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A0" w:rsidRPr="00247BB7" w:rsidRDefault="00F81AA0">
      <w:pPr>
        <w:autoSpaceDE w:val="0"/>
        <w:autoSpaceDN w:val="0"/>
        <w:adjustRightInd w:val="0"/>
        <w:jc w:val="center"/>
        <w:rPr>
          <w:rFonts w:ascii="宋体" w:cs="宋体"/>
          <w:b/>
          <w:color w:val="000000"/>
          <w:sz w:val="24"/>
          <w:szCs w:val="32"/>
        </w:rPr>
      </w:pPr>
      <w:r w:rsidRPr="00247BB7">
        <w:rPr>
          <w:rFonts w:ascii="宋体" w:hAnsi="宋体" w:cs="宋体" w:hint="eastAsia"/>
          <w:b/>
          <w:color w:val="000000"/>
          <w:sz w:val="24"/>
          <w:szCs w:val="32"/>
        </w:rPr>
        <w:t>某部队通信设备及卫生物资采购项目（包二）二次补充</w:t>
      </w:r>
    </w:p>
    <w:p w:rsidR="00F81AA0" w:rsidRPr="00247BB7" w:rsidRDefault="00F81AA0">
      <w:pPr>
        <w:autoSpaceDE w:val="0"/>
        <w:autoSpaceDN w:val="0"/>
        <w:adjustRightInd w:val="0"/>
        <w:jc w:val="center"/>
        <w:rPr>
          <w:rFonts w:ascii="宋体" w:cs="宋体"/>
          <w:b/>
          <w:color w:val="000000"/>
          <w:sz w:val="24"/>
          <w:szCs w:val="32"/>
        </w:rPr>
      </w:pPr>
      <w:r w:rsidRPr="00247BB7">
        <w:rPr>
          <w:rFonts w:ascii="宋体" w:hAnsi="宋体" w:cs="宋体" w:hint="eastAsia"/>
          <w:b/>
          <w:color w:val="000000"/>
          <w:sz w:val="24"/>
          <w:szCs w:val="32"/>
        </w:rPr>
        <w:t>变更公告</w:t>
      </w:r>
    </w:p>
    <w:p w:rsidR="00F81AA0" w:rsidRPr="00247BB7" w:rsidRDefault="00F81AA0" w:rsidP="00247BB7">
      <w:pPr>
        <w:spacing w:line="320" w:lineRule="exact"/>
        <w:ind w:firstLineChars="200" w:firstLine="31680"/>
        <w:jc w:val="left"/>
        <w:rPr>
          <w:rFonts w:ascii="宋体" w:cs="宋体"/>
          <w:color w:val="000000"/>
          <w:sz w:val="24"/>
          <w:szCs w:val="28"/>
        </w:rPr>
      </w:pPr>
      <w:r w:rsidRPr="00247BB7">
        <w:rPr>
          <w:rFonts w:ascii="宋体" w:hAnsi="宋体" w:cs="宋体" w:hint="eastAsia"/>
          <w:color w:val="000000"/>
          <w:sz w:val="24"/>
          <w:szCs w:val="28"/>
        </w:rPr>
        <w:t>青海省招标有限责任公司受中国人民解放军</w:t>
      </w:r>
      <w:r w:rsidRPr="00247BB7">
        <w:rPr>
          <w:rFonts w:ascii="宋体" w:hAnsi="宋体" w:cs="宋体"/>
          <w:color w:val="000000"/>
          <w:sz w:val="24"/>
          <w:szCs w:val="28"/>
        </w:rPr>
        <w:t>96844</w:t>
      </w:r>
      <w:r w:rsidRPr="00247BB7">
        <w:rPr>
          <w:rFonts w:ascii="宋体" w:hAnsi="宋体" w:cs="宋体" w:hint="eastAsia"/>
          <w:color w:val="000000"/>
          <w:sz w:val="24"/>
          <w:szCs w:val="28"/>
        </w:rPr>
        <w:t>部队委托，已于</w:t>
      </w:r>
      <w:r w:rsidRPr="00247BB7">
        <w:rPr>
          <w:rFonts w:ascii="宋体" w:hAnsi="宋体" w:cs="宋体"/>
          <w:color w:val="000000"/>
          <w:sz w:val="24"/>
          <w:szCs w:val="28"/>
        </w:rPr>
        <w:t>2020</w:t>
      </w:r>
      <w:r w:rsidRPr="00247BB7">
        <w:rPr>
          <w:rFonts w:ascii="宋体" w:hAnsi="宋体" w:cs="宋体" w:hint="eastAsia"/>
          <w:color w:val="000000"/>
          <w:sz w:val="24"/>
          <w:szCs w:val="28"/>
        </w:rPr>
        <w:t>年</w:t>
      </w:r>
      <w:r w:rsidRPr="00247BB7">
        <w:rPr>
          <w:rFonts w:ascii="宋体" w:hAnsi="宋体" w:cs="宋体"/>
          <w:color w:val="000000"/>
          <w:sz w:val="24"/>
          <w:szCs w:val="28"/>
        </w:rPr>
        <w:t>3</w:t>
      </w:r>
      <w:r w:rsidRPr="00247BB7">
        <w:rPr>
          <w:rFonts w:ascii="宋体" w:hAnsi="宋体" w:cs="宋体" w:hint="eastAsia"/>
          <w:color w:val="000000"/>
          <w:sz w:val="24"/>
          <w:szCs w:val="28"/>
        </w:rPr>
        <w:t>月</w:t>
      </w:r>
      <w:r w:rsidRPr="00247BB7">
        <w:rPr>
          <w:rFonts w:ascii="宋体" w:hAnsi="宋体" w:cs="宋体"/>
          <w:color w:val="000000"/>
          <w:sz w:val="24"/>
          <w:szCs w:val="28"/>
        </w:rPr>
        <w:t>18</w:t>
      </w:r>
      <w:r w:rsidRPr="00247BB7">
        <w:rPr>
          <w:rFonts w:ascii="宋体" w:hAnsi="宋体" w:cs="宋体" w:hint="eastAsia"/>
          <w:color w:val="000000"/>
          <w:sz w:val="24"/>
          <w:szCs w:val="28"/>
        </w:rPr>
        <w:t>日发布了某部队通信设备及卫生物资采购项目（包二）二次进行国内竞争性磋商，现发布补充变更事项。</w:t>
      </w:r>
    </w:p>
    <w:tbl>
      <w:tblPr>
        <w:tblW w:w="8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90"/>
        <w:gridCol w:w="5392"/>
      </w:tblGrid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采购项目名称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某部队通信设备及卫生物资采购项目（包二）二次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采购项目编号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青海省招竞磋（货物）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2020-003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采购方式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竞争性磋商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采购预算控制额度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258776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元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各包要求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具体内容详见《招标文件》（点击此处阅读）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公告发布日期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3"/>
                <w:attr w:name="Year" w:val="2020"/>
              </w:smartTagPr>
              <w:r w:rsidRPr="00247BB7">
                <w:rPr>
                  <w:rFonts w:ascii="宋体" w:hAnsi="宋体" w:cs="宋体"/>
                  <w:color w:val="000000"/>
                  <w:sz w:val="24"/>
                  <w:szCs w:val="28"/>
                </w:rPr>
                <w:t>2020</w:t>
              </w:r>
              <w:r w:rsidRPr="00247BB7">
                <w:rPr>
                  <w:rFonts w:ascii="宋体" w:hAnsi="宋体" w:cs="宋体" w:hint="eastAsia"/>
                  <w:color w:val="000000"/>
                  <w:sz w:val="24"/>
                  <w:szCs w:val="28"/>
                </w:rPr>
                <w:t>年</w:t>
              </w:r>
              <w:r w:rsidRPr="00247BB7">
                <w:rPr>
                  <w:rFonts w:ascii="宋体" w:hAnsi="宋体" w:cs="宋体"/>
                  <w:color w:val="000000"/>
                  <w:sz w:val="24"/>
                  <w:szCs w:val="28"/>
                </w:rPr>
                <w:t>3</w:t>
              </w:r>
              <w:r w:rsidRPr="00247BB7">
                <w:rPr>
                  <w:rFonts w:ascii="宋体" w:hAnsi="宋体" w:cs="宋体" w:hint="eastAsia"/>
                  <w:color w:val="000000"/>
                  <w:sz w:val="24"/>
                  <w:szCs w:val="28"/>
                </w:rPr>
                <w:t>月</w:t>
              </w:r>
              <w:r w:rsidRPr="00247BB7">
                <w:rPr>
                  <w:rFonts w:ascii="宋体" w:hAnsi="宋体" w:cs="宋体"/>
                  <w:color w:val="000000"/>
                  <w:sz w:val="24"/>
                  <w:szCs w:val="28"/>
                </w:rPr>
                <w:t>18</w:t>
              </w:r>
              <w:r w:rsidRPr="00247BB7">
                <w:rPr>
                  <w:rFonts w:ascii="宋体" w:hAnsi="宋体" w:cs="宋体" w:hint="eastAsia"/>
                  <w:color w:val="000000"/>
                  <w:sz w:val="24"/>
                  <w:szCs w:val="28"/>
                </w:rPr>
                <w:t>日</w:t>
              </w:r>
            </w:smartTag>
          </w:p>
        </w:tc>
      </w:tr>
      <w:tr w:rsidR="00F81AA0" w:rsidRPr="00247BB7">
        <w:trPr>
          <w:trHeight w:val="37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补充更正事项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numPr>
                <w:ilvl w:val="0"/>
                <w:numId w:val="1"/>
              </w:num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投标截止时间及开标时间变更为：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2020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年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4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月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7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日上午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9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：</w:t>
            </w:r>
            <w:r w:rsidRPr="00247BB7">
              <w:rPr>
                <w:rFonts w:ascii="宋体" w:cs="宋体"/>
                <w:color w:val="000000"/>
                <w:sz w:val="24"/>
                <w:szCs w:val="28"/>
              </w:rPr>
              <w:t>00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分（北京时间）</w:t>
            </w:r>
          </w:p>
          <w:p w:rsidR="00F81AA0" w:rsidRPr="00247BB7" w:rsidRDefault="00F81AA0">
            <w:pPr>
              <w:numPr>
                <w:ilvl w:val="0"/>
                <w:numId w:val="1"/>
              </w:num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19"/>
                <w:shd w:val="clear" w:color="auto" w:fill="FFFFFF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补充参数详见下列表格</w:t>
            </w:r>
          </w:p>
        </w:tc>
      </w:tr>
      <w:tr w:rsidR="00F81AA0" w:rsidRPr="00247BB7">
        <w:trPr>
          <w:trHeight w:val="1205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采购单位及联系方式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采购人：中国人民解放军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96844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部队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联系人：杨永春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联系电话：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15612177525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采购代理机构及联系方式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bookmarkStart w:id="0" w:name="OLE_LINK21"/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采购代理机构：青海省招标有限责任公司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bookmarkStart w:id="1" w:name="OLE_LINK24"/>
            <w:bookmarkEnd w:id="0"/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联系人：刘女士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bookmarkStart w:id="2" w:name="OLE_LINK23"/>
            <w:bookmarkEnd w:id="1"/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联系电话：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0971-6</w:t>
            </w:r>
            <w:bookmarkEnd w:id="2"/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327712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邮箱地址：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1324</w:t>
            </w:r>
            <w:bookmarkStart w:id="3" w:name="_GoBack"/>
            <w:bookmarkEnd w:id="3"/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447651@qq.com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bookmarkStart w:id="4" w:name="OLE_LINK22"/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联系地址：西宁市五四西路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65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号（建设科技大厦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3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楼）</w:t>
            </w:r>
            <w:bookmarkEnd w:id="4"/>
          </w:p>
        </w:tc>
      </w:tr>
      <w:tr w:rsidR="00F81AA0" w:rsidRPr="00247BB7">
        <w:trPr>
          <w:trHeight w:val="74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其他事项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本项目招标公告将在《青海省政府采购网》、《青海省电子招标投标公共服务平台》、《青海项目信息网》同时发布。</w:t>
            </w:r>
          </w:p>
        </w:tc>
      </w:tr>
      <w:tr w:rsidR="00F81AA0" w:rsidRPr="00247BB7">
        <w:trPr>
          <w:trHeight w:val="454"/>
        </w:trPr>
        <w:tc>
          <w:tcPr>
            <w:tcW w:w="3190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财政监督部门及电话</w:t>
            </w:r>
          </w:p>
        </w:tc>
        <w:tc>
          <w:tcPr>
            <w:tcW w:w="5392" w:type="dxa"/>
            <w:vAlign w:val="center"/>
          </w:tcPr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监督单位：中国人民解放军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96844</w:t>
            </w: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部队纪委</w:t>
            </w:r>
          </w:p>
          <w:p w:rsidR="00F81AA0" w:rsidRPr="00247BB7" w:rsidRDefault="00F81AA0">
            <w:pPr>
              <w:spacing w:line="320" w:lineRule="exact"/>
              <w:jc w:val="left"/>
              <w:rPr>
                <w:rFonts w:ascii="宋体" w:cs="宋体"/>
                <w:color w:val="000000"/>
                <w:sz w:val="24"/>
                <w:szCs w:val="28"/>
              </w:rPr>
            </w:pPr>
            <w:r w:rsidRPr="00247BB7">
              <w:rPr>
                <w:rFonts w:ascii="宋体" w:hAnsi="宋体" w:cs="宋体" w:hint="eastAsia"/>
                <w:color w:val="000000"/>
                <w:sz w:val="24"/>
                <w:szCs w:val="28"/>
              </w:rPr>
              <w:t>联系电话：</w:t>
            </w:r>
            <w:r w:rsidRPr="00247BB7">
              <w:rPr>
                <w:rFonts w:ascii="宋体" w:hAnsi="宋体" w:cs="宋体"/>
                <w:color w:val="000000"/>
                <w:sz w:val="24"/>
                <w:szCs w:val="28"/>
              </w:rPr>
              <w:t>/</w:t>
            </w:r>
          </w:p>
        </w:tc>
      </w:tr>
    </w:tbl>
    <w:p w:rsidR="00F81AA0" w:rsidRDefault="00F81AA0">
      <w:pPr>
        <w:spacing w:line="320" w:lineRule="exact"/>
        <w:jc w:val="left"/>
        <w:rPr>
          <w:rFonts w:ascii="宋体" w:cs="宋体"/>
          <w:color w:val="000000"/>
          <w:sz w:val="24"/>
          <w:szCs w:val="28"/>
        </w:rPr>
      </w:pPr>
      <w:r w:rsidRPr="00247BB7">
        <w:rPr>
          <w:rFonts w:ascii="宋体" w:hAnsi="宋体" w:cs="宋体"/>
          <w:color w:val="000000"/>
          <w:sz w:val="24"/>
          <w:szCs w:val="28"/>
        </w:rPr>
        <w:t xml:space="preserve">                       </w:t>
      </w:r>
      <w:r>
        <w:rPr>
          <w:rFonts w:ascii="宋体" w:hAnsi="宋体" w:cs="宋体"/>
          <w:color w:val="000000"/>
          <w:sz w:val="24"/>
          <w:szCs w:val="28"/>
        </w:rPr>
        <w:t xml:space="preserve"> </w:t>
      </w:r>
    </w:p>
    <w:p w:rsidR="00F81AA0" w:rsidRPr="00247BB7" w:rsidRDefault="00F81AA0" w:rsidP="00247BB7">
      <w:pPr>
        <w:spacing w:line="320" w:lineRule="exact"/>
        <w:ind w:firstLineChars="1150" w:firstLine="31680"/>
        <w:jc w:val="left"/>
        <w:rPr>
          <w:rFonts w:ascii="宋体" w:cs="宋体"/>
          <w:color w:val="000000"/>
          <w:sz w:val="24"/>
          <w:szCs w:val="28"/>
        </w:rPr>
      </w:pPr>
      <w:r>
        <w:rPr>
          <w:rFonts w:ascii="宋体" w:hAnsi="宋体" w:cs="宋体"/>
          <w:color w:val="000000"/>
          <w:sz w:val="24"/>
          <w:szCs w:val="28"/>
        </w:rPr>
        <w:t xml:space="preserve"> </w:t>
      </w:r>
      <w:r w:rsidRPr="00247BB7">
        <w:rPr>
          <w:rFonts w:ascii="宋体" w:hAnsi="宋体" w:cs="宋体" w:hint="eastAsia"/>
          <w:color w:val="000000"/>
          <w:sz w:val="24"/>
          <w:szCs w:val="28"/>
        </w:rPr>
        <w:t>青海省招标有限责任公司</w:t>
      </w:r>
    </w:p>
    <w:p w:rsidR="00F81AA0" w:rsidRDefault="00F81AA0" w:rsidP="00247BB7">
      <w:pPr>
        <w:spacing w:line="320" w:lineRule="exact"/>
        <w:jc w:val="left"/>
        <w:rPr>
          <w:rFonts w:ascii="宋体" w:cs="宋体"/>
          <w:color w:val="000000"/>
          <w:sz w:val="24"/>
          <w:szCs w:val="28"/>
        </w:rPr>
      </w:pPr>
      <w:r w:rsidRPr="00247BB7">
        <w:rPr>
          <w:rFonts w:ascii="宋体" w:hAnsi="宋体" w:cs="宋体"/>
          <w:color w:val="000000"/>
          <w:sz w:val="24"/>
          <w:szCs w:val="28"/>
        </w:rPr>
        <w:t xml:space="preserve"> 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5"/>
          <w:attr w:name="Month" w:val="3"/>
          <w:attr w:name="Year" w:val="2020"/>
        </w:smartTagPr>
        <w:r w:rsidRPr="00247BB7">
          <w:rPr>
            <w:rFonts w:ascii="宋体" w:hAnsi="宋体" w:cs="宋体"/>
            <w:color w:val="000000"/>
            <w:sz w:val="24"/>
            <w:szCs w:val="28"/>
          </w:rPr>
          <w:t>2020</w:t>
        </w:r>
        <w:r w:rsidRPr="00247BB7">
          <w:rPr>
            <w:rFonts w:ascii="宋体" w:hAnsi="宋体" w:cs="宋体" w:hint="eastAsia"/>
            <w:color w:val="000000"/>
            <w:sz w:val="24"/>
            <w:szCs w:val="28"/>
          </w:rPr>
          <w:t>年</w:t>
        </w:r>
        <w:r w:rsidRPr="00247BB7">
          <w:rPr>
            <w:rFonts w:ascii="宋体" w:hAnsi="宋体" w:cs="宋体"/>
            <w:color w:val="000000"/>
            <w:sz w:val="24"/>
            <w:szCs w:val="28"/>
          </w:rPr>
          <w:t>3</w:t>
        </w:r>
        <w:r w:rsidRPr="00247BB7">
          <w:rPr>
            <w:rFonts w:ascii="宋体" w:hAnsi="宋体" w:cs="宋体" w:hint="eastAsia"/>
            <w:color w:val="000000"/>
            <w:sz w:val="24"/>
            <w:szCs w:val="28"/>
          </w:rPr>
          <w:t>月</w:t>
        </w:r>
        <w:r w:rsidRPr="00247BB7">
          <w:rPr>
            <w:rFonts w:ascii="宋体" w:hAnsi="宋体" w:cs="宋体"/>
            <w:color w:val="000000"/>
            <w:sz w:val="24"/>
            <w:szCs w:val="28"/>
          </w:rPr>
          <w:t>25</w:t>
        </w:r>
        <w:r w:rsidRPr="00247BB7">
          <w:rPr>
            <w:rFonts w:ascii="宋体" w:hAnsi="宋体" w:cs="宋体" w:hint="eastAsia"/>
            <w:color w:val="000000"/>
            <w:sz w:val="24"/>
            <w:szCs w:val="28"/>
          </w:rPr>
          <w:t>日</w:t>
        </w:r>
      </w:smartTag>
    </w:p>
    <w:p w:rsidR="00F81AA0" w:rsidRDefault="00F81AA0" w:rsidP="00247BB7">
      <w:pPr>
        <w:pStyle w:val="BodyTextFirstIndent"/>
        <w:ind w:firstLine="31680"/>
      </w:pPr>
    </w:p>
    <w:p w:rsidR="00F81AA0" w:rsidRPr="00247BB7" w:rsidRDefault="00F81AA0" w:rsidP="00247BB7">
      <w:pPr>
        <w:pStyle w:val="BodyTextFirstIndent"/>
        <w:ind w:firstLine="31680"/>
      </w:pPr>
    </w:p>
    <w:tbl>
      <w:tblPr>
        <w:tblW w:w="97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06"/>
        <w:gridCol w:w="1088"/>
        <w:gridCol w:w="1200"/>
        <w:gridCol w:w="6480"/>
      </w:tblGrid>
      <w:tr w:rsidR="00F81AA0">
        <w:trPr>
          <w:trHeight w:val="1642"/>
        </w:trPr>
        <w:tc>
          <w:tcPr>
            <w:tcW w:w="1006" w:type="dxa"/>
            <w:tcBorders>
              <w:top w:val="double" w:sz="4" w:space="0" w:color="auto"/>
            </w:tcBorders>
          </w:tcPr>
          <w:p w:rsidR="00F81AA0" w:rsidRDefault="00F81AA0" w:rsidP="00ED5521">
            <w:pPr>
              <w:spacing w:beforeLines="100" w:afterLines="100"/>
              <w:jc w:val="left"/>
              <w:rPr>
                <w:rFonts w:ascii="宋体" w:cs="Lucida Sans Unicode"/>
                <w:b/>
                <w:szCs w:val="21"/>
              </w:rPr>
            </w:pPr>
          </w:p>
          <w:p w:rsidR="00F81AA0" w:rsidRDefault="00F81AA0" w:rsidP="00F81AA0">
            <w:pPr>
              <w:spacing w:beforeLines="100" w:afterLines="100"/>
              <w:ind w:firstLineChars="100" w:firstLine="31680"/>
              <w:jc w:val="left"/>
              <w:rPr>
                <w:rFonts w:ascii="宋体" w:cs="Lucida Sans Unicode"/>
                <w:b/>
                <w:szCs w:val="21"/>
              </w:rPr>
            </w:pPr>
            <w:r>
              <w:rPr>
                <w:rFonts w:ascii="宋体" w:hAnsi="宋体" w:cs="Lucida Sans Unicode"/>
                <w:b/>
                <w:szCs w:val="21"/>
              </w:rPr>
              <w:t>1</w:t>
            </w:r>
          </w:p>
        </w:tc>
        <w:tc>
          <w:tcPr>
            <w:tcW w:w="1088" w:type="dxa"/>
            <w:tcBorders>
              <w:top w:val="double" w:sz="4" w:space="0" w:color="auto"/>
            </w:tcBorders>
          </w:tcPr>
          <w:p w:rsidR="00F81AA0" w:rsidRDefault="00F81AA0">
            <w:pPr>
              <w:jc w:val="lef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单兵急救包</w:t>
            </w:r>
          </w:p>
        </w:tc>
        <w:tc>
          <w:tcPr>
            <w:tcW w:w="1200" w:type="dxa"/>
            <w:tcBorders>
              <w:top w:val="double" w:sz="4" w:space="0" w:color="auto"/>
            </w:tcBorders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宋体" w:hAnsi="宋体" w:cs="宋体" w:hint="eastAsia"/>
                <w:szCs w:val="21"/>
              </w:rPr>
              <w:t>规格：（</w:t>
            </w:r>
            <w:r>
              <w:rPr>
                <w:rFonts w:ascii="宋体" w:hAnsi="宋体" w:cs="宋体"/>
                <w:szCs w:val="21"/>
              </w:rPr>
              <w:t>1</w:t>
            </w:r>
            <w:r>
              <w:rPr>
                <w:rFonts w:ascii="宋体" w:hAnsi="宋体" w:cs="宋体" w:hint="eastAsia"/>
                <w:szCs w:val="21"/>
              </w:rPr>
              <w:t>）外形尺寸：（</w:t>
            </w:r>
            <w:r>
              <w:rPr>
                <w:rFonts w:ascii="宋体" w:hAnsi="宋体" w:cs="宋体"/>
                <w:szCs w:val="21"/>
              </w:rPr>
              <w:t>145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70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mm×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160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（长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宽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高）</w:t>
            </w:r>
          </w:p>
          <w:p w:rsidR="00F81AA0" w:rsidRDefault="00F81AA0">
            <w:pPr>
              <w:jc w:val="left"/>
              <w:rPr>
                <w:rFonts w:ascii="宋体" w:cs="宋体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）质量：</w:t>
            </w:r>
            <w:r>
              <w:rPr>
                <w:rFonts w:ascii="宋体" w:hAnsi="宋体" w:cs="宋体" w:hint="eastAsia"/>
                <w:color w:val="333333"/>
                <w:sz w:val="19"/>
                <w:szCs w:val="19"/>
                <w:shd w:val="clear" w:color="auto" w:fill="FFFFFF"/>
              </w:rPr>
              <w:t>≯</w:t>
            </w:r>
            <w:r>
              <w:rPr>
                <w:rFonts w:ascii="宋体" w:hAnsi="宋体" w:cs="宋体"/>
                <w:color w:val="333333"/>
                <w:sz w:val="19"/>
                <w:szCs w:val="19"/>
                <w:shd w:val="clear" w:color="auto" w:fill="FFFFFF"/>
              </w:rPr>
              <w:t>0.55kg</w:t>
            </w:r>
          </w:p>
        </w:tc>
        <w:tc>
          <w:tcPr>
            <w:tcW w:w="6480" w:type="dxa"/>
            <w:tcBorders>
              <w:top w:val="double" w:sz="4" w:space="0" w:color="auto"/>
            </w:tcBorders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主要器材：旋压式止血带（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38mm×890mm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记号笔（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支）油性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6g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急救止血绷带（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100mm×3500mm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急救创伤绷带（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150mm×1200mm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压缩曲线纱布（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110mm×3500mm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一次性使用鼻咽通气道（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7.0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急救剪（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把）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消炎止痛药盒（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(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吗啡片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片、美洛昔康片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片、盐酸左氧氟沙星片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片）</w:t>
            </w:r>
          </w:p>
        </w:tc>
      </w:tr>
      <w:tr w:rsidR="00F81AA0">
        <w:trPr>
          <w:trHeight w:val="1622"/>
        </w:trPr>
        <w:tc>
          <w:tcPr>
            <w:tcW w:w="1006" w:type="dxa"/>
          </w:tcPr>
          <w:p w:rsidR="00F81AA0" w:rsidRDefault="00F81AA0" w:rsidP="00ED5521">
            <w:pPr>
              <w:spacing w:beforeLines="100" w:afterLines="100"/>
              <w:jc w:val="left"/>
              <w:rPr>
                <w:rFonts w:ascii="宋体" w:cs="Lucida Sans Unicode"/>
                <w:b/>
                <w:szCs w:val="21"/>
              </w:rPr>
            </w:pPr>
          </w:p>
          <w:p w:rsidR="00F81AA0" w:rsidRDefault="00F81AA0" w:rsidP="00F81AA0">
            <w:pPr>
              <w:spacing w:beforeLines="100" w:afterLines="100"/>
              <w:ind w:firstLineChars="100" w:firstLine="31680"/>
              <w:jc w:val="left"/>
              <w:rPr>
                <w:rFonts w:ascii="宋体" w:cs="Lucida Sans Unicode"/>
                <w:b/>
                <w:szCs w:val="21"/>
              </w:rPr>
            </w:pPr>
            <w:r>
              <w:rPr>
                <w:rFonts w:ascii="宋体" w:hAnsi="宋体" w:cs="Lucida Sans Unicode"/>
                <w:b/>
                <w:szCs w:val="21"/>
              </w:rPr>
              <w:t>2</w:t>
            </w:r>
          </w:p>
        </w:tc>
        <w:tc>
          <w:tcPr>
            <w:tcW w:w="1088" w:type="dxa"/>
          </w:tcPr>
          <w:p w:rsidR="00F81AA0" w:rsidRDefault="00F81AA0">
            <w:pPr>
              <w:jc w:val="lef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战斗救生员急救包</w:t>
            </w:r>
          </w:p>
        </w:tc>
        <w:tc>
          <w:tcPr>
            <w:tcW w:w="1200" w:type="dxa"/>
          </w:tcPr>
          <w:p w:rsidR="00F81AA0" w:rsidRDefault="00F81AA0">
            <w:pPr>
              <w:numPr>
                <w:ilvl w:val="0"/>
                <w:numId w:val="2"/>
              </w:num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宋体" w:hAnsi="宋体" w:cs="宋体" w:hint="eastAsia"/>
                <w:szCs w:val="21"/>
              </w:rPr>
              <w:t>囊体尺寸：（</w:t>
            </w:r>
            <w:r>
              <w:rPr>
                <w:rFonts w:ascii="宋体" w:hAnsi="宋体" w:cs="宋体"/>
                <w:szCs w:val="21"/>
              </w:rPr>
              <w:t>180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80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210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（长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宽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高）</w:t>
            </w:r>
          </w:p>
          <w:p w:rsidR="00F81AA0" w:rsidRDefault="00F81AA0">
            <w:pPr>
              <w:numPr>
                <w:ilvl w:val="0"/>
                <w:numId w:val="2"/>
              </w:num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hint="eastAsia"/>
                <w:color w:val="333333"/>
                <w:sz w:val="19"/>
                <w:szCs w:val="19"/>
                <w:shd w:val="clear" w:color="auto" w:fill="FFFFFF"/>
              </w:rPr>
              <w:t>整备重量：</w:t>
            </w:r>
            <w:r>
              <w:rPr>
                <w:rFonts w:ascii="宋体" w:hAnsi="宋体" w:cs="宋体" w:hint="eastAsia"/>
                <w:color w:val="333333"/>
                <w:sz w:val="19"/>
                <w:szCs w:val="19"/>
                <w:shd w:val="clear" w:color="auto" w:fill="FFFFFF"/>
              </w:rPr>
              <w:t>≯</w:t>
            </w:r>
            <w:r>
              <w:rPr>
                <w:rFonts w:ascii="宋体" w:hAnsi="宋体" w:cs="宋体"/>
                <w:color w:val="333333"/>
                <w:sz w:val="19"/>
                <w:szCs w:val="19"/>
                <w:shd w:val="clear" w:color="auto" w:fill="FFFFFF"/>
              </w:rPr>
              <w:t>1.65kg</w:t>
            </w:r>
          </w:p>
        </w:tc>
        <w:tc>
          <w:tcPr>
            <w:tcW w:w="6480" w:type="dxa"/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主要器材：旋压式止血带（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38mm×890mm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记号笔（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支）油性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急救止血绷带（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100mm×3500mm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15g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急救创伤绷带（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150mm×1200mm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胸腔穿刺针（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14G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透气胶带（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拖拽带（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2000mm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医手手套（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副）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胸部密封贴（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贴）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150mm×150mm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碘伏消毒棉片（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210mm×160mm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一次性使用鼻咽通气道（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7.0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一次性使用口腔通气道（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急救剪（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把）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急救保暖毯（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2100mm×1600mm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消炎止痛药盒（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(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吗啡片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片、美洛昔康片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片、盐酸左氧氟沙星片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片）</w:t>
            </w:r>
          </w:p>
        </w:tc>
      </w:tr>
      <w:tr w:rsidR="00F81AA0">
        <w:trPr>
          <w:trHeight w:val="2530"/>
        </w:trPr>
        <w:tc>
          <w:tcPr>
            <w:tcW w:w="1006" w:type="dxa"/>
          </w:tcPr>
          <w:p w:rsidR="00F81AA0" w:rsidRDefault="00F81AA0" w:rsidP="00F81AA0">
            <w:pPr>
              <w:spacing w:beforeLines="100" w:afterLines="100"/>
              <w:ind w:firstLineChars="100" w:firstLine="31680"/>
              <w:jc w:val="left"/>
              <w:rPr>
                <w:rFonts w:ascii="宋体" w:cs="Lucida Sans Unicode"/>
                <w:b/>
                <w:szCs w:val="21"/>
              </w:rPr>
            </w:pPr>
          </w:p>
          <w:p w:rsidR="00F81AA0" w:rsidRDefault="00F81AA0" w:rsidP="00F81AA0">
            <w:pPr>
              <w:spacing w:beforeLines="100" w:afterLines="100"/>
              <w:ind w:firstLineChars="100" w:firstLine="31680"/>
              <w:jc w:val="left"/>
              <w:rPr>
                <w:rFonts w:ascii="宋体" w:cs="Lucida Sans Unicode"/>
                <w:b/>
                <w:szCs w:val="21"/>
              </w:rPr>
            </w:pPr>
            <w:r>
              <w:rPr>
                <w:rFonts w:ascii="宋体" w:hAnsi="宋体" w:cs="Lucida Sans Unicode"/>
                <w:b/>
                <w:szCs w:val="21"/>
              </w:rPr>
              <w:t>3</w:t>
            </w:r>
          </w:p>
        </w:tc>
        <w:tc>
          <w:tcPr>
            <w:tcW w:w="1088" w:type="dxa"/>
          </w:tcPr>
          <w:p w:rsidR="00F81AA0" w:rsidRDefault="00F81AA0">
            <w:pPr>
              <w:jc w:val="lef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新型军医背囊</w:t>
            </w:r>
          </w:p>
        </w:tc>
        <w:tc>
          <w:tcPr>
            <w:tcW w:w="1200" w:type="dxa"/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1</w:t>
            </w:r>
            <w:r>
              <w:rPr>
                <w:rFonts w:ascii="宋体" w:hAnsi="宋体" w:cs="宋体" w:hint="eastAsia"/>
                <w:szCs w:val="21"/>
              </w:rPr>
              <w:t>）囊体尺寸：（</w:t>
            </w:r>
            <w:r>
              <w:rPr>
                <w:rFonts w:ascii="宋体" w:hAnsi="宋体" w:cs="宋体"/>
                <w:szCs w:val="21"/>
              </w:rPr>
              <w:t>350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170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550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（长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宽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高）</w:t>
            </w:r>
          </w:p>
          <w:p w:rsidR="00F81AA0" w:rsidRDefault="00F81AA0">
            <w:pPr>
              <w:jc w:val="left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）整备重量：</w:t>
            </w:r>
            <w:r>
              <w:rPr>
                <w:rFonts w:ascii="宋体" w:hAnsi="宋体" w:cs="宋体" w:hint="eastAsia"/>
                <w:color w:val="333333"/>
                <w:sz w:val="19"/>
                <w:szCs w:val="19"/>
                <w:shd w:val="clear" w:color="auto" w:fill="FFFFFF"/>
              </w:rPr>
              <w:t>≯</w:t>
            </w:r>
            <w:r>
              <w:rPr>
                <w:rFonts w:ascii="宋体" w:hAnsi="宋体" w:cs="宋体"/>
                <w:color w:val="333333"/>
                <w:sz w:val="19"/>
                <w:szCs w:val="19"/>
                <w:shd w:val="clear" w:color="auto" w:fill="FFFFFF"/>
              </w:rPr>
              <w:t>11.50kg</w:t>
            </w:r>
          </w:p>
        </w:tc>
        <w:tc>
          <w:tcPr>
            <w:tcW w:w="6480" w:type="dxa"/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主要器材：旋压式止血带（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38mm×890mm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记号笔（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支）油性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6g 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15g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急救止血绷带（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压缩曲线纱布（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110mm×3500mm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急救创伤绷带（各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100mm×1200mm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150mm×1200mm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200mm×1400mm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急救保暖毯（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2100mm×1600mm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烧伤急救包（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260mm×560mm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眼罩（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65mm×95mm 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胸部密封贴（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贴）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150mm×150mm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口腔通气道（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卷式夹板（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110mm×920mm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喉罩（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4#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绷带卷（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70mm 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静脉输液模块（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弹性绷带（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 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</w:t>
            </w:r>
            <w:bookmarkStart w:id="5" w:name="OLE_LINK1"/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腔穿刺针</w:t>
            </w:r>
            <w:bookmarkEnd w:id="5"/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14G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听诊器（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透气胶带（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电子血压计（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个）腕式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血氧监测指夹（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2ml5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5ml10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10ml5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20ml1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一次性使用鼻咽通气道（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7.0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一次性吸痰器（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F12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10ml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一次性吸痰镜（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个）大号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牙签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(1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医手手套（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7.5#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创伤手术包（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头灯（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急救剪（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把）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150mm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手电筒（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LED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碘伏消毒棉片（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210mm×160mm 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10ml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骨髓输液模块（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一次性骨髓腔穿刺针（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个）成人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一次性分隔输液器（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一次性使用输液接头（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羟乙基淀粉（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130/0.4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）氰化钠注射液（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500ml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0.9%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氯化钠注射液（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瓶）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100ml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乳酸左氧氟沙星氯化钠注射液（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0.3/100ml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手动负压吸引器（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</w:tc>
      </w:tr>
      <w:tr w:rsidR="00F81AA0">
        <w:trPr>
          <w:trHeight w:val="1653"/>
        </w:trPr>
        <w:tc>
          <w:tcPr>
            <w:tcW w:w="1006" w:type="dxa"/>
            <w:tcBorders>
              <w:bottom w:val="double" w:sz="4" w:space="0" w:color="auto"/>
            </w:tcBorders>
          </w:tcPr>
          <w:p w:rsidR="00F81AA0" w:rsidRDefault="00F81AA0" w:rsidP="00ED5521">
            <w:pPr>
              <w:spacing w:beforeLines="100" w:afterLines="100"/>
              <w:jc w:val="left"/>
              <w:rPr>
                <w:rFonts w:ascii="宋体" w:cs="Lucida Sans Unicode"/>
                <w:b/>
                <w:szCs w:val="21"/>
              </w:rPr>
            </w:pPr>
          </w:p>
          <w:p w:rsidR="00F81AA0" w:rsidRDefault="00F81AA0" w:rsidP="00ED5521">
            <w:pPr>
              <w:spacing w:beforeLines="100" w:afterLines="100"/>
              <w:jc w:val="left"/>
              <w:rPr>
                <w:rFonts w:ascii="宋体" w:cs="Lucida Sans Unicode"/>
                <w:b/>
                <w:szCs w:val="21"/>
              </w:rPr>
            </w:pPr>
            <w:r>
              <w:rPr>
                <w:rFonts w:ascii="宋体" w:hAnsi="宋体" w:cs="Lucida Sans Unicode"/>
                <w:b/>
                <w:szCs w:val="21"/>
              </w:rPr>
              <w:t>4</w:t>
            </w:r>
          </w:p>
        </w:tc>
        <w:tc>
          <w:tcPr>
            <w:tcW w:w="1088" w:type="dxa"/>
            <w:tcBorders>
              <w:bottom w:val="double" w:sz="4" w:space="0" w:color="auto"/>
            </w:tcBorders>
          </w:tcPr>
          <w:p w:rsidR="00F81AA0" w:rsidRDefault="00F81AA0">
            <w:pPr>
              <w:jc w:val="lef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新型卫生员背囊</w:t>
            </w:r>
          </w:p>
        </w:tc>
        <w:tc>
          <w:tcPr>
            <w:tcW w:w="1200" w:type="dxa"/>
            <w:tcBorders>
              <w:bottom w:val="double" w:sz="4" w:space="0" w:color="auto"/>
            </w:tcBorders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1</w:t>
            </w:r>
            <w:r>
              <w:rPr>
                <w:rFonts w:ascii="宋体" w:hAnsi="宋体" w:cs="宋体" w:hint="eastAsia"/>
                <w:szCs w:val="21"/>
              </w:rPr>
              <w:t>）囊体尺寸：（</w:t>
            </w:r>
            <w:r>
              <w:rPr>
                <w:rFonts w:ascii="宋体" w:hAnsi="宋体" w:cs="宋体"/>
                <w:szCs w:val="21"/>
              </w:rPr>
              <w:t>320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170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宋体" w:hAnsi="宋体" w:cs="宋体" w:hint="eastAsia"/>
                <w:szCs w:val="21"/>
              </w:rPr>
              <w:t>（</w:t>
            </w:r>
            <w:r>
              <w:rPr>
                <w:rFonts w:ascii="宋体" w:hAnsi="宋体" w:cs="宋体"/>
                <w:szCs w:val="21"/>
              </w:rPr>
              <w:t>490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±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5</w:t>
            </w:r>
            <w:r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/>
                <w:szCs w:val="21"/>
              </w:rPr>
              <w:t>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（长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宽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×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高）</w:t>
            </w:r>
          </w:p>
          <w:p w:rsidR="00F81AA0" w:rsidRDefault="00F81AA0">
            <w:pPr>
              <w:jc w:val="left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）整备重量：</w:t>
            </w:r>
            <w:r>
              <w:rPr>
                <w:rFonts w:ascii="宋体" w:hAnsi="宋体" w:cs="宋体" w:hint="eastAsia"/>
                <w:color w:val="333333"/>
                <w:sz w:val="19"/>
                <w:szCs w:val="19"/>
                <w:shd w:val="clear" w:color="auto" w:fill="FFFFFF"/>
              </w:rPr>
              <w:t>≯</w:t>
            </w:r>
            <w:r>
              <w:rPr>
                <w:rFonts w:ascii="宋体" w:hAnsi="宋体" w:cs="宋体"/>
                <w:color w:val="333333"/>
                <w:sz w:val="19"/>
                <w:szCs w:val="19"/>
                <w:shd w:val="clear" w:color="auto" w:fill="FFFFFF"/>
              </w:rPr>
              <w:t>8.50kg</w:t>
            </w:r>
          </w:p>
        </w:tc>
        <w:tc>
          <w:tcPr>
            <w:tcW w:w="6480" w:type="dxa"/>
            <w:tcBorders>
              <w:bottom w:val="double" w:sz="4" w:space="0" w:color="auto"/>
            </w:tcBorders>
          </w:tcPr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主要器材：旋压式止血带（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38mm×890mm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记号笔（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支）油性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6g Celox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止血粉（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15g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急救止血绷带（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压缩曲线纱布（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110mm×3500mm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急救创伤绷带（各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100mm×1200mm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150mm×1200mm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200mm×1400mm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烧伤急救包（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360mm×560mm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眼罩（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包）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65mm×95mm 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胸部密封贴（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贴）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150mm×150mm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口腔通气道（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卷式夹板（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110mm×920mm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喉罩（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4#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绷带卷（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70mm 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静脉输液模块（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弹性绷带（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100mm ×4500mm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胸腔穿刺针（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6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14G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听诊器（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透气胶带（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卷）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电子血压计（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个）腕式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血氧监测指夹（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伤标（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2ml5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5ml10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10ml5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个、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20ml1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一次性使用鼻咽通气道（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7.0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润滑剂（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个）喉通气管（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4#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一次性吸痰器（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3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F12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10ml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一次性吸痰镜（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个）大号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牙签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(1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医手手套（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7.5#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创伤手术包（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头灯（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急救剪（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把）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150mm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手电筒（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LED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碘伏消毒棉片（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100mm×4500mm  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一次性注射器（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支）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10ml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骨髓输液模块（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套）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一次性骨髓腔穿刺针（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个）成人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一次性使用输液接头（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输液贴（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片）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一次性分隔输液器（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个）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急救保暖毯（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条）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2100mm×1600mm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羟乙基淀粉（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130/0.4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）氰化钠注射液（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500ml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0.9%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氯化钠注射液（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瓶）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100ml</w:t>
            </w:r>
          </w:p>
          <w:p w:rsidR="00F81AA0" w:rsidRDefault="00F81AA0">
            <w:pPr>
              <w:jc w:val="left"/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乳酸左氧氟沙星氯化钠注射液（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Arial" w:hAnsi="Arial" w:cs="Arial" w:hint="eastAsia"/>
                <w:color w:val="333333"/>
                <w:sz w:val="19"/>
                <w:szCs w:val="19"/>
                <w:shd w:val="clear" w:color="auto" w:fill="FFFFFF"/>
              </w:rPr>
              <w:t>袋）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0.3/100ml</w:t>
            </w:r>
          </w:p>
        </w:tc>
      </w:tr>
    </w:tbl>
    <w:p w:rsidR="00F81AA0" w:rsidRDefault="00F81AA0">
      <w:pPr>
        <w:rPr>
          <w:rFonts w:ascii="仿宋" w:eastAsia="仿宋" w:hAnsi="仿宋" w:cs="仿宋"/>
          <w:sz w:val="28"/>
          <w:szCs w:val="28"/>
        </w:rPr>
      </w:pPr>
    </w:p>
    <w:sectPr w:rsidR="00F81AA0" w:rsidSect="004E7086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AA0" w:rsidRDefault="00F81AA0" w:rsidP="004E7086">
      <w:r>
        <w:separator/>
      </w:r>
    </w:p>
  </w:endnote>
  <w:endnote w:type="continuationSeparator" w:id="0">
    <w:p w:rsidR="00F81AA0" w:rsidRDefault="00F81AA0" w:rsidP="004E7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um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onospace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仿宋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AA0" w:rsidRDefault="00F81AA0" w:rsidP="004E7086">
      <w:r>
        <w:separator/>
      </w:r>
    </w:p>
  </w:footnote>
  <w:footnote w:type="continuationSeparator" w:id="0">
    <w:p w:rsidR="00F81AA0" w:rsidRDefault="00F81AA0" w:rsidP="004E7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AA0" w:rsidRDefault="00F81AA0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48E37DF"/>
    <w:multiLevelType w:val="singleLevel"/>
    <w:tmpl w:val="A48E37DF"/>
    <w:lvl w:ilvl="0">
      <w:start w:val="1"/>
      <w:numFmt w:val="chineseCounting"/>
      <w:suff w:val="nothing"/>
      <w:lvlText w:val="%1、"/>
      <w:lvlJc w:val="left"/>
      <w:rPr>
        <w:rFonts w:cs="Times New Roman" w:hint="eastAsia"/>
      </w:rPr>
    </w:lvl>
  </w:abstractNum>
  <w:abstractNum w:abstractNumId="1">
    <w:nsid w:val="0E7F55E1"/>
    <w:multiLevelType w:val="singleLevel"/>
    <w:tmpl w:val="0E7F55E1"/>
    <w:lvl w:ilvl="0">
      <w:start w:val="1"/>
      <w:numFmt w:val="decimal"/>
      <w:suff w:val="nothing"/>
      <w:lvlText w:val="（%1）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086"/>
    <w:rsid w:val="00247BB7"/>
    <w:rsid w:val="004E7086"/>
    <w:rsid w:val="00D0348C"/>
    <w:rsid w:val="00ED5521"/>
    <w:rsid w:val="00F81AA0"/>
    <w:rsid w:val="0EE26657"/>
    <w:rsid w:val="13364ECA"/>
    <w:rsid w:val="2EFB16B3"/>
    <w:rsid w:val="31CC473F"/>
    <w:rsid w:val="3A76718D"/>
    <w:rsid w:val="6BBD25F9"/>
    <w:rsid w:val="7A2E0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FirstIndent"/>
    <w:qFormat/>
    <w:rsid w:val="004E7086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a"/>
    <w:link w:val="BodyTextChar"/>
    <w:uiPriority w:val="99"/>
    <w:rsid w:val="004E708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2516F"/>
    <w:rPr>
      <w:rFonts w:ascii="Calibri" w:hAnsi="Calibri"/>
      <w:szCs w:val="24"/>
    </w:rPr>
  </w:style>
  <w:style w:type="paragraph" w:styleId="BodyTextFirstIndent">
    <w:name w:val="Body Text First Indent"/>
    <w:basedOn w:val="BodyText"/>
    <w:link w:val="BodyTextFirstIndentChar"/>
    <w:uiPriority w:val="99"/>
    <w:rsid w:val="004E7086"/>
    <w:pPr>
      <w:ind w:firstLineChars="100" w:firstLine="42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2516F"/>
  </w:style>
  <w:style w:type="paragraph" w:customStyle="1" w:styleId="a">
    <w:name w:val="一级条标题"/>
    <w:basedOn w:val="a0"/>
    <w:next w:val="a1"/>
    <w:uiPriority w:val="99"/>
    <w:rsid w:val="004E7086"/>
    <w:pPr>
      <w:spacing w:line="240" w:lineRule="auto"/>
      <w:ind w:left="420"/>
      <w:outlineLvl w:val="2"/>
    </w:pPr>
  </w:style>
  <w:style w:type="paragraph" w:customStyle="1" w:styleId="a0">
    <w:name w:val="章标题"/>
    <w:next w:val="Normal"/>
    <w:uiPriority w:val="99"/>
    <w:rsid w:val="004E7086"/>
    <w:pPr>
      <w:spacing w:line="360" w:lineRule="auto"/>
      <w:jc w:val="both"/>
      <w:outlineLvl w:val="1"/>
    </w:pPr>
    <w:rPr>
      <w:rFonts w:ascii="黑体" w:eastAsia="黑体"/>
      <w:kern w:val="0"/>
    </w:rPr>
  </w:style>
  <w:style w:type="paragraph" w:customStyle="1" w:styleId="a1">
    <w:name w:val="段"/>
    <w:next w:val="Normal"/>
    <w:uiPriority w:val="99"/>
    <w:rsid w:val="004E7086"/>
    <w:pPr>
      <w:autoSpaceDE w:val="0"/>
      <w:autoSpaceDN w:val="0"/>
      <w:ind w:firstLineChars="200" w:firstLine="200"/>
      <w:jc w:val="both"/>
    </w:pPr>
    <w:rPr>
      <w:rFonts w:ascii="宋体"/>
      <w:kern w:val="0"/>
    </w:rPr>
  </w:style>
  <w:style w:type="paragraph" w:styleId="Header">
    <w:name w:val="header"/>
    <w:basedOn w:val="Normal"/>
    <w:link w:val="HeaderChar"/>
    <w:uiPriority w:val="99"/>
    <w:rsid w:val="004E70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2516F"/>
    <w:rPr>
      <w:rFonts w:ascii="Calibri" w:hAnsi="Calibri"/>
      <w:sz w:val="18"/>
      <w:szCs w:val="18"/>
    </w:rPr>
  </w:style>
  <w:style w:type="paragraph" w:styleId="NormalWeb">
    <w:name w:val="Normal (Web)"/>
    <w:basedOn w:val="Normal"/>
    <w:uiPriority w:val="99"/>
    <w:rsid w:val="004E7086"/>
    <w:pPr>
      <w:jc w:val="left"/>
    </w:pPr>
    <w:rPr>
      <w:kern w:val="0"/>
      <w:sz w:val="24"/>
    </w:rPr>
  </w:style>
  <w:style w:type="character" w:styleId="Strong">
    <w:name w:val="Strong"/>
    <w:basedOn w:val="DefaultParagraphFont"/>
    <w:uiPriority w:val="99"/>
    <w:qFormat/>
    <w:rsid w:val="004E7086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4E7086"/>
    <w:rPr>
      <w:rFonts w:cs="Times New Roman"/>
      <w:color w:val="800080"/>
      <w:u w:val="none"/>
    </w:rPr>
  </w:style>
  <w:style w:type="character" w:styleId="Emphasis">
    <w:name w:val="Emphasis"/>
    <w:basedOn w:val="DefaultParagraphFont"/>
    <w:uiPriority w:val="99"/>
    <w:qFormat/>
    <w:rsid w:val="004E7086"/>
    <w:rPr>
      <w:rFonts w:cs="Times New Roman"/>
    </w:rPr>
  </w:style>
  <w:style w:type="character" w:styleId="HTMLDefinition">
    <w:name w:val="HTML Definition"/>
    <w:basedOn w:val="DefaultParagraphFont"/>
    <w:uiPriority w:val="99"/>
    <w:rsid w:val="004E7086"/>
    <w:rPr>
      <w:rFonts w:cs="Times New Roman"/>
    </w:rPr>
  </w:style>
  <w:style w:type="character" w:styleId="HTMLTypewriter">
    <w:name w:val="HTML Typewriter"/>
    <w:basedOn w:val="DefaultParagraphFont"/>
    <w:uiPriority w:val="99"/>
    <w:rsid w:val="004E7086"/>
    <w:rPr>
      <w:rFonts w:ascii="monospace" w:eastAsia="Times New Roman" w:hAnsi="monospace" w:cs="monospace"/>
      <w:sz w:val="20"/>
    </w:rPr>
  </w:style>
  <w:style w:type="character" w:styleId="HTMLAcronym">
    <w:name w:val="HTML Acronym"/>
    <w:basedOn w:val="DefaultParagraphFont"/>
    <w:uiPriority w:val="99"/>
    <w:rsid w:val="004E7086"/>
    <w:rPr>
      <w:rFonts w:cs="Times New Roman"/>
    </w:rPr>
  </w:style>
  <w:style w:type="character" w:styleId="HTMLVariable">
    <w:name w:val="HTML Variable"/>
    <w:basedOn w:val="DefaultParagraphFont"/>
    <w:uiPriority w:val="99"/>
    <w:rsid w:val="004E7086"/>
    <w:rPr>
      <w:rFonts w:cs="Times New Roman"/>
    </w:rPr>
  </w:style>
  <w:style w:type="character" w:styleId="Hyperlink">
    <w:name w:val="Hyperlink"/>
    <w:basedOn w:val="DefaultParagraphFont"/>
    <w:uiPriority w:val="99"/>
    <w:rsid w:val="004E7086"/>
    <w:rPr>
      <w:rFonts w:cs="Times New Roman"/>
      <w:color w:val="0000FF"/>
      <w:u w:val="none"/>
    </w:rPr>
  </w:style>
  <w:style w:type="character" w:styleId="HTMLCode">
    <w:name w:val="HTML Code"/>
    <w:basedOn w:val="DefaultParagraphFont"/>
    <w:uiPriority w:val="99"/>
    <w:rsid w:val="004E7086"/>
    <w:rPr>
      <w:rFonts w:ascii="monospace" w:eastAsia="Times New Roman" w:hAnsi="monospace" w:cs="monospace"/>
      <w:sz w:val="20"/>
    </w:rPr>
  </w:style>
  <w:style w:type="character" w:styleId="HTMLCite">
    <w:name w:val="HTML Cite"/>
    <w:basedOn w:val="DefaultParagraphFont"/>
    <w:uiPriority w:val="99"/>
    <w:rsid w:val="004E7086"/>
    <w:rPr>
      <w:rFonts w:cs="Times New Roman"/>
    </w:rPr>
  </w:style>
  <w:style w:type="character" w:styleId="HTMLKeyboard">
    <w:name w:val="HTML Keyboard"/>
    <w:basedOn w:val="DefaultParagraphFont"/>
    <w:uiPriority w:val="99"/>
    <w:rsid w:val="004E7086"/>
    <w:rPr>
      <w:rFonts w:ascii="monospace" w:eastAsia="Times New Roman" w:hAnsi="monospace" w:cs="monospace"/>
      <w:sz w:val="20"/>
    </w:rPr>
  </w:style>
  <w:style w:type="character" w:styleId="HTMLSample">
    <w:name w:val="HTML Sample"/>
    <w:basedOn w:val="DefaultParagraphFont"/>
    <w:uiPriority w:val="99"/>
    <w:rsid w:val="004E7086"/>
    <w:rPr>
      <w:rFonts w:ascii="monospace" w:eastAsia="Times New Roman" w:hAnsi="monospace" w:cs="monospace"/>
    </w:rPr>
  </w:style>
  <w:style w:type="paragraph" w:styleId="Date">
    <w:name w:val="Date"/>
    <w:basedOn w:val="Normal"/>
    <w:next w:val="Normal"/>
    <w:link w:val="DateChar"/>
    <w:uiPriority w:val="99"/>
    <w:rsid w:val="00247BB7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02516F"/>
    <w:rPr>
      <w:rFonts w:ascii="Calibri" w:hAnsi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445</Words>
  <Characters>2543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2</cp:revision>
  <dcterms:created xsi:type="dcterms:W3CDTF">2019-10-08T11:56:00Z</dcterms:created>
  <dcterms:modified xsi:type="dcterms:W3CDTF">2020-03-25T11:59:00Z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