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94" w:rsidRDefault="003C6B67">
      <w:pPr>
        <w:pStyle w:val="a8"/>
        <w:spacing w:beforeAutospacing="0" w:afterAutospacing="0" w:line="450" w:lineRule="atLeast"/>
        <w:rPr>
          <w:rFonts w:cs="宋体"/>
        </w:rPr>
      </w:pPr>
      <w:r>
        <w:rPr>
          <w:rFonts w:cs="宋体" w:hint="eastAsia"/>
        </w:rPr>
        <w:t>附表：</w:t>
      </w:r>
    </w:p>
    <w:p w:rsidR="00691094" w:rsidRDefault="00691094">
      <w:pPr>
        <w:pStyle w:val="a8"/>
        <w:spacing w:beforeAutospacing="0" w:afterAutospacing="0" w:line="450" w:lineRule="atLeast"/>
        <w:rPr>
          <w:rFonts w:cs="宋体"/>
        </w:rPr>
      </w:pPr>
    </w:p>
    <w:p w:rsidR="00691094" w:rsidRDefault="003C6B67">
      <w:pPr>
        <w:ind w:right="84"/>
        <w:jc w:val="center"/>
        <w:rPr>
          <w:rFonts w:eastAsia="Times New Roman"/>
          <w:b/>
          <w:sz w:val="36"/>
        </w:rPr>
      </w:pPr>
      <w:r>
        <w:rPr>
          <w:rFonts w:hint="eastAsia"/>
          <w:b/>
          <w:sz w:val="36"/>
        </w:rPr>
        <w:t>投标</w:t>
      </w:r>
      <w:r>
        <w:rPr>
          <w:b/>
          <w:sz w:val="36"/>
        </w:rPr>
        <w:t>报名登记表</w:t>
      </w:r>
    </w:p>
    <w:p w:rsidR="00691094" w:rsidRDefault="00691094">
      <w:pPr>
        <w:ind w:right="84"/>
        <w:jc w:val="center"/>
        <w:rPr>
          <w:rFonts w:eastAsia="Times New Roman"/>
          <w:b/>
          <w:sz w:val="18"/>
        </w:rPr>
      </w:pPr>
    </w:p>
    <w:tbl>
      <w:tblPr>
        <w:tblW w:w="9419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18"/>
        <w:gridCol w:w="2731"/>
        <w:gridCol w:w="1538"/>
        <w:gridCol w:w="2232"/>
      </w:tblGrid>
      <w:tr w:rsidR="00691094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  <w:rPr>
                <w:rFonts w:eastAsia="Times New Roman"/>
              </w:rPr>
            </w:pPr>
            <w:r>
              <w:t>项目名称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  <w:rPr>
                <w:rFonts w:eastAsia="Times New Roman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  <w:lang/>
              </w:rPr>
              <w:t>青海省万立建设有限公司车间、附属场地、试验大厅改造工程</w:t>
            </w:r>
          </w:p>
        </w:tc>
      </w:tr>
      <w:tr w:rsidR="00691094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</w:pPr>
            <w:r>
              <w:rPr>
                <w:rFonts w:hint="eastAsia"/>
              </w:rPr>
              <w:t>招标编号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jc w:val="center"/>
              <w:rPr>
                <w:rFonts w:eastAsia="Times New Roman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  <w:lang/>
              </w:rPr>
              <w:t>青电实业工程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  <w:lang/>
              </w:rPr>
              <w:t>2020-004</w:t>
            </w:r>
          </w:p>
        </w:tc>
      </w:tr>
      <w:tr w:rsidR="00691094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  <w:rPr>
                <w:rFonts w:eastAsia="Times New Roman"/>
              </w:rPr>
            </w:pPr>
            <w:r>
              <w:t>投标</w:t>
            </w:r>
            <w:r>
              <w:rPr>
                <w:rFonts w:hint="eastAsia"/>
              </w:rPr>
              <w:t>企业</w:t>
            </w:r>
            <w:r>
              <w:t>名称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</w:tr>
      <w:tr w:rsidR="00691094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  <w:rPr>
                <w:rFonts w:eastAsia="Times New Roman"/>
              </w:rPr>
            </w:pPr>
            <w:r>
              <w:t>注册资金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</w:tr>
      <w:tr w:rsidR="00691094">
        <w:trPr>
          <w:trHeight w:val="882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</w:pPr>
            <w:r>
              <w:t>资质</w:t>
            </w:r>
            <w:r>
              <w:rPr>
                <w:rFonts w:hint="eastAsia"/>
              </w:rPr>
              <w:t>等级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</w:tr>
      <w:tr w:rsidR="00691094">
        <w:trPr>
          <w:trHeight w:val="882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</w:tr>
      <w:tr w:rsidR="00691094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  <w:rPr>
                <w:rFonts w:eastAsia="Times New Roman"/>
              </w:rPr>
            </w:pPr>
            <w:r>
              <w:t>联系人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1094" w:rsidRDefault="003C6B67">
            <w:pPr>
              <w:ind w:right="-114"/>
              <w:jc w:val="center"/>
              <w:rPr>
                <w:rFonts w:eastAsia="Times New Roman"/>
              </w:rPr>
            </w:pPr>
            <w:r>
              <w:t>联系电话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</w:tr>
      <w:tr w:rsidR="00691094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  <w:rPr>
                <w:rFonts w:eastAsia="Times New Roman"/>
              </w:rPr>
            </w:pPr>
            <w:r>
              <w:t>传</w:t>
            </w:r>
            <w:r>
              <w:t xml:space="preserve"> </w:t>
            </w:r>
            <w:r>
              <w:t>真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1094" w:rsidRDefault="003C6B67">
            <w:pPr>
              <w:ind w:right="-114"/>
              <w:jc w:val="center"/>
              <w:rPr>
                <w:rFonts w:eastAsia="Times New Roman"/>
              </w:rPr>
            </w:pPr>
            <w:r>
              <w:t>邮箱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</w:tr>
      <w:tr w:rsidR="00691094">
        <w:trPr>
          <w:trHeight w:val="86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3C6B67">
            <w:pPr>
              <w:ind w:right="-108"/>
              <w:jc w:val="center"/>
              <w:rPr>
                <w:rFonts w:eastAsia="Times New Roman"/>
              </w:rPr>
            </w:pPr>
            <w:r>
              <w:t>报名时间</w:t>
            </w:r>
          </w:p>
        </w:tc>
        <w:tc>
          <w:tcPr>
            <w:tcW w:w="6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94" w:rsidRDefault="00691094">
            <w:pPr>
              <w:jc w:val="center"/>
              <w:rPr>
                <w:rFonts w:eastAsia="Times New Roman"/>
              </w:rPr>
            </w:pPr>
          </w:p>
        </w:tc>
      </w:tr>
      <w:tr w:rsidR="00691094">
        <w:trPr>
          <w:trHeight w:val="1025"/>
        </w:trPr>
        <w:tc>
          <w:tcPr>
            <w:tcW w:w="2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1094" w:rsidRDefault="003C6B67">
            <w:pPr>
              <w:ind w:right="-108"/>
              <w:jc w:val="center"/>
            </w:pPr>
            <w:r>
              <w:rPr>
                <w:rFonts w:hint="eastAsia"/>
              </w:rPr>
              <w:t>购买招标文件及资料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91094" w:rsidRDefault="00691094">
            <w:pPr>
              <w:ind w:right="-108"/>
              <w:jc w:val="left"/>
            </w:pPr>
          </w:p>
        </w:tc>
      </w:tr>
    </w:tbl>
    <w:p w:rsidR="00691094" w:rsidRDefault="003C6B67">
      <w:pPr>
        <w:spacing w:line="360" w:lineRule="auto"/>
        <w:jc w:val="left"/>
        <w:rPr>
          <w:rFonts w:eastAsia="新宋体"/>
          <w:sz w:val="24"/>
        </w:rPr>
      </w:pPr>
      <w:r>
        <w:rPr>
          <w:rFonts w:eastAsia="新宋体" w:hAnsi="新宋体"/>
          <w:b/>
          <w:sz w:val="24"/>
        </w:rPr>
        <w:t>注意：</w:t>
      </w:r>
      <w:r>
        <w:rPr>
          <w:rFonts w:eastAsia="新宋体"/>
          <w:sz w:val="24"/>
        </w:rPr>
        <w:t xml:space="preserve">1. </w:t>
      </w:r>
      <w:r>
        <w:rPr>
          <w:rFonts w:eastAsia="新宋体" w:hAnsi="新宋体"/>
          <w:sz w:val="24"/>
        </w:rPr>
        <w:t>本表内容请认真、准确填写。</w:t>
      </w:r>
    </w:p>
    <w:p w:rsidR="00691094" w:rsidRDefault="003C6B67">
      <w:pPr>
        <w:spacing w:line="360" w:lineRule="auto"/>
        <w:jc w:val="left"/>
        <w:rPr>
          <w:rFonts w:eastAsia="新宋体"/>
          <w:sz w:val="24"/>
        </w:rPr>
      </w:pPr>
      <w:r>
        <w:rPr>
          <w:rFonts w:eastAsia="新宋体"/>
          <w:sz w:val="24"/>
        </w:rPr>
        <w:t xml:space="preserve">      2. </w:t>
      </w:r>
      <w:r>
        <w:rPr>
          <w:rFonts w:eastAsia="新宋体" w:hAnsi="新宋体"/>
          <w:sz w:val="24"/>
        </w:rPr>
        <w:t>为能将有关信息及时通知您，请务必准确填写移动电话码</w:t>
      </w:r>
      <w:r>
        <w:rPr>
          <w:rFonts w:eastAsia="新宋体" w:hAnsi="新宋体" w:hint="eastAsia"/>
          <w:sz w:val="24"/>
        </w:rPr>
        <w:t>和邮箱号</w:t>
      </w:r>
      <w:r>
        <w:rPr>
          <w:rFonts w:eastAsia="新宋体" w:hAnsi="新宋体"/>
          <w:sz w:val="24"/>
        </w:rPr>
        <w:t>。</w:t>
      </w:r>
    </w:p>
    <w:p w:rsidR="00691094" w:rsidRDefault="003C6B67">
      <w:pPr>
        <w:spacing w:before="50" w:after="50" w:line="400" w:lineRule="exact"/>
        <w:ind w:firstLine="200"/>
        <w:rPr>
          <w:rFonts w:eastAsia="新宋体"/>
          <w:sz w:val="24"/>
        </w:rPr>
      </w:pPr>
      <w:r>
        <w:rPr>
          <w:rFonts w:eastAsia="新宋体"/>
          <w:sz w:val="24"/>
        </w:rPr>
        <w:t xml:space="preserve">     3. </w:t>
      </w:r>
      <w:r>
        <w:rPr>
          <w:rFonts w:eastAsia="新宋体" w:hAnsi="新宋体"/>
          <w:sz w:val="24"/>
        </w:rPr>
        <w:t>代理机构联系电话：</w:t>
      </w:r>
      <w:r>
        <w:rPr>
          <w:rFonts w:ascii="宋体" w:hAnsi="宋体" w:cs="宋体" w:hint="eastAsia"/>
          <w:sz w:val="24"/>
          <w:szCs w:val="24"/>
        </w:rPr>
        <w:t xml:space="preserve">0971-6076585 </w:t>
      </w:r>
      <w:r>
        <w:rPr>
          <w:rFonts w:ascii="宋体" w:hAnsi="宋体" w:cs="宋体" w:hint="eastAsia"/>
          <w:sz w:val="24"/>
          <w:szCs w:val="24"/>
        </w:rPr>
        <w:t>；邮箱：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1664994983@qq.com</w:t>
      </w:r>
    </w:p>
    <w:p w:rsidR="00691094" w:rsidRDefault="003C6B67">
      <w:pPr>
        <w:pStyle w:val="a8"/>
        <w:spacing w:beforeAutospacing="0" w:afterAutospacing="0" w:line="450" w:lineRule="atLeast"/>
        <w:rPr>
          <w:rFonts w:cs="宋体"/>
        </w:rPr>
      </w:pPr>
      <w:r>
        <w:rPr>
          <w:rFonts w:cs="宋体" w:hint="eastAsia"/>
        </w:rPr>
        <w:t xml:space="preserve">      4.</w:t>
      </w:r>
      <w:r>
        <w:rPr>
          <w:rFonts w:cs="宋体" w:hint="eastAsia"/>
        </w:rPr>
        <w:t>本表填写打印盖公章，发送到</w:t>
      </w:r>
      <w:r>
        <w:rPr>
          <w:rFonts w:cs="宋体" w:hint="eastAsia"/>
        </w:rPr>
        <w:t>1664994983@qq.com</w:t>
      </w:r>
      <w:r>
        <w:rPr>
          <w:rFonts w:cs="宋体" w:hint="eastAsia"/>
        </w:rPr>
        <w:t>作为投标报名依据。</w:t>
      </w:r>
    </w:p>
    <w:p w:rsidR="00691094" w:rsidRDefault="00691094"/>
    <w:sectPr w:rsidR="00691094" w:rsidSect="00691094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B67" w:rsidRDefault="003C6B67" w:rsidP="00691094">
      <w:r>
        <w:separator/>
      </w:r>
    </w:p>
  </w:endnote>
  <w:endnote w:type="continuationSeparator" w:id="0">
    <w:p w:rsidR="003C6B67" w:rsidRDefault="003C6B67" w:rsidP="00691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ity Roman LET">
    <w:altName w:val="Times New Roman"/>
    <w:charset w:val="00"/>
    <w:family w:val="auto"/>
    <w:pitch w:val="default"/>
    <w:sig w:usb0="00000000" w:usb1="00000000" w:usb2="00000000" w:usb3="00000000" w:csb0="00000009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94" w:rsidRDefault="00691094">
    <w:pPr>
      <w:pStyle w:val="a7"/>
      <w:tabs>
        <w:tab w:val="clear" w:pos="4153"/>
      </w:tabs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left:0;text-align:left;margin-left:0;margin-top:0;width:2in;height:2in;z-index:251658240;mso-wrap-style:none;mso-position-horizontal:center;mso-position-horizontal-relative:margin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o&#10;aYJL0wAAAAUBAAAPAAAAAAAAAAEAIAAAACIAAABkcnMvZG93bnJldi54bWxQSwECFAAUAAAACACH&#10;TuJA+jUQibcBAABVAwAADgAAAAAAAAABACAAAAAiAQAAZHJzL2Uyb0RvYy54bWxQSwUGAAAAAAYA&#10;BgBZAQAASwUAAAAA&#10;" filled="f" stroked="f" strokeweight="1.25pt">
          <v:textbox style="mso-fit-shape-to-text:t" inset="0,0,0,0">
            <w:txbxContent>
              <w:p w:rsidR="00691094" w:rsidRDefault="00691094">
                <w:pPr>
                  <w:pStyle w:val="a7"/>
                </w:pPr>
                <w:r>
                  <w:rPr>
                    <w:rFonts w:hint="eastAsia"/>
                  </w:rPr>
                  <w:fldChar w:fldCharType="begin"/>
                </w:r>
                <w:r w:rsidR="003C6B67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E55CF3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B67" w:rsidRDefault="003C6B67" w:rsidP="00691094">
      <w:r>
        <w:separator/>
      </w:r>
    </w:p>
  </w:footnote>
  <w:footnote w:type="continuationSeparator" w:id="0">
    <w:p w:rsidR="003C6B67" w:rsidRDefault="003C6B67" w:rsidP="006910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93FA51E"/>
    <w:multiLevelType w:val="singleLevel"/>
    <w:tmpl w:val="993FA51E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38D0956"/>
    <w:rsid w:val="003C6B67"/>
    <w:rsid w:val="00691094"/>
    <w:rsid w:val="00E55CF3"/>
    <w:rsid w:val="21AA3020"/>
    <w:rsid w:val="235C5F64"/>
    <w:rsid w:val="28E17AC4"/>
    <w:rsid w:val="30471F48"/>
    <w:rsid w:val="37A25FF9"/>
    <w:rsid w:val="738D0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691094"/>
    <w:pPr>
      <w:widowControl w:val="0"/>
      <w:jc w:val="both"/>
    </w:pPr>
    <w:rPr>
      <w:kern w:val="2"/>
      <w:sz w:val="28"/>
    </w:rPr>
  </w:style>
  <w:style w:type="paragraph" w:styleId="1">
    <w:name w:val="heading 1"/>
    <w:basedOn w:val="a0"/>
    <w:next w:val="a"/>
    <w:link w:val="1Char"/>
    <w:qFormat/>
    <w:rsid w:val="00691094"/>
    <w:pPr>
      <w:keepNext/>
      <w:keepLines/>
      <w:spacing w:beforeLines="0" w:afterLines="0" w:line="578" w:lineRule="auto"/>
    </w:pPr>
    <w:rPr>
      <w:b w:val="0"/>
      <w:bCs/>
      <w:kern w:val="44"/>
      <w:sz w:val="44"/>
      <w:szCs w:val="44"/>
    </w:rPr>
  </w:style>
  <w:style w:type="paragraph" w:styleId="20">
    <w:name w:val="heading 2"/>
    <w:basedOn w:val="a"/>
    <w:next w:val="a"/>
    <w:qFormat/>
    <w:rsid w:val="00691094"/>
    <w:pPr>
      <w:keepNext/>
      <w:keepLines/>
      <w:spacing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qFormat/>
    <w:rsid w:val="00691094"/>
    <w:pPr>
      <w:spacing w:after="120" w:line="240" w:lineRule="auto"/>
      <w:ind w:leftChars="200" w:left="420" w:firstLine="420"/>
    </w:pPr>
    <w:rPr>
      <w:rFonts w:ascii="University Roman LET" w:hAnsi="University Roman LET" w:cs="University Roman LET"/>
      <w:b/>
      <w:sz w:val="21"/>
    </w:rPr>
  </w:style>
  <w:style w:type="paragraph" w:styleId="a4">
    <w:name w:val="Body Text Indent"/>
    <w:basedOn w:val="a"/>
    <w:rsid w:val="00691094"/>
    <w:pPr>
      <w:spacing w:line="360" w:lineRule="auto"/>
      <w:ind w:firstLine="570"/>
    </w:pPr>
    <w:rPr>
      <w:rFonts w:ascii="宋体" w:hAnsi="宋体"/>
      <w:i/>
      <w:iCs/>
    </w:rPr>
  </w:style>
  <w:style w:type="paragraph" w:customStyle="1" w:styleId="a0">
    <w:name w:val="章"/>
    <w:basedOn w:val="a"/>
    <w:next w:val="a5"/>
    <w:qFormat/>
    <w:rsid w:val="00691094"/>
    <w:pPr>
      <w:spacing w:beforeLines="250" w:afterLines="200" w:line="312" w:lineRule="auto"/>
      <w:jc w:val="center"/>
      <w:outlineLvl w:val="0"/>
    </w:pPr>
    <w:rPr>
      <w:rFonts w:eastAsia="黑体"/>
      <w:b/>
      <w:sz w:val="36"/>
    </w:rPr>
  </w:style>
  <w:style w:type="paragraph" w:customStyle="1" w:styleId="a5">
    <w:name w:val="正文（正式）"/>
    <w:basedOn w:val="a"/>
    <w:qFormat/>
    <w:rsid w:val="00691094"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styleId="a6">
    <w:name w:val="Body Text"/>
    <w:basedOn w:val="a"/>
    <w:rsid w:val="00691094"/>
    <w:rPr>
      <w:rFonts w:eastAsia="黑体"/>
      <w:sz w:val="36"/>
      <w:szCs w:val="24"/>
    </w:rPr>
  </w:style>
  <w:style w:type="paragraph" w:styleId="a7">
    <w:name w:val="footer"/>
    <w:basedOn w:val="a"/>
    <w:rsid w:val="006910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Normal (Web)"/>
    <w:basedOn w:val="a"/>
    <w:rsid w:val="00691094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character" w:customStyle="1" w:styleId="1Char">
    <w:name w:val="标题 1 Char"/>
    <w:link w:val="1"/>
    <w:rsid w:val="00691094"/>
    <w:rPr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2020-05-08T07:15:00Z</dcterms:created>
  <dcterms:modified xsi:type="dcterms:W3CDTF">2020-05-08T07:15:00Z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