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D7D" w:rsidRPr="00BC1C88" w:rsidRDefault="00DD15A6" w:rsidP="00BC1C88">
      <w:pPr>
        <w:pStyle w:val="a6"/>
        <w:ind w:firstLine="240"/>
        <w:rPr>
          <w:rFonts w:asciiTheme="majorEastAsia" w:hAnsiTheme="majorEastAsia" w:cstheme="majorEastAsia"/>
          <w:color w:val="000000" w:themeColor="text1"/>
          <w:kern w:val="0"/>
          <w:shd w:val="clear" w:color="auto" w:fill="FFFFFF"/>
          <w:lang/>
        </w:rPr>
      </w:pPr>
      <w:r w:rsidRPr="00BC1C88">
        <w:rPr>
          <w:rFonts w:asciiTheme="majorEastAsia" w:hAnsiTheme="majorEastAsia" w:cstheme="majorEastAsia" w:hint="eastAsia"/>
          <w:color w:val="000000" w:themeColor="text1"/>
          <w:kern w:val="0"/>
          <w:shd w:val="clear" w:color="auto" w:fill="FFFFFF"/>
          <w:lang/>
        </w:rPr>
        <w:t>附件：</w:t>
      </w:r>
    </w:p>
    <w:tbl>
      <w:tblPr>
        <w:tblW w:w="856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8"/>
        <w:gridCol w:w="1613"/>
        <w:gridCol w:w="2019"/>
        <w:gridCol w:w="2901"/>
      </w:tblGrid>
      <w:tr w:rsidR="00126D7D" w:rsidRPr="00BC1C88">
        <w:trPr>
          <w:trHeight w:val="756"/>
        </w:trPr>
        <w:tc>
          <w:tcPr>
            <w:tcW w:w="2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项目名称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（必填项）</w:t>
            </w:r>
          </w:p>
        </w:tc>
        <w:tc>
          <w:tcPr>
            <w:tcW w:w="653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/>
                <w:color w:val="000000" w:themeColor="text1"/>
                <w:sz w:val="24"/>
              </w:rPr>
              <w:t> </w:t>
            </w:r>
          </w:p>
        </w:tc>
      </w:tr>
      <w:tr w:rsidR="00126D7D" w:rsidRPr="00BC1C88">
        <w:trPr>
          <w:trHeight w:val="805"/>
        </w:trPr>
        <w:tc>
          <w:tcPr>
            <w:tcW w:w="2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投标人名称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（必填项）</w:t>
            </w:r>
          </w:p>
        </w:tc>
        <w:tc>
          <w:tcPr>
            <w:tcW w:w="653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/>
                <w:color w:val="000000" w:themeColor="text1"/>
                <w:sz w:val="24"/>
              </w:rPr>
              <w:t> </w:t>
            </w:r>
          </w:p>
        </w:tc>
      </w:tr>
      <w:tr w:rsidR="00126D7D" w:rsidRPr="00BC1C88">
        <w:trPr>
          <w:trHeight w:val="740"/>
        </w:trPr>
        <w:tc>
          <w:tcPr>
            <w:tcW w:w="2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CA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数字证书密码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（选填项）</w:t>
            </w:r>
          </w:p>
        </w:tc>
        <w:tc>
          <w:tcPr>
            <w:tcW w:w="653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/>
                <w:color w:val="000000" w:themeColor="text1"/>
                <w:sz w:val="24"/>
              </w:rPr>
              <w:t> </w:t>
            </w:r>
          </w:p>
        </w:tc>
      </w:tr>
      <w:tr w:rsidR="00126D7D" w:rsidRPr="00BC1C88">
        <w:trPr>
          <w:trHeight w:val="1188"/>
        </w:trPr>
        <w:tc>
          <w:tcPr>
            <w:tcW w:w="2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CA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锁解密联系人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（必填项）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/>
                <w:color w:val="000000" w:themeColor="text1"/>
                <w:sz w:val="24"/>
              </w:rPr>
              <w:t> 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联系电话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（该电话须在开标当天保持畅通）</w:t>
            </w:r>
          </w:p>
        </w:tc>
        <w:tc>
          <w:tcPr>
            <w:tcW w:w="2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/>
                <w:color w:val="000000" w:themeColor="text1"/>
                <w:sz w:val="24"/>
              </w:rPr>
              <w:t> 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 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/>
                <w:color w:val="000000" w:themeColor="text1"/>
                <w:sz w:val="24"/>
              </w:rPr>
              <w:t> </w:t>
            </w:r>
          </w:p>
        </w:tc>
      </w:tr>
      <w:tr w:rsidR="00126D7D" w:rsidRPr="00BC1C88">
        <w:trPr>
          <w:trHeight w:val="1276"/>
        </w:trPr>
        <w:tc>
          <w:tcPr>
            <w:tcW w:w="2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邮寄内容及数量</w:t>
            </w:r>
          </w:p>
        </w:tc>
        <w:tc>
          <w:tcPr>
            <w:tcW w:w="653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/>
                <w:color w:val="000000" w:themeColor="text1"/>
                <w:sz w:val="24"/>
              </w:rPr>
              <w:t>非加密电子投标文件：</w:t>
            </w:r>
            <w:r w:rsidRPr="00BC1C88">
              <w:rPr>
                <w:rFonts w:eastAsia="宋体"/>
                <w:color w:val="000000" w:themeColor="text1"/>
                <w:sz w:val="24"/>
              </w:rPr>
              <w:t xml:space="preserve">   </w:t>
            </w:r>
            <w:r w:rsidRPr="00BC1C88">
              <w:rPr>
                <w:rFonts w:eastAsia="宋体"/>
                <w:color w:val="000000" w:themeColor="text1"/>
                <w:sz w:val="24"/>
              </w:rPr>
              <w:t>份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CA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锁：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 xml:space="preserve"> 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     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把（主锁</w:t>
            </w:r>
            <w:r w:rsidRPr="00BC1C88">
              <w:rPr>
                <w:rFonts w:eastAsia="宋体"/>
                <w:color w:val="000000" w:themeColor="text1"/>
                <w:sz w:val="24"/>
              </w:rPr>
              <w:t>/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副锁）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其它：</w:t>
            </w:r>
          </w:p>
        </w:tc>
      </w:tr>
      <w:tr w:rsidR="00126D7D" w:rsidRPr="00BC1C88">
        <w:trPr>
          <w:trHeight w:val="1468"/>
        </w:trPr>
        <w:tc>
          <w:tcPr>
            <w:tcW w:w="2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投标人收件地址及联系方式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（必填项）</w:t>
            </w:r>
          </w:p>
        </w:tc>
        <w:tc>
          <w:tcPr>
            <w:tcW w:w="653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开标结束后我公司须邮寄</w:t>
            </w:r>
            <w:r w:rsidRPr="00BC1C88">
              <w:rPr>
                <w:rFonts w:eastAsia="宋体"/>
                <w:color w:val="000000" w:themeColor="text1"/>
                <w:sz w:val="24"/>
              </w:rPr>
              <w:t>CA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所请将相关内容填写清楚：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1. 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收件人姓名：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                      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2. 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收件人电话：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                     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3.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收件人地址：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                                           </w:t>
            </w:r>
          </w:p>
        </w:tc>
      </w:tr>
      <w:tr w:rsidR="00126D7D" w:rsidRPr="00BC1C88">
        <w:trPr>
          <w:trHeight w:val="2420"/>
        </w:trPr>
        <w:tc>
          <w:tcPr>
            <w:tcW w:w="2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招标代理公司收件地址、联系人及联系方式</w:t>
            </w:r>
          </w:p>
        </w:tc>
        <w:tc>
          <w:tcPr>
            <w:tcW w:w="653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6D7D" w:rsidRPr="00BC1C88" w:rsidRDefault="00DD15A6">
            <w:pPr>
              <w:pStyle w:val="a5"/>
              <w:widowControl/>
              <w:shd w:val="clear" w:color="auto" w:fill="FFFFFF"/>
              <w:wordWrap w:val="0"/>
              <w:spacing w:line="450" w:lineRule="atLeast"/>
              <w:jc w:val="both"/>
              <w:rPr>
                <w:rFonts w:eastAsia="宋体"/>
                <w:color w:val="000000" w:themeColor="text1"/>
              </w:rPr>
            </w:pPr>
            <w:r w:rsidRPr="00BC1C88">
              <w:rPr>
                <w:rFonts w:eastAsia="宋体" w:hint="eastAsia"/>
                <w:color w:val="000000" w:themeColor="text1"/>
              </w:rPr>
              <w:t>代理机构</w:t>
            </w:r>
            <w:r w:rsidRPr="00BC1C88">
              <w:rPr>
                <w:rFonts w:eastAsia="宋体" w:hint="eastAsia"/>
                <w:color w:val="000000" w:themeColor="text1"/>
              </w:rPr>
              <w:t>:</w:t>
            </w:r>
            <w:r w:rsidRPr="00BC1C88">
              <w:rPr>
                <w:rFonts w:eastAsia="宋体" w:hint="eastAsia"/>
                <w:color w:val="000000" w:themeColor="text1"/>
              </w:rPr>
              <w:t>陕西嘉翔造价咨询有限公司</w:t>
            </w:r>
            <w:r w:rsidRPr="00BC1C88">
              <w:rPr>
                <w:rFonts w:eastAsia="宋体" w:hint="eastAsia"/>
                <w:color w:val="000000" w:themeColor="text1"/>
              </w:rPr>
              <w:br/>
            </w:r>
            <w:r w:rsidRPr="00BC1C88">
              <w:rPr>
                <w:rFonts w:eastAsia="宋体" w:hint="eastAsia"/>
                <w:color w:val="000000" w:themeColor="text1"/>
              </w:rPr>
              <w:t>联系人：谢先生</w:t>
            </w:r>
          </w:p>
          <w:p w:rsidR="00126D7D" w:rsidRPr="00BC1C88" w:rsidRDefault="00DD15A6">
            <w:pPr>
              <w:pStyle w:val="a5"/>
              <w:widowControl/>
              <w:shd w:val="clear" w:color="auto" w:fill="FFFFFF"/>
              <w:wordWrap w:val="0"/>
              <w:spacing w:line="450" w:lineRule="atLeast"/>
              <w:jc w:val="both"/>
              <w:rPr>
                <w:rFonts w:eastAsia="宋体"/>
                <w:color w:val="000000" w:themeColor="text1"/>
              </w:rPr>
            </w:pPr>
            <w:r w:rsidRPr="00BC1C88">
              <w:rPr>
                <w:rFonts w:eastAsia="宋体" w:hint="eastAsia"/>
                <w:color w:val="000000" w:themeColor="text1"/>
              </w:rPr>
              <w:t>联系电话：</w:t>
            </w:r>
            <w:r w:rsidRPr="00BC1C88">
              <w:rPr>
                <w:rFonts w:eastAsia="宋体" w:hint="eastAsia"/>
                <w:color w:val="000000" w:themeColor="text1"/>
              </w:rPr>
              <w:t>0971-</w:t>
            </w:r>
            <w:r w:rsidRPr="00BC1C88">
              <w:rPr>
                <w:rFonts w:eastAsia="宋体" w:hint="eastAsia"/>
                <w:color w:val="000000" w:themeColor="text1"/>
              </w:rPr>
              <w:t>8010360</w:t>
            </w:r>
          </w:p>
          <w:p w:rsidR="00126D7D" w:rsidRPr="00BC1C88" w:rsidRDefault="00DD15A6">
            <w:pPr>
              <w:pStyle w:val="a5"/>
              <w:widowControl/>
              <w:shd w:val="clear" w:color="auto" w:fill="FFFFFF"/>
              <w:wordWrap w:val="0"/>
              <w:spacing w:line="450" w:lineRule="atLeast"/>
              <w:jc w:val="both"/>
              <w:rPr>
                <w:rFonts w:eastAsia="宋体"/>
                <w:color w:val="000000" w:themeColor="text1"/>
              </w:rPr>
            </w:pPr>
            <w:r w:rsidRPr="00BC1C88">
              <w:rPr>
                <w:rFonts w:eastAsia="宋体" w:hint="eastAsia"/>
                <w:color w:val="000000" w:themeColor="text1"/>
              </w:rPr>
              <w:t>邮</w:t>
            </w:r>
            <w:r w:rsidRPr="00BC1C88">
              <w:rPr>
                <w:rFonts w:eastAsia="宋体" w:hint="eastAsia"/>
                <w:color w:val="000000" w:themeColor="text1"/>
              </w:rPr>
              <w:t xml:space="preserve">    </w:t>
            </w:r>
            <w:r w:rsidRPr="00BC1C88">
              <w:rPr>
                <w:rFonts w:eastAsia="宋体" w:hint="eastAsia"/>
                <w:color w:val="000000" w:themeColor="text1"/>
              </w:rPr>
              <w:t>箱：</w:t>
            </w:r>
            <w:r w:rsidRPr="00BC1C88">
              <w:rPr>
                <w:rFonts w:eastAsia="宋体" w:hint="eastAsia"/>
                <w:color w:val="000000" w:themeColor="text1"/>
              </w:rPr>
              <w:t>sxjxzbgs888@163.com</w:t>
            </w:r>
          </w:p>
          <w:p w:rsidR="00126D7D" w:rsidRPr="00BC1C88" w:rsidRDefault="00DD15A6">
            <w:pPr>
              <w:rPr>
                <w:rFonts w:eastAsia="宋体"/>
                <w:color w:val="000000" w:themeColor="text1"/>
                <w:sz w:val="24"/>
              </w:rPr>
            </w:pPr>
            <w:r w:rsidRPr="00BC1C88">
              <w:rPr>
                <w:rFonts w:eastAsia="宋体" w:hint="eastAsia"/>
                <w:color w:val="000000" w:themeColor="text1"/>
                <w:sz w:val="24"/>
              </w:rPr>
              <w:t>联系地址：西宁市西关大街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 xml:space="preserve"> 128 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号华安华祥大厦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 xml:space="preserve"> 14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楼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 xml:space="preserve"> 1143 </w:t>
            </w:r>
            <w:r w:rsidRPr="00BC1C88">
              <w:rPr>
                <w:rFonts w:eastAsia="宋体" w:hint="eastAsia"/>
                <w:color w:val="000000" w:themeColor="text1"/>
                <w:sz w:val="24"/>
              </w:rPr>
              <w:t>室</w:t>
            </w:r>
          </w:p>
        </w:tc>
      </w:tr>
    </w:tbl>
    <w:p w:rsidR="00126D7D" w:rsidRPr="00BC1C88" w:rsidRDefault="00DD15A6">
      <w:pPr>
        <w:rPr>
          <w:rFonts w:eastAsia="宋体"/>
          <w:bCs/>
          <w:color w:val="000000" w:themeColor="text1"/>
          <w:sz w:val="24"/>
        </w:rPr>
      </w:pPr>
      <w:r w:rsidRPr="00BC1C88">
        <w:rPr>
          <w:rFonts w:eastAsia="宋体" w:hint="eastAsia"/>
          <w:bCs/>
          <w:color w:val="000000" w:themeColor="text1"/>
          <w:sz w:val="24"/>
        </w:rPr>
        <w:t>注</w:t>
      </w:r>
      <w:r w:rsidRPr="00BC1C88">
        <w:rPr>
          <w:rFonts w:eastAsia="宋体"/>
          <w:bCs/>
          <w:color w:val="000000" w:themeColor="text1"/>
          <w:sz w:val="24"/>
        </w:rPr>
        <w:t>：</w:t>
      </w:r>
      <w:r w:rsidRPr="00BC1C88">
        <w:rPr>
          <w:rFonts w:eastAsia="宋体"/>
          <w:bCs/>
          <w:color w:val="000000" w:themeColor="text1"/>
          <w:sz w:val="24"/>
        </w:rPr>
        <w:t>1.</w:t>
      </w:r>
      <w:r w:rsidRPr="00BC1C88">
        <w:rPr>
          <w:rFonts w:eastAsia="宋体"/>
          <w:bCs/>
          <w:color w:val="000000" w:themeColor="text1"/>
          <w:sz w:val="24"/>
        </w:rPr>
        <w:t>各投标人须在</w:t>
      </w:r>
      <w:r w:rsidRPr="00BC1C88">
        <w:rPr>
          <w:rFonts w:eastAsia="宋体"/>
          <w:bCs/>
          <w:color w:val="000000" w:themeColor="text1"/>
          <w:sz w:val="24"/>
        </w:rPr>
        <w:t>CA</w:t>
      </w:r>
      <w:r w:rsidRPr="00BC1C88">
        <w:rPr>
          <w:rFonts w:eastAsia="宋体"/>
          <w:bCs/>
          <w:color w:val="000000" w:themeColor="text1"/>
          <w:sz w:val="24"/>
        </w:rPr>
        <w:t>数字证书上粘贴标签，注明其单位名称（可写简称）。</w:t>
      </w:r>
    </w:p>
    <w:p w:rsidR="00126D7D" w:rsidRPr="00BC1C88" w:rsidRDefault="00DD15A6" w:rsidP="00BC1C88">
      <w:pPr>
        <w:ind w:firstLineChars="200" w:firstLine="480"/>
        <w:rPr>
          <w:rFonts w:eastAsia="宋体"/>
          <w:bCs/>
          <w:color w:val="000000" w:themeColor="text1"/>
          <w:sz w:val="24"/>
        </w:rPr>
      </w:pPr>
      <w:r w:rsidRPr="00BC1C88">
        <w:rPr>
          <w:rFonts w:eastAsia="宋体"/>
          <w:bCs/>
          <w:color w:val="000000" w:themeColor="text1"/>
          <w:sz w:val="24"/>
        </w:rPr>
        <w:t>2.</w:t>
      </w:r>
      <w:r w:rsidRPr="00BC1C88">
        <w:rPr>
          <w:rFonts w:eastAsia="宋体"/>
          <w:bCs/>
          <w:color w:val="000000" w:themeColor="text1"/>
          <w:sz w:val="24"/>
        </w:rPr>
        <w:t>此表与非加密电子投标文件及</w:t>
      </w:r>
      <w:r w:rsidRPr="00BC1C88">
        <w:rPr>
          <w:rFonts w:eastAsia="宋体"/>
          <w:bCs/>
          <w:color w:val="000000" w:themeColor="text1"/>
          <w:sz w:val="24"/>
        </w:rPr>
        <w:t>CA</w:t>
      </w:r>
      <w:r w:rsidRPr="00BC1C88">
        <w:rPr>
          <w:rFonts w:eastAsia="宋体"/>
          <w:bCs/>
          <w:color w:val="000000" w:themeColor="text1"/>
          <w:sz w:val="24"/>
        </w:rPr>
        <w:t>锁一起密封邮寄至招标代理公司，邮件外封（快递公司的封皮）均需写明投标项目名称，除去快递公司外封，里面的投标文件必须按招标文件要求密封，未按招标文件要求密封或无密封的投标文件后果自负，且因邮寄过程中出现问题影响正常投标的情况由投标人自行承担；</w:t>
      </w:r>
    </w:p>
    <w:p w:rsidR="00126D7D" w:rsidRPr="00BC1C88" w:rsidRDefault="00DD15A6" w:rsidP="00BC1C88">
      <w:pPr>
        <w:ind w:firstLineChars="200" w:firstLine="480"/>
        <w:rPr>
          <w:rFonts w:eastAsia="宋体"/>
          <w:bCs/>
          <w:color w:val="000000" w:themeColor="text1"/>
          <w:sz w:val="24"/>
        </w:rPr>
      </w:pPr>
      <w:r w:rsidRPr="00BC1C88">
        <w:rPr>
          <w:rFonts w:eastAsia="宋体"/>
          <w:bCs/>
          <w:color w:val="000000" w:themeColor="text1"/>
          <w:sz w:val="24"/>
        </w:rPr>
        <w:t>3.</w:t>
      </w:r>
      <w:r w:rsidRPr="00BC1C88">
        <w:rPr>
          <w:rFonts w:eastAsia="宋体"/>
          <w:bCs/>
          <w:color w:val="000000" w:themeColor="text1"/>
          <w:sz w:val="24"/>
        </w:rPr>
        <w:t>投标文件解密过程中，如</w:t>
      </w:r>
      <w:r w:rsidRPr="00BC1C88">
        <w:rPr>
          <w:rFonts w:eastAsia="宋体"/>
          <w:bCs/>
          <w:color w:val="000000" w:themeColor="text1"/>
          <w:sz w:val="24"/>
        </w:rPr>
        <w:t>CA</w:t>
      </w:r>
      <w:r w:rsidRPr="00BC1C88">
        <w:rPr>
          <w:rFonts w:eastAsia="宋体"/>
          <w:bCs/>
          <w:color w:val="000000" w:themeColor="text1"/>
          <w:sz w:val="24"/>
        </w:rPr>
        <w:t>锁原因导致解密失败、或非加密电子投标文件解密失败又联系不到解密联系人的，后果自负；</w:t>
      </w:r>
    </w:p>
    <w:p w:rsidR="00126D7D" w:rsidRPr="00BC1C88" w:rsidRDefault="00DD15A6" w:rsidP="00BC1C88">
      <w:pPr>
        <w:ind w:firstLineChars="200" w:firstLine="480"/>
        <w:rPr>
          <w:rFonts w:eastAsia="宋体"/>
          <w:bCs/>
          <w:color w:val="000000" w:themeColor="text1"/>
          <w:sz w:val="24"/>
        </w:rPr>
      </w:pPr>
      <w:r w:rsidRPr="00BC1C88">
        <w:rPr>
          <w:rFonts w:eastAsia="宋体"/>
          <w:bCs/>
          <w:color w:val="000000" w:themeColor="text1"/>
          <w:sz w:val="24"/>
        </w:rPr>
        <w:t>4.</w:t>
      </w:r>
      <w:r w:rsidRPr="00BC1C88">
        <w:rPr>
          <w:rFonts w:eastAsia="宋体"/>
          <w:bCs/>
          <w:color w:val="000000" w:themeColor="text1"/>
          <w:sz w:val="24"/>
        </w:rPr>
        <w:t>所有邮寄的非加密的电子投标文件及</w:t>
      </w:r>
      <w:r w:rsidRPr="00BC1C88">
        <w:rPr>
          <w:rFonts w:eastAsia="宋体"/>
          <w:bCs/>
          <w:color w:val="000000" w:themeColor="text1"/>
          <w:sz w:val="24"/>
        </w:rPr>
        <w:t>CA</w:t>
      </w:r>
      <w:r w:rsidRPr="00BC1C88">
        <w:rPr>
          <w:rFonts w:eastAsia="宋体"/>
          <w:bCs/>
          <w:color w:val="000000" w:themeColor="text1"/>
          <w:sz w:val="24"/>
        </w:rPr>
        <w:t>锁送达时间均以收到邮件时间为准；</w:t>
      </w:r>
    </w:p>
    <w:p w:rsidR="00126D7D" w:rsidRPr="00BC1C88" w:rsidRDefault="00DD15A6" w:rsidP="00BC1C88">
      <w:pPr>
        <w:ind w:firstLineChars="200" w:firstLine="480"/>
        <w:rPr>
          <w:rFonts w:eastAsia="宋体"/>
          <w:bCs/>
          <w:color w:val="000000" w:themeColor="text1"/>
          <w:sz w:val="24"/>
        </w:rPr>
      </w:pPr>
      <w:r w:rsidRPr="00BC1C88">
        <w:rPr>
          <w:rFonts w:eastAsia="宋体"/>
          <w:bCs/>
          <w:color w:val="000000" w:themeColor="text1"/>
          <w:sz w:val="24"/>
        </w:rPr>
        <w:t>5.CA</w:t>
      </w:r>
      <w:r w:rsidRPr="00BC1C88">
        <w:rPr>
          <w:rFonts w:eastAsia="宋体" w:hint="eastAsia"/>
          <w:bCs/>
          <w:color w:val="000000" w:themeColor="text1"/>
          <w:sz w:val="24"/>
        </w:rPr>
        <w:t>锁</w:t>
      </w:r>
      <w:bookmarkStart w:id="0" w:name="_GoBack"/>
      <w:bookmarkEnd w:id="0"/>
      <w:r w:rsidRPr="00BC1C88">
        <w:rPr>
          <w:rFonts w:eastAsia="宋体"/>
          <w:bCs/>
          <w:color w:val="000000" w:themeColor="text1"/>
          <w:sz w:val="24"/>
        </w:rPr>
        <w:t>邮寄往返过程中，由快递公司造成的</w:t>
      </w:r>
      <w:r w:rsidRPr="00BC1C88">
        <w:rPr>
          <w:rFonts w:eastAsia="宋体"/>
          <w:bCs/>
          <w:color w:val="000000" w:themeColor="text1"/>
          <w:sz w:val="24"/>
        </w:rPr>
        <w:t>CA</w:t>
      </w:r>
      <w:r w:rsidRPr="00BC1C88">
        <w:rPr>
          <w:rFonts w:eastAsia="宋体"/>
          <w:bCs/>
          <w:color w:val="000000" w:themeColor="text1"/>
          <w:sz w:val="24"/>
        </w:rPr>
        <w:t>锁遗失的，招标代理公司概不负责（邮费一切有投标人自理，招标代理公司不接受到付件，且节假日不接收邮件）；</w:t>
      </w:r>
    </w:p>
    <w:p w:rsidR="00126D7D" w:rsidRPr="00BC1C88" w:rsidRDefault="00DD15A6" w:rsidP="00BC1C88">
      <w:pPr>
        <w:ind w:firstLineChars="200" w:firstLine="480"/>
        <w:rPr>
          <w:rFonts w:eastAsia="宋体"/>
          <w:bCs/>
          <w:color w:val="000000" w:themeColor="text1"/>
          <w:sz w:val="24"/>
        </w:rPr>
      </w:pPr>
      <w:r w:rsidRPr="00BC1C88">
        <w:rPr>
          <w:rFonts w:eastAsia="宋体"/>
          <w:bCs/>
          <w:color w:val="000000" w:themeColor="text1"/>
          <w:sz w:val="24"/>
        </w:rPr>
        <w:t>6.</w:t>
      </w:r>
      <w:r w:rsidRPr="00BC1C88">
        <w:rPr>
          <w:rFonts w:eastAsia="宋体"/>
          <w:bCs/>
          <w:color w:val="000000" w:themeColor="text1"/>
          <w:sz w:val="24"/>
        </w:rPr>
        <w:t>开标结束后</w:t>
      </w:r>
      <w:r w:rsidRPr="00BC1C88">
        <w:rPr>
          <w:rFonts w:eastAsia="宋体"/>
          <w:bCs/>
          <w:color w:val="000000" w:themeColor="text1"/>
          <w:sz w:val="24"/>
        </w:rPr>
        <w:t>2</w:t>
      </w:r>
      <w:r w:rsidRPr="00BC1C88">
        <w:rPr>
          <w:rFonts w:eastAsia="宋体"/>
          <w:bCs/>
          <w:color w:val="000000" w:themeColor="text1"/>
          <w:sz w:val="24"/>
        </w:rPr>
        <w:t>个工作日内我公司以邮寄的方式，将各投标人的</w:t>
      </w:r>
      <w:r w:rsidRPr="00BC1C88">
        <w:rPr>
          <w:rFonts w:eastAsia="宋体"/>
          <w:bCs/>
          <w:color w:val="000000" w:themeColor="text1"/>
          <w:sz w:val="24"/>
        </w:rPr>
        <w:t>CA</w:t>
      </w:r>
      <w:r w:rsidRPr="00BC1C88">
        <w:rPr>
          <w:rFonts w:eastAsia="宋体"/>
          <w:bCs/>
          <w:color w:val="000000" w:themeColor="text1"/>
          <w:sz w:val="24"/>
        </w:rPr>
        <w:t>数字证书按附表</w:t>
      </w:r>
      <w:r w:rsidRPr="00BC1C88">
        <w:rPr>
          <w:rFonts w:eastAsia="宋体"/>
          <w:bCs/>
          <w:color w:val="000000" w:themeColor="text1"/>
          <w:sz w:val="24"/>
        </w:rPr>
        <w:t>1</w:t>
      </w:r>
      <w:r w:rsidRPr="00BC1C88">
        <w:rPr>
          <w:rFonts w:eastAsia="宋体"/>
          <w:bCs/>
          <w:color w:val="000000" w:themeColor="text1"/>
          <w:sz w:val="24"/>
        </w:rPr>
        <w:t>中的地址退还。</w:t>
      </w:r>
    </w:p>
    <w:p w:rsidR="00126D7D" w:rsidRPr="00BC1C88" w:rsidRDefault="00DD15A6" w:rsidP="00BC1C88">
      <w:pPr>
        <w:ind w:firstLineChars="200" w:firstLine="480"/>
        <w:rPr>
          <w:rFonts w:eastAsia="宋体"/>
          <w:bCs/>
          <w:color w:val="000000" w:themeColor="text1"/>
          <w:sz w:val="24"/>
        </w:rPr>
      </w:pPr>
      <w:r w:rsidRPr="00BC1C88">
        <w:rPr>
          <w:rFonts w:eastAsia="宋体"/>
          <w:bCs/>
          <w:color w:val="000000" w:themeColor="text1"/>
          <w:sz w:val="24"/>
        </w:rPr>
        <w:t>7</w:t>
      </w:r>
      <w:r w:rsidRPr="00BC1C88">
        <w:rPr>
          <w:rFonts w:eastAsia="宋体"/>
          <w:bCs/>
          <w:color w:val="000000" w:themeColor="text1"/>
          <w:sz w:val="24"/>
        </w:rPr>
        <w:t>、邮寄数量必须如实详尽的填写，如填写内容不符，又联系不到答疑人的，</w:t>
      </w:r>
      <w:r w:rsidRPr="00BC1C88">
        <w:rPr>
          <w:rFonts w:eastAsia="宋体"/>
          <w:bCs/>
          <w:color w:val="000000" w:themeColor="text1"/>
          <w:sz w:val="24"/>
        </w:rPr>
        <w:lastRenderedPageBreak/>
        <w:t>后果自负；</w:t>
      </w:r>
    </w:p>
    <w:p w:rsidR="00126D7D" w:rsidRPr="00BC1C88" w:rsidRDefault="00DD15A6" w:rsidP="00BC1C88">
      <w:pPr>
        <w:ind w:firstLineChars="200" w:firstLine="480"/>
        <w:rPr>
          <w:rFonts w:eastAsia="宋体"/>
          <w:bCs/>
          <w:color w:val="000000" w:themeColor="text1"/>
          <w:sz w:val="24"/>
        </w:rPr>
      </w:pPr>
      <w:r w:rsidRPr="00BC1C88">
        <w:rPr>
          <w:rFonts w:eastAsia="宋体"/>
          <w:bCs/>
          <w:color w:val="000000" w:themeColor="text1"/>
          <w:sz w:val="24"/>
        </w:rPr>
        <w:t>8</w:t>
      </w:r>
      <w:r w:rsidRPr="00BC1C88">
        <w:rPr>
          <w:rFonts w:eastAsia="宋体"/>
          <w:bCs/>
          <w:color w:val="000000" w:themeColor="text1"/>
          <w:sz w:val="24"/>
        </w:rPr>
        <w:t>、此表内容均需打印填写，不得手填，且不得更改此表的格式；</w:t>
      </w:r>
    </w:p>
    <w:p w:rsidR="00126D7D" w:rsidRPr="00BC1C88" w:rsidRDefault="00DD15A6" w:rsidP="00BC1C88">
      <w:pPr>
        <w:ind w:firstLineChars="200" w:firstLine="480"/>
        <w:rPr>
          <w:rFonts w:eastAsia="宋体"/>
          <w:color w:val="000000" w:themeColor="text1"/>
          <w:sz w:val="24"/>
        </w:rPr>
      </w:pPr>
      <w:r w:rsidRPr="00BC1C88">
        <w:rPr>
          <w:rFonts w:eastAsia="宋体"/>
          <w:bCs/>
          <w:color w:val="000000" w:themeColor="text1"/>
          <w:sz w:val="24"/>
        </w:rPr>
        <w:t>9</w:t>
      </w:r>
      <w:r w:rsidRPr="00BC1C88">
        <w:rPr>
          <w:rFonts w:eastAsia="宋体"/>
          <w:bCs/>
          <w:color w:val="000000" w:themeColor="text1"/>
          <w:sz w:val="24"/>
        </w:rPr>
        <w:t>、如对此表内容有疑问，请咨询招标代理公司</w:t>
      </w:r>
      <w:r w:rsidRPr="00BC1C88">
        <w:rPr>
          <w:rFonts w:eastAsia="宋体" w:hint="eastAsia"/>
          <w:bCs/>
          <w:color w:val="000000" w:themeColor="text1"/>
          <w:sz w:val="24"/>
        </w:rPr>
        <w:t>；</w:t>
      </w:r>
    </w:p>
    <w:p w:rsidR="00BC1C88" w:rsidRPr="00BC1C88" w:rsidRDefault="00BC1C88">
      <w:pPr>
        <w:ind w:firstLineChars="200" w:firstLine="480"/>
        <w:rPr>
          <w:rFonts w:eastAsia="宋体"/>
          <w:color w:val="000000" w:themeColor="text1"/>
          <w:sz w:val="24"/>
        </w:rPr>
      </w:pPr>
    </w:p>
    <w:sectPr w:rsidR="00BC1C88" w:rsidRPr="00BC1C88" w:rsidSect="00126D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5A6" w:rsidRDefault="00DD15A6" w:rsidP="00BC1C88">
      <w:r>
        <w:separator/>
      </w:r>
    </w:p>
  </w:endnote>
  <w:endnote w:type="continuationSeparator" w:id="1">
    <w:p w:rsidR="00DD15A6" w:rsidRDefault="00DD15A6" w:rsidP="00BC1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5A6" w:rsidRDefault="00DD15A6" w:rsidP="00BC1C88">
      <w:r>
        <w:separator/>
      </w:r>
    </w:p>
  </w:footnote>
  <w:footnote w:type="continuationSeparator" w:id="1">
    <w:p w:rsidR="00DD15A6" w:rsidRDefault="00DD15A6" w:rsidP="00BC1C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3365C95"/>
    <w:multiLevelType w:val="singleLevel"/>
    <w:tmpl w:val="93365C9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33D023DB"/>
    <w:rsid w:val="00126D7D"/>
    <w:rsid w:val="00BC1C88"/>
    <w:rsid w:val="00DD15A6"/>
    <w:rsid w:val="327F6546"/>
    <w:rsid w:val="33D023DB"/>
    <w:rsid w:val="553C1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Body Text Indent" w:uiPriority="99" w:qFormat="1"/>
    <w:lsdException w:name="Subtitle" w:qFormat="1"/>
    <w:lsdException w:name="Body Text First Indent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ode" w:qFormat="1"/>
    <w:lsdException w:name="HTML Sample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6D7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uiPriority w:val="1"/>
    <w:qFormat/>
    <w:rsid w:val="00126D7D"/>
    <w:rPr>
      <w:rFonts w:ascii="宋体" w:eastAsia="宋体" w:hAnsi="宋体" w:cs="宋体"/>
      <w:sz w:val="24"/>
      <w:lang w:val="zh-CN" w:bidi="zh-CN"/>
    </w:rPr>
  </w:style>
  <w:style w:type="paragraph" w:styleId="a4">
    <w:name w:val="Body Text Indent"/>
    <w:basedOn w:val="a"/>
    <w:uiPriority w:val="99"/>
    <w:qFormat/>
    <w:rsid w:val="00126D7D"/>
    <w:pPr>
      <w:spacing w:after="120"/>
      <w:ind w:leftChars="200" w:left="420"/>
    </w:pPr>
  </w:style>
  <w:style w:type="paragraph" w:styleId="a5">
    <w:name w:val="Normal (Web)"/>
    <w:basedOn w:val="a"/>
    <w:rsid w:val="00126D7D"/>
    <w:pPr>
      <w:jc w:val="left"/>
    </w:pPr>
    <w:rPr>
      <w:rFonts w:cs="Times New Roman"/>
      <w:kern w:val="0"/>
      <w:sz w:val="24"/>
    </w:rPr>
  </w:style>
  <w:style w:type="paragraph" w:styleId="a6">
    <w:name w:val="Body Text First Indent"/>
    <w:basedOn w:val="a3"/>
    <w:next w:val="a"/>
    <w:qFormat/>
    <w:rsid w:val="00126D7D"/>
    <w:pPr>
      <w:ind w:firstLineChars="100" w:firstLine="420"/>
    </w:pPr>
    <w:rPr>
      <w:lang w:val="en-US"/>
    </w:rPr>
  </w:style>
  <w:style w:type="character" w:styleId="a7">
    <w:name w:val="Strong"/>
    <w:basedOn w:val="a0"/>
    <w:qFormat/>
    <w:rsid w:val="00126D7D"/>
  </w:style>
  <w:style w:type="character" w:styleId="a8">
    <w:name w:val="FollowedHyperlink"/>
    <w:basedOn w:val="a0"/>
    <w:rsid w:val="00126D7D"/>
    <w:rPr>
      <w:color w:val="800080"/>
      <w:u w:val="none"/>
    </w:rPr>
  </w:style>
  <w:style w:type="character" w:styleId="a9">
    <w:name w:val="Emphasis"/>
    <w:basedOn w:val="a0"/>
    <w:qFormat/>
    <w:rsid w:val="00126D7D"/>
  </w:style>
  <w:style w:type="character" w:styleId="HTML">
    <w:name w:val="HTML Definition"/>
    <w:basedOn w:val="a0"/>
    <w:rsid w:val="00126D7D"/>
  </w:style>
  <w:style w:type="character" w:styleId="HTML0">
    <w:name w:val="HTML Typewriter"/>
    <w:basedOn w:val="a0"/>
    <w:rsid w:val="00126D7D"/>
    <w:rPr>
      <w:rFonts w:ascii="monospace" w:eastAsia="monospace" w:hAnsi="monospace" w:cs="monospace"/>
      <w:sz w:val="20"/>
    </w:rPr>
  </w:style>
  <w:style w:type="character" w:styleId="HTML1">
    <w:name w:val="HTML Acronym"/>
    <w:basedOn w:val="a0"/>
    <w:qFormat/>
    <w:rsid w:val="00126D7D"/>
  </w:style>
  <w:style w:type="character" w:styleId="HTML2">
    <w:name w:val="HTML Variable"/>
    <w:basedOn w:val="a0"/>
    <w:rsid w:val="00126D7D"/>
  </w:style>
  <w:style w:type="character" w:styleId="aa">
    <w:name w:val="Hyperlink"/>
    <w:basedOn w:val="a0"/>
    <w:qFormat/>
    <w:rsid w:val="00126D7D"/>
    <w:rPr>
      <w:color w:val="0000FF"/>
      <w:u w:val="none"/>
    </w:rPr>
  </w:style>
  <w:style w:type="character" w:styleId="HTML3">
    <w:name w:val="HTML Code"/>
    <w:basedOn w:val="a0"/>
    <w:qFormat/>
    <w:rsid w:val="00126D7D"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0"/>
    <w:rsid w:val="00126D7D"/>
  </w:style>
  <w:style w:type="character" w:styleId="HTML5">
    <w:name w:val="HTML Keyboard"/>
    <w:basedOn w:val="a0"/>
    <w:rsid w:val="00126D7D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0"/>
    <w:qFormat/>
    <w:rsid w:val="00126D7D"/>
    <w:rPr>
      <w:rFonts w:ascii="monospace" w:eastAsia="monospace" w:hAnsi="monospace" w:cs="monospace" w:hint="default"/>
    </w:rPr>
  </w:style>
  <w:style w:type="paragraph" w:styleId="ab">
    <w:name w:val="header"/>
    <w:basedOn w:val="a"/>
    <w:link w:val="Char"/>
    <w:rsid w:val="00BC1C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b"/>
    <w:rsid w:val="00BC1C8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c">
    <w:name w:val="footer"/>
    <w:basedOn w:val="a"/>
    <w:link w:val="Char0"/>
    <w:rsid w:val="00BC1C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c"/>
    <w:rsid w:val="00BC1C8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781</Characters>
  <Application>Microsoft Office Word</Application>
  <DocSecurity>0</DocSecurity>
  <Lines>6</Lines>
  <Paragraphs>1</Paragraphs>
  <ScaleCrop>false</ScaleCrop>
  <Company>微软中国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Asphyxia</dc:creator>
  <cp:lastModifiedBy>微软用户</cp:lastModifiedBy>
  <cp:revision>2</cp:revision>
  <dcterms:created xsi:type="dcterms:W3CDTF">2020-02-21T02:44:00Z</dcterms:created>
  <dcterms:modified xsi:type="dcterms:W3CDTF">2020-02-21T02:44:00Z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