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5A" w:rsidRPr="00ED4AA9" w:rsidRDefault="00FC305A" w:rsidP="00FC305A">
      <w:pPr>
        <w:jc w:val="left"/>
        <w:rPr>
          <w:rFonts w:eastAsia="宋体"/>
          <w:color w:val="000000" w:themeColor="text1"/>
          <w:sz w:val="24"/>
          <w:szCs w:val="28"/>
        </w:rPr>
      </w:pPr>
      <w:r w:rsidRPr="00ED4AA9">
        <w:rPr>
          <w:rFonts w:eastAsia="宋体" w:hint="eastAsia"/>
          <w:color w:val="000000" w:themeColor="text1"/>
          <w:sz w:val="24"/>
          <w:szCs w:val="28"/>
        </w:rPr>
        <w:t>附件：</w:t>
      </w:r>
    </w:p>
    <w:p w:rsidR="00FC305A" w:rsidRPr="00ED4AA9" w:rsidRDefault="00FC305A" w:rsidP="00FC305A">
      <w:pPr>
        <w:jc w:val="center"/>
        <w:rPr>
          <w:rFonts w:eastAsia="宋体"/>
          <w:color w:val="000000" w:themeColor="text1"/>
          <w:sz w:val="24"/>
          <w:szCs w:val="28"/>
        </w:rPr>
      </w:pPr>
      <w:r w:rsidRPr="00ED4AA9">
        <w:rPr>
          <w:rFonts w:eastAsia="宋体" w:hint="eastAsia"/>
          <w:color w:val="000000" w:themeColor="text1"/>
          <w:sz w:val="24"/>
          <w:szCs w:val="28"/>
        </w:rPr>
        <w:t>投标文件邮寄联系表（由投标单位填写）</w:t>
      </w:r>
    </w:p>
    <w:tbl>
      <w:tblPr>
        <w:tblStyle w:val="a4"/>
        <w:tblpPr w:leftFromText="180" w:rightFromText="180" w:vertAnchor="text" w:horzAnchor="margin" w:tblpX="-196" w:tblpY="44"/>
        <w:tblW w:w="5579" w:type="pct"/>
        <w:tblLook w:val="04A0"/>
      </w:tblPr>
      <w:tblGrid>
        <w:gridCol w:w="3400"/>
        <w:gridCol w:w="6109"/>
      </w:tblGrid>
      <w:tr w:rsidR="00FC305A" w:rsidRPr="00ED4AA9" w:rsidTr="00422B29">
        <w:trPr>
          <w:trHeight w:val="468"/>
        </w:trPr>
        <w:tc>
          <w:tcPr>
            <w:tcW w:w="1788" w:type="pc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项目名称</w:t>
            </w:r>
            <w:proofErr w:type="gramStart"/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及包号</w:t>
            </w:r>
            <w:proofErr w:type="gramEnd"/>
          </w:p>
        </w:tc>
        <w:tc>
          <w:tcPr>
            <w:tcW w:w="3211" w:type="pc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</w:p>
        </w:tc>
      </w:tr>
      <w:tr w:rsidR="00FC305A" w:rsidRPr="00ED4AA9" w:rsidTr="00422B29">
        <w:trPr>
          <w:trHeight w:val="398"/>
        </w:trPr>
        <w:tc>
          <w:tcPr>
            <w:tcW w:w="1788" w:type="pc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投标单位名称（加盖单位公章）</w:t>
            </w:r>
          </w:p>
        </w:tc>
        <w:tc>
          <w:tcPr>
            <w:tcW w:w="3211" w:type="pc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</w:p>
        </w:tc>
      </w:tr>
      <w:tr w:rsidR="00FC305A" w:rsidRPr="00ED4AA9" w:rsidTr="00422B29">
        <w:trPr>
          <w:trHeight w:val="399"/>
        </w:trPr>
        <w:tc>
          <w:tcPr>
            <w:tcW w:w="1788" w:type="pc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法定代表人或委托代理人</w:t>
            </w:r>
          </w:p>
        </w:tc>
        <w:tc>
          <w:tcPr>
            <w:tcW w:w="3211" w:type="pc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</w:p>
        </w:tc>
      </w:tr>
      <w:tr w:rsidR="00FC305A" w:rsidRPr="00ED4AA9" w:rsidTr="00422B29">
        <w:trPr>
          <w:trHeight w:val="470"/>
        </w:trPr>
        <w:tc>
          <w:tcPr>
            <w:tcW w:w="1788" w:type="pc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法定代表人或委托代理人联系电话</w:t>
            </w:r>
          </w:p>
        </w:tc>
        <w:tc>
          <w:tcPr>
            <w:tcW w:w="3211" w:type="pc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</w:p>
        </w:tc>
      </w:tr>
      <w:tr w:rsidR="00FC305A" w:rsidRPr="00ED4AA9" w:rsidTr="00422B29">
        <w:trPr>
          <w:trHeight w:val="407"/>
        </w:trPr>
        <w:tc>
          <w:tcPr>
            <w:tcW w:w="1788" w:type="pct"/>
            <w:vMerge w:val="restar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邮寄投标文件内容及数量</w:t>
            </w:r>
          </w:p>
        </w:tc>
        <w:tc>
          <w:tcPr>
            <w:tcW w:w="3211" w:type="pct"/>
            <w:vAlign w:val="center"/>
          </w:tcPr>
          <w:p w:rsidR="00FC305A" w:rsidRPr="00ED4AA9" w:rsidRDefault="00FC305A" w:rsidP="00422B29">
            <w:p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1、投标文件：</w:t>
            </w: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  <w:lang w:val="zh-CN"/>
              </w:rPr>
              <w:t>正本</w:t>
            </w: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(上、下册)份/套</w:t>
            </w:r>
          </w:p>
        </w:tc>
      </w:tr>
      <w:tr w:rsidR="00FC305A" w:rsidRPr="00ED4AA9" w:rsidTr="00422B29">
        <w:trPr>
          <w:trHeight w:val="407"/>
        </w:trPr>
        <w:tc>
          <w:tcPr>
            <w:tcW w:w="1788" w:type="pct"/>
            <w:vMerge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211" w:type="pct"/>
            <w:vAlign w:val="center"/>
          </w:tcPr>
          <w:p w:rsidR="00FC305A" w:rsidRPr="00ED4AA9" w:rsidRDefault="00FC305A" w:rsidP="00422B29">
            <w:p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2、投标文件：</w:t>
            </w: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  <w:lang w:val="zh-CN"/>
              </w:rPr>
              <w:t>副本</w:t>
            </w: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(上、下册)份/套</w:t>
            </w:r>
          </w:p>
        </w:tc>
      </w:tr>
      <w:tr w:rsidR="00FC305A" w:rsidRPr="00ED4AA9" w:rsidTr="00422B29">
        <w:trPr>
          <w:trHeight w:val="407"/>
        </w:trPr>
        <w:tc>
          <w:tcPr>
            <w:tcW w:w="1788" w:type="pct"/>
            <w:vMerge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211" w:type="pct"/>
          </w:tcPr>
          <w:p w:rsidR="00FC305A" w:rsidRPr="00ED4AA9" w:rsidRDefault="00FC305A" w:rsidP="00422B29">
            <w:p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3、电子版投标文件（上、下册）U盘个</w:t>
            </w:r>
          </w:p>
        </w:tc>
      </w:tr>
      <w:tr w:rsidR="00FC305A" w:rsidRPr="00ED4AA9" w:rsidTr="00422B29">
        <w:trPr>
          <w:trHeight w:val="700"/>
        </w:trPr>
        <w:tc>
          <w:tcPr>
            <w:tcW w:w="1788" w:type="pct"/>
            <w:vMerge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211" w:type="pct"/>
          </w:tcPr>
          <w:p w:rsidR="00FC305A" w:rsidRPr="00ED4AA9" w:rsidRDefault="00FC305A" w:rsidP="00FC305A">
            <w:pPr>
              <w:numPr>
                <w:ilvl w:val="0"/>
                <w:numId w:val="1"/>
              </w:num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其他：</w:t>
            </w:r>
          </w:p>
          <w:p w:rsidR="00FC305A" w:rsidRPr="00ED4AA9" w:rsidRDefault="00FC305A" w:rsidP="00422B29">
            <w:p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  <w:lang w:val="zh-CN"/>
              </w:rPr>
              <w:t>开标一览表</w:t>
            </w: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份/套；</w:t>
            </w: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  <w:lang w:val="zh-CN"/>
              </w:rPr>
              <w:t>投标保证金证明</w:t>
            </w: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份/套</w:t>
            </w:r>
          </w:p>
        </w:tc>
      </w:tr>
      <w:tr w:rsidR="00FC305A" w:rsidRPr="00ED4AA9" w:rsidTr="00422B29">
        <w:trPr>
          <w:trHeight w:val="700"/>
        </w:trPr>
        <w:tc>
          <w:tcPr>
            <w:tcW w:w="1788" w:type="pct"/>
            <w:vMerge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211" w:type="pct"/>
          </w:tcPr>
          <w:p w:rsidR="00FC305A" w:rsidRPr="00ED4AA9" w:rsidRDefault="00FC305A" w:rsidP="00FC305A">
            <w:pPr>
              <w:numPr>
                <w:ilvl w:val="0"/>
                <w:numId w:val="1"/>
              </w:num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原件（如有）：</w:t>
            </w:r>
          </w:p>
          <w:p w:rsidR="00FC305A" w:rsidRPr="00ED4AA9" w:rsidRDefault="00FC305A" w:rsidP="00422B29">
            <w:p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2019年度检测报告：份/套；</w:t>
            </w:r>
          </w:p>
          <w:p w:rsidR="00FC305A" w:rsidRPr="00ED4AA9" w:rsidRDefault="00FC305A" w:rsidP="00422B29">
            <w:p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业绩证明材料：份/套（其中：中标通知书：份/套；合同书：份/套）；</w:t>
            </w:r>
          </w:p>
        </w:tc>
      </w:tr>
      <w:tr w:rsidR="00FC305A" w:rsidRPr="00ED4AA9" w:rsidTr="00422B29">
        <w:trPr>
          <w:trHeight w:val="359"/>
        </w:trPr>
        <w:tc>
          <w:tcPr>
            <w:tcW w:w="1788" w:type="pct"/>
            <w:vMerge w:val="restar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原件取回方式</w:t>
            </w:r>
          </w:p>
        </w:tc>
        <w:tc>
          <w:tcPr>
            <w:tcW w:w="3211" w:type="pct"/>
          </w:tcPr>
          <w:p w:rsidR="00FC305A" w:rsidRPr="00ED4AA9" w:rsidRDefault="00FC305A" w:rsidP="00422B29">
            <w:p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sym w:font="Wingdings" w:char="00A8"/>
            </w: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联系代理机构自取</w:t>
            </w:r>
          </w:p>
        </w:tc>
      </w:tr>
      <w:tr w:rsidR="00FC305A" w:rsidRPr="00ED4AA9" w:rsidTr="00422B29">
        <w:trPr>
          <w:trHeight w:val="1314"/>
        </w:trPr>
        <w:tc>
          <w:tcPr>
            <w:tcW w:w="1788" w:type="pct"/>
            <w:vMerge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211" w:type="pct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sym w:font="Wingdings" w:char="00A8"/>
            </w: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代理机构邮寄（到付）给投标人</w:t>
            </w:r>
          </w:p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收件人：</w:t>
            </w:r>
          </w:p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联系电话：</w:t>
            </w:r>
          </w:p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收件地址：</w:t>
            </w:r>
          </w:p>
        </w:tc>
      </w:tr>
      <w:tr w:rsidR="00FC305A" w:rsidRPr="00ED4AA9" w:rsidTr="00422B29">
        <w:trPr>
          <w:trHeight w:val="500"/>
        </w:trPr>
        <w:tc>
          <w:tcPr>
            <w:tcW w:w="1788" w:type="pc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招标代理公司</w:t>
            </w:r>
          </w:p>
        </w:tc>
        <w:tc>
          <w:tcPr>
            <w:tcW w:w="3211" w:type="pct"/>
            <w:vAlign w:val="center"/>
          </w:tcPr>
          <w:p w:rsidR="00FC305A" w:rsidRPr="00ED4AA9" w:rsidRDefault="00FC305A" w:rsidP="00422B29">
            <w:p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陕西嘉翔造价咨询有限公司</w:t>
            </w:r>
          </w:p>
        </w:tc>
      </w:tr>
      <w:tr w:rsidR="00FC305A" w:rsidRPr="00ED4AA9" w:rsidTr="00422B29">
        <w:trPr>
          <w:trHeight w:val="459"/>
        </w:trPr>
        <w:tc>
          <w:tcPr>
            <w:tcW w:w="1788" w:type="pc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招标代理公司联系人及联系电话</w:t>
            </w:r>
          </w:p>
        </w:tc>
        <w:tc>
          <w:tcPr>
            <w:tcW w:w="3211" w:type="pct"/>
            <w:vAlign w:val="center"/>
          </w:tcPr>
          <w:p w:rsidR="00FC305A" w:rsidRPr="00ED4AA9" w:rsidRDefault="00FC305A" w:rsidP="00422B29">
            <w:p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谢先生 0971-8010360</w:t>
            </w:r>
          </w:p>
        </w:tc>
      </w:tr>
      <w:tr w:rsidR="00FC305A" w:rsidRPr="00ED4AA9" w:rsidTr="00422B29">
        <w:trPr>
          <w:trHeight w:val="459"/>
        </w:trPr>
        <w:tc>
          <w:tcPr>
            <w:tcW w:w="1788" w:type="pct"/>
            <w:vAlign w:val="center"/>
          </w:tcPr>
          <w:p w:rsidR="00FC305A" w:rsidRPr="00ED4AA9" w:rsidRDefault="00FC305A" w:rsidP="00422B29">
            <w:pPr>
              <w:rPr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  <w:szCs w:val="21"/>
              </w:rPr>
              <w:t>招标代理公司收件地址</w:t>
            </w:r>
          </w:p>
        </w:tc>
        <w:tc>
          <w:tcPr>
            <w:tcW w:w="3211" w:type="pct"/>
            <w:vAlign w:val="center"/>
          </w:tcPr>
          <w:p w:rsidR="00FC305A" w:rsidRPr="00ED4AA9" w:rsidRDefault="00FC305A" w:rsidP="00422B29">
            <w:pPr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ED4AA9">
              <w:rPr>
                <w:rFonts w:hint="eastAsia"/>
                <w:color w:val="000000" w:themeColor="text1"/>
                <w:sz w:val="24"/>
              </w:rPr>
              <w:t>西宁市西关大街</w:t>
            </w:r>
            <w:r w:rsidRPr="00ED4AA9">
              <w:rPr>
                <w:rFonts w:hint="eastAsia"/>
                <w:color w:val="000000" w:themeColor="text1"/>
                <w:sz w:val="24"/>
              </w:rPr>
              <w:t xml:space="preserve"> 128 </w:t>
            </w:r>
            <w:r w:rsidRPr="00ED4AA9">
              <w:rPr>
                <w:rFonts w:hint="eastAsia"/>
                <w:color w:val="000000" w:themeColor="text1"/>
                <w:sz w:val="24"/>
              </w:rPr>
              <w:t>号华安华祥大厦</w:t>
            </w:r>
            <w:r w:rsidRPr="00ED4AA9">
              <w:rPr>
                <w:rFonts w:hint="eastAsia"/>
                <w:color w:val="000000" w:themeColor="text1"/>
                <w:sz w:val="24"/>
              </w:rPr>
              <w:t xml:space="preserve"> 14</w:t>
            </w:r>
            <w:r w:rsidRPr="00ED4AA9">
              <w:rPr>
                <w:rFonts w:hint="eastAsia"/>
                <w:color w:val="000000" w:themeColor="text1"/>
                <w:sz w:val="24"/>
              </w:rPr>
              <w:t>楼</w:t>
            </w:r>
            <w:r w:rsidRPr="00ED4AA9">
              <w:rPr>
                <w:rFonts w:hint="eastAsia"/>
                <w:color w:val="000000" w:themeColor="text1"/>
                <w:sz w:val="24"/>
              </w:rPr>
              <w:t xml:space="preserve"> 1143 </w:t>
            </w:r>
            <w:r w:rsidRPr="00ED4AA9">
              <w:rPr>
                <w:rFonts w:hint="eastAsia"/>
                <w:color w:val="000000" w:themeColor="text1"/>
                <w:sz w:val="24"/>
              </w:rPr>
              <w:t>室</w:t>
            </w:r>
          </w:p>
        </w:tc>
      </w:tr>
    </w:tbl>
    <w:p w:rsidR="00FC305A" w:rsidRPr="00ED4AA9" w:rsidRDefault="00FC305A" w:rsidP="00FC305A">
      <w:pPr>
        <w:rPr>
          <w:rFonts w:eastAsia="宋体"/>
          <w:color w:val="000000" w:themeColor="text1"/>
          <w:sz w:val="24"/>
        </w:rPr>
      </w:pPr>
      <w:r w:rsidRPr="00ED4AA9">
        <w:rPr>
          <w:rFonts w:eastAsia="宋体" w:hint="eastAsia"/>
          <w:color w:val="000000" w:themeColor="text1"/>
          <w:sz w:val="24"/>
        </w:rPr>
        <w:t>注意事项：</w:t>
      </w:r>
    </w:p>
    <w:p w:rsidR="00FC305A" w:rsidRPr="00ED4AA9" w:rsidRDefault="00FC305A" w:rsidP="00FC305A">
      <w:pPr>
        <w:rPr>
          <w:rFonts w:eastAsia="宋体"/>
          <w:color w:val="000000" w:themeColor="text1"/>
          <w:sz w:val="24"/>
          <w:szCs w:val="21"/>
        </w:rPr>
      </w:pPr>
      <w:r w:rsidRPr="00ED4AA9">
        <w:rPr>
          <w:rFonts w:eastAsia="宋体" w:hint="eastAsia"/>
          <w:color w:val="000000" w:themeColor="text1"/>
          <w:sz w:val="24"/>
          <w:szCs w:val="21"/>
        </w:rPr>
        <w:t>1</w:t>
      </w:r>
      <w:r w:rsidRPr="00ED4AA9">
        <w:rPr>
          <w:rFonts w:eastAsia="宋体" w:hint="eastAsia"/>
          <w:color w:val="000000" w:themeColor="text1"/>
          <w:sz w:val="24"/>
          <w:szCs w:val="21"/>
        </w:rPr>
        <w:t>、选择自取原件的，请在开标结束后三日内持单位介绍信或授权委托书取回原件，疫情期间可电话联系招标代理公司，选择无接触式取回；</w:t>
      </w:r>
    </w:p>
    <w:p w:rsidR="00FC305A" w:rsidRPr="00ED4AA9" w:rsidRDefault="00FC305A" w:rsidP="00FC305A">
      <w:pPr>
        <w:rPr>
          <w:rFonts w:eastAsia="宋体"/>
          <w:color w:val="000000" w:themeColor="text1"/>
          <w:sz w:val="24"/>
          <w:szCs w:val="21"/>
        </w:rPr>
      </w:pPr>
      <w:r w:rsidRPr="00ED4AA9">
        <w:rPr>
          <w:rFonts w:eastAsia="宋体" w:hint="eastAsia"/>
          <w:color w:val="000000" w:themeColor="text1"/>
          <w:sz w:val="24"/>
          <w:szCs w:val="21"/>
        </w:rPr>
        <w:t>2</w:t>
      </w:r>
      <w:r w:rsidRPr="00ED4AA9">
        <w:rPr>
          <w:rFonts w:eastAsia="宋体" w:hint="eastAsia"/>
          <w:color w:val="000000" w:themeColor="text1"/>
          <w:sz w:val="24"/>
          <w:szCs w:val="21"/>
        </w:rPr>
        <w:t>、选择邮寄原件取回方式的，如在邮寄过程中，由快递公司造成的原件遗失的，招标代理公司概不负责；</w:t>
      </w:r>
    </w:p>
    <w:p w:rsidR="00FC305A" w:rsidRPr="00ED4AA9" w:rsidRDefault="00FC305A" w:rsidP="00FC305A">
      <w:pPr>
        <w:rPr>
          <w:rFonts w:eastAsia="宋体"/>
          <w:color w:val="000000" w:themeColor="text1"/>
          <w:sz w:val="24"/>
          <w:szCs w:val="21"/>
        </w:rPr>
      </w:pPr>
      <w:r w:rsidRPr="00ED4AA9">
        <w:rPr>
          <w:rFonts w:eastAsia="宋体" w:hint="eastAsia"/>
          <w:color w:val="000000" w:themeColor="text1"/>
          <w:sz w:val="24"/>
          <w:szCs w:val="21"/>
        </w:rPr>
        <w:t>3</w:t>
      </w:r>
      <w:r w:rsidRPr="00ED4AA9">
        <w:rPr>
          <w:rFonts w:eastAsia="宋体" w:hint="eastAsia"/>
          <w:color w:val="000000" w:themeColor="text1"/>
          <w:sz w:val="24"/>
          <w:szCs w:val="21"/>
        </w:rPr>
        <w:t>、所有邮寄到招标代理公司的投标文件，邮件外封（快递公司的封皮）均需写明投标项目名称，除去快递公司外封，里面的投标文件必须按招标文件要求密封，未按招标文件要求密封或无密封的投标文件后果自负；</w:t>
      </w:r>
    </w:p>
    <w:p w:rsidR="00FC305A" w:rsidRPr="00ED4AA9" w:rsidRDefault="00FC305A" w:rsidP="00FC305A">
      <w:pPr>
        <w:rPr>
          <w:rFonts w:eastAsia="宋体"/>
          <w:color w:val="000000" w:themeColor="text1"/>
          <w:sz w:val="24"/>
          <w:szCs w:val="21"/>
        </w:rPr>
      </w:pPr>
      <w:r w:rsidRPr="00ED4AA9">
        <w:rPr>
          <w:rFonts w:eastAsia="宋体" w:hint="eastAsia"/>
          <w:color w:val="000000" w:themeColor="text1"/>
          <w:sz w:val="24"/>
          <w:szCs w:val="21"/>
        </w:rPr>
        <w:t>4</w:t>
      </w:r>
      <w:r w:rsidRPr="00ED4AA9">
        <w:rPr>
          <w:rFonts w:eastAsia="宋体" w:hint="eastAsia"/>
          <w:color w:val="000000" w:themeColor="text1"/>
          <w:sz w:val="24"/>
          <w:szCs w:val="21"/>
        </w:rPr>
        <w:t>、所有邮寄的投标文件及原件送达时间均以收到邮件时间为准；</w:t>
      </w:r>
    </w:p>
    <w:p w:rsidR="00FC305A" w:rsidRPr="00ED4AA9" w:rsidRDefault="00FC305A" w:rsidP="00FC305A">
      <w:pPr>
        <w:rPr>
          <w:rFonts w:eastAsia="宋体"/>
          <w:color w:val="000000" w:themeColor="text1"/>
          <w:sz w:val="24"/>
          <w:szCs w:val="21"/>
        </w:rPr>
      </w:pPr>
      <w:r w:rsidRPr="00ED4AA9">
        <w:rPr>
          <w:rFonts w:eastAsia="宋体" w:hint="eastAsia"/>
          <w:color w:val="000000" w:themeColor="text1"/>
          <w:sz w:val="24"/>
          <w:szCs w:val="21"/>
        </w:rPr>
        <w:t>5</w:t>
      </w:r>
      <w:r w:rsidRPr="00ED4AA9">
        <w:rPr>
          <w:rFonts w:eastAsia="宋体" w:hint="eastAsia"/>
          <w:color w:val="000000" w:themeColor="text1"/>
          <w:sz w:val="24"/>
          <w:szCs w:val="21"/>
        </w:rPr>
        <w:t>、邮寄投标文件内容及数量必须如实详尽的填写，如投标文件与填写内容不符，又联系不到委托代理人的，后果自负；</w:t>
      </w:r>
    </w:p>
    <w:p w:rsidR="00FC305A" w:rsidRPr="00ED4AA9" w:rsidRDefault="00FC305A" w:rsidP="00FC305A">
      <w:pPr>
        <w:rPr>
          <w:rFonts w:eastAsia="宋体"/>
          <w:color w:val="000000" w:themeColor="text1"/>
          <w:sz w:val="24"/>
          <w:szCs w:val="21"/>
        </w:rPr>
      </w:pPr>
      <w:r w:rsidRPr="00ED4AA9">
        <w:rPr>
          <w:rFonts w:eastAsia="宋体" w:hint="eastAsia"/>
          <w:color w:val="000000" w:themeColor="text1"/>
          <w:sz w:val="24"/>
          <w:szCs w:val="21"/>
        </w:rPr>
        <w:t>6</w:t>
      </w:r>
      <w:r w:rsidRPr="00ED4AA9">
        <w:rPr>
          <w:rFonts w:eastAsia="宋体" w:hint="eastAsia"/>
          <w:color w:val="000000" w:themeColor="text1"/>
          <w:sz w:val="24"/>
          <w:szCs w:val="21"/>
        </w:rPr>
        <w:t>、此表内容均需打印填写，</w:t>
      </w:r>
      <w:proofErr w:type="gramStart"/>
      <w:r w:rsidRPr="00ED4AA9">
        <w:rPr>
          <w:rFonts w:eastAsia="宋体" w:hint="eastAsia"/>
          <w:color w:val="000000" w:themeColor="text1"/>
          <w:sz w:val="24"/>
          <w:szCs w:val="21"/>
        </w:rPr>
        <w:t>不</w:t>
      </w:r>
      <w:proofErr w:type="gramEnd"/>
      <w:r w:rsidRPr="00ED4AA9">
        <w:rPr>
          <w:rFonts w:eastAsia="宋体" w:hint="eastAsia"/>
          <w:color w:val="000000" w:themeColor="text1"/>
          <w:sz w:val="24"/>
          <w:szCs w:val="21"/>
        </w:rPr>
        <w:t>得手填，且不得更改此表的格式，此表无需装订与文件同时邮寄（不接收邮费我方支付的邮寄文件）；</w:t>
      </w:r>
    </w:p>
    <w:p w:rsidR="00FC305A" w:rsidRPr="00ED4AA9" w:rsidRDefault="00FC305A" w:rsidP="00FC305A">
      <w:pPr>
        <w:rPr>
          <w:rFonts w:eastAsia="宋体"/>
          <w:color w:val="000000" w:themeColor="text1"/>
          <w:sz w:val="24"/>
        </w:rPr>
      </w:pPr>
      <w:r w:rsidRPr="00ED4AA9">
        <w:rPr>
          <w:rFonts w:eastAsia="宋体" w:hint="eastAsia"/>
          <w:color w:val="000000" w:themeColor="text1"/>
          <w:sz w:val="24"/>
          <w:szCs w:val="21"/>
        </w:rPr>
        <w:t>7</w:t>
      </w:r>
      <w:r w:rsidRPr="00ED4AA9">
        <w:rPr>
          <w:rFonts w:eastAsia="宋体" w:hint="eastAsia"/>
          <w:color w:val="000000" w:themeColor="text1"/>
          <w:sz w:val="24"/>
          <w:szCs w:val="21"/>
        </w:rPr>
        <w:t>、如对此表内容有疑问，请咨询招标代理公司。</w:t>
      </w:r>
    </w:p>
    <w:p w:rsidR="00FC305A" w:rsidRPr="00ED4AA9" w:rsidRDefault="00FC305A" w:rsidP="00FC305A">
      <w:pPr>
        <w:rPr>
          <w:rFonts w:eastAsia="宋体"/>
          <w:color w:val="000000" w:themeColor="text1"/>
          <w:sz w:val="24"/>
        </w:rPr>
      </w:pPr>
    </w:p>
    <w:p w:rsidR="00E237E0" w:rsidRPr="00FC305A" w:rsidRDefault="00E237E0"/>
    <w:sectPr w:rsidR="00E237E0" w:rsidRPr="00FC305A" w:rsidSect="00786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64735"/>
    <w:multiLevelType w:val="singleLevel"/>
    <w:tmpl w:val="3E364735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05A"/>
    <w:rsid w:val="00E237E0"/>
    <w:rsid w:val="00FC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C305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FC30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"/>
    <w:uiPriority w:val="99"/>
    <w:semiHidden/>
    <w:unhideWhenUsed/>
    <w:rsid w:val="00FC305A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FC305A"/>
    <w:rPr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FC305A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FC30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2020-02-20T02:55:00Z</dcterms:created>
  <dcterms:modified xsi:type="dcterms:W3CDTF">2020-02-20T02:55:00Z</dcterms:modified>
</cp:coreProperties>
</file>