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8B2" w:rsidRDefault="00710230">
      <w:pPr>
        <w:spacing w:line="360" w:lineRule="auto"/>
        <w:jc w:val="center"/>
        <w:rPr>
          <w:rStyle w:val="NormalCharacter"/>
          <w:rFonts w:asciiTheme="minorEastAsia" w:eastAsiaTheme="minorEastAsia" w:hAnsiTheme="minorEastAsia" w:cs="华文中宋"/>
          <w:b/>
          <w:bCs/>
          <w:sz w:val="48"/>
          <w:szCs w:val="28"/>
        </w:rPr>
      </w:pPr>
      <w:r>
        <w:rPr>
          <w:rStyle w:val="NormalCharacter"/>
          <w:rFonts w:asciiTheme="minorEastAsia" w:eastAsiaTheme="minorEastAsia" w:hAnsiTheme="minorEastAsia" w:cs="华文中宋" w:hint="eastAsia"/>
          <w:b/>
          <w:bCs/>
          <w:sz w:val="48"/>
          <w:szCs w:val="28"/>
        </w:rPr>
        <w:t>民和工业园中小企业产业园道路工程施工设计</w:t>
      </w:r>
    </w:p>
    <w:p w:rsidR="009508B2" w:rsidRPr="005B5D58" w:rsidRDefault="009508B2">
      <w:pPr>
        <w:spacing w:line="360" w:lineRule="auto"/>
        <w:rPr>
          <w:rStyle w:val="NormalCharacter"/>
          <w:rFonts w:asciiTheme="minorEastAsia" w:eastAsiaTheme="minorEastAsia" w:hAnsiTheme="minorEastAsia" w:cs="华文中宋"/>
          <w:b/>
          <w:bCs/>
          <w:sz w:val="44"/>
          <w:szCs w:val="44"/>
        </w:rPr>
      </w:pPr>
    </w:p>
    <w:p w:rsidR="009508B2" w:rsidRDefault="009508B2">
      <w:pPr>
        <w:spacing w:line="360" w:lineRule="auto"/>
        <w:rPr>
          <w:rStyle w:val="NormalCharacter"/>
          <w:rFonts w:asciiTheme="minorEastAsia" w:eastAsiaTheme="minorEastAsia" w:hAnsiTheme="minorEastAsia"/>
          <w:kern w:val="0"/>
          <w:sz w:val="28"/>
          <w:szCs w:val="28"/>
        </w:rPr>
      </w:pPr>
    </w:p>
    <w:p w:rsidR="009508B2" w:rsidRDefault="009508B2">
      <w:pPr>
        <w:jc w:val="center"/>
        <w:rPr>
          <w:rStyle w:val="NormalCharacter"/>
          <w:rFonts w:asciiTheme="minorEastAsia" w:eastAsiaTheme="minorEastAsia" w:hAnsiTheme="minorEastAsia" w:cs="华文中宋"/>
          <w:b/>
          <w:bCs/>
          <w:kern w:val="0"/>
          <w:sz w:val="44"/>
          <w:szCs w:val="44"/>
          <w:lang w:val="zh-CN"/>
        </w:rPr>
      </w:pPr>
    </w:p>
    <w:p w:rsidR="009508B2" w:rsidRDefault="00710230">
      <w:pPr>
        <w:jc w:val="center"/>
        <w:rPr>
          <w:rStyle w:val="NormalCharacter"/>
          <w:rFonts w:asciiTheme="minorEastAsia" w:eastAsiaTheme="minorEastAsia" w:hAnsiTheme="minorEastAsia" w:cs="华文中宋"/>
          <w:b/>
          <w:bCs/>
          <w:kern w:val="0"/>
          <w:sz w:val="72"/>
          <w:szCs w:val="72"/>
          <w:lang w:val="zh-CN"/>
        </w:rPr>
      </w:pPr>
      <w:r>
        <w:rPr>
          <w:rStyle w:val="NormalCharacter"/>
          <w:rFonts w:asciiTheme="minorEastAsia" w:eastAsiaTheme="minorEastAsia" w:hAnsiTheme="minorEastAsia" w:cs="华文中宋"/>
          <w:b/>
          <w:bCs/>
          <w:kern w:val="0"/>
          <w:sz w:val="72"/>
          <w:szCs w:val="72"/>
          <w:lang w:val="zh-CN"/>
        </w:rPr>
        <w:t>询</w:t>
      </w:r>
    </w:p>
    <w:p w:rsidR="009508B2" w:rsidRDefault="00710230">
      <w:pPr>
        <w:jc w:val="center"/>
        <w:rPr>
          <w:rStyle w:val="NormalCharacter"/>
          <w:rFonts w:asciiTheme="minorEastAsia" w:eastAsiaTheme="minorEastAsia" w:hAnsiTheme="minorEastAsia" w:cs="华文中宋"/>
          <w:b/>
          <w:bCs/>
          <w:kern w:val="0"/>
          <w:sz w:val="72"/>
          <w:szCs w:val="72"/>
          <w:lang w:val="zh-CN"/>
        </w:rPr>
      </w:pPr>
      <w:r>
        <w:rPr>
          <w:rStyle w:val="NormalCharacter"/>
          <w:rFonts w:asciiTheme="minorEastAsia" w:eastAsiaTheme="minorEastAsia" w:hAnsiTheme="minorEastAsia" w:cs="华文中宋"/>
          <w:b/>
          <w:bCs/>
          <w:kern w:val="0"/>
          <w:sz w:val="72"/>
          <w:szCs w:val="72"/>
          <w:lang w:val="zh-CN"/>
        </w:rPr>
        <w:t>比</w:t>
      </w:r>
    </w:p>
    <w:p w:rsidR="009508B2" w:rsidRDefault="00710230">
      <w:pPr>
        <w:jc w:val="center"/>
        <w:rPr>
          <w:rStyle w:val="NormalCharacter"/>
          <w:rFonts w:asciiTheme="minorEastAsia" w:eastAsiaTheme="minorEastAsia" w:hAnsiTheme="minorEastAsia" w:cs="华文中宋"/>
          <w:b/>
          <w:bCs/>
          <w:kern w:val="0"/>
          <w:sz w:val="72"/>
          <w:szCs w:val="72"/>
          <w:lang w:val="zh-CN"/>
        </w:rPr>
      </w:pPr>
      <w:r>
        <w:rPr>
          <w:rStyle w:val="NormalCharacter"/>
          <w:rFonts w:asciiTheme="minorEastAsia" w:eastAsiaTheme="minorEastAsia" w:hAnsiTheme="minorEastAsia" w:cs="华文中宋"/>
          <w:b/>
          <w:bCs/>
          <w:kern w:val="0"/>
          <w:sz w:val="72"/>
          <w:szCs w:val="72"/>
          <w:lang w:val="zh-CN"/>
        </w:rPr>
        <w:t>文</w:t>
      </w:r>
    </w:p>
    <w:p w:rsidR="009508B2" w:rsidRDefault="00710230">
      <w:pPr>
        <w:jc w:val="center"/>
        <w:rPr>
          <w:rStyle w:val="NormalCharacter"/>
          <w:rFonts w:asciiTheme="minorEastAsia" w:eastAsiaTheme="minorEastAsia" w:hAnsiTheme="minorEastAsia" w:cs="华文中宋"/>
          <w:b/>
          <w:bCs/>
          <w:kern w:val="0"/>
          <w:sz w:val="72"/>
          <w:szCs w:val="72"/>
          <w:lang w:val="zh-CN"/>
        </w:rPr>
      </w:pPr>
      <w:r>
        <w:rPr>
          <w:rStyle w:val="NormalCharacter"/>
          <w:rFonts w:asciiTheme="minorEastAsia" w:eastAsiaTheme="minorEastAsia" w:hAnsiTheme="minorEastAsia" w:cs="华文中宋"/>
          <w:b/>
          <w:bCs/>
          <w:kern w:val="0"/>
          <w:sz w:val="72"/>
          <w:szCs w:val="72"/>
          <w:lang w:val="zh-CN"/>
        </w:rPr>
        <w:t>件</w:t>
      </w:r>
    </w:p>
    <w:p w:rsidR="009508B2" w:rsidRDefault="009508B2">
      <w:pPr>
        <w:jc w:val="left"/>
        <w:rPr>
          <w:rStyle w:val="NormalCharacter"/>
          <w:rFonts w:asciiTheme="minorEastAsia" w:eastAsiaTheme="minorEastAsia" w:hAnsiTheme="minorEastAsia"/>
          <w:kern w:val="0"/>
          <w:sz w:val="36"/>
          <w:szCs w:val="36"/>
        </w:rPr>
      </w:pPr>
    </w:p>
    <w:p w:rsidR="009508B2" w:rsidRDefault="009508B2">
      <w:pPr>
        <w:spacing w:line="400" w:lineRule="exact"/>
        <w:jc w:val="left"/>
        <w:rPr>
          <w:rStyle w:val="NormalCharacter"/>
          <w:rFonts w:asciiTheme="minorEastAsia" w:eastAsiaTheme="minorEastAsia" w:hAnsiTheme="minorEastAsia" w:cs="Calibri"/>
          <w:b/>
          <w:bCs/>
          <w:kern w:val="0"/>
          <w:sz w:val="36"/>
          <w:szCs w:val="36"/>
        </w:rPr>
      </w:pPr>
    </w:p>
    <w:p w:rsidR="009508B2" w:rsidRDefault="009508B2">
      <w:pPr>
        <w:spacing w:line="400" w:lineRule="exact"/>
        <w:jc w:val="left"/>
        <w:rPr>
          <w:rStyle w:val="NormalCharacter"/>
          <w:rFonts w:asciiTheme="minorEastAsia" w:eastAsiaTheme="minorEastAsia" w:hAnsiTheme="minorEastAsia" w:cs="Calibri"/>
          <w:b/>
          <w:bCs/>
          <w:kern w:val="0"/>
          <w:sz w:val="36"/>
          <w:szCs w:val="36"/>
        </w:rPr>
      </w:pPr>
    </w:p>
    <w:p w:rsidR="009508B2" w:rsidRDefault="009508B2">
      <w:pPr>
        <w:spacing w:line="400" w:lineRule="exact"/>
        <w:jc w:val="left"/>
        <w:rPr>
          <w:rStyle w:val="NormalCharacter"/>
          <w:rFonts w:asciiTheme="minorEastAsia" w:eastAsiaTheme="minorEastAsia" w:hAnsiTheme="minorEastAsia" w:cs="Calibri"/>
          <w:b/>
          <w:bCs/>
          <w:kern w:val="0"/>
          <w:sz w:val="36"/>
          <w:szCs w:val="36"/>
        </w:rPr>
      </w:pPr>
    </w:p>
    <w:p w:rsidR="009508B2" w:rsidRDefault="00710230">
      <w:pPr>
        <w:spacing w:line="360" w:lineRule="auto"/>
        <w:rPr>
          <w:rStyle w:val="NormalCharacter"/>
          <w:rFonts w:asciiTheme="minorEastAsia" w:eastAsiaTheme="minorEastAsia" w:hAnsiTheme="minorEastAsia" w:cs="华文中宋"/>
          <w:b/>
          <w:bCs/>
          <w:sz w:val="28"/>
          <w:szCs w:val="28"/>
        </w:rPr>
      </w:pPr>
      <w:r>
        <w:rPr>
          <w:rStyle w:val="NormalCharacter"/>
          <w:rFonts w:asciiTheme="minorEastAsia" w:eastAsiaTheme="minorEastAsia" w:hAnsiTheme="minorEastAsia" w:cs="华文中宋" w:hint="eastAsia"/>
          <w:b/>
          <w:bCs/>
          <w:sz w:val="28"/>
          <w:szCs w:val="28"/>
          <w:lang w:val="zh-CN"/>
        </w:rPr>
        <w:t>招标</w:t>
      </w:r>
      <w:r>
        <w:rPr>
          <w:rStyle w:val="NormalCharacter"/>
          <w:rFonts w:asciiTheme="minorEastAsia" w:eastAsiaTheme="minorEastAsia" w:hAnsiTheme="minorEastAsia" w:cs="华文中宋"/>
          <w:b/>
          <w:bCs/>
          <w:sz w:val="28"/>
          <w:szCs w:val="28"/>
          <w:lang w:val="zh-CN"/>
        </w:rPr>
        <w:t>项目名称:</w:t>
      </w:r>
      <w:r>
        <w:rPr>
          <w:rStyle w:val="NormalCharacter"/>
          <w:rFonts w:asciiTheme="minorEastAsia" w:eastAsiaTheme="minorEastAsia" w:hAnsiTheme="minorEastAsia" w:cs="华文中宋" w:hint="eastAsia"/>
          <w:b/>
          <w:bCs/>
          <w:sz w:val="28"/>
          <w:szCs w:val="28"/>
        </w:rPr>
        <w:t>民和工业园中小企业产业园道路工程施工设计</w:t>
      </w:r>
    </w:p>
    <w:p w:rsidR="009508B2" w:rsidRDefault="00710230">
      <w:pPr>
        <w:spacing w:line="360" w:lineRule="auto"/>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cs="华文中宋" w:hint="eastAsia"/>
          <w:b/>
          <w:bCs/>
          <w:sz w:val="28"/>
          <w:szCs w:val="28"/>
        </w:rPr>
        <w:t>招标</w:t>
      </w:r>
      <w:r>
        <w:rPr>
          <w:rStyle w:val="NormalCharacter"/>
          <w:rFonts w:asciiTheme="minorEastAsia" w:eastAsiaTheme="minorEastAsia" w:hAnsiTheme="minorEastAsia" w:cs="华文中宋"/>
          <w:b/>
          <w:bCs/>
          <w:sz w:val="28"/>
          <w:szCs w:val="28"/>
          <w:lang w:val="zh-CN"/>
        </w:rPr>
        <w:t>项目编号：</w:t>
      </w:r>
      <w:r>
        <w:rPr>
          <w:rStyle w:val="NormalCharacter"/>
          <w:rFonts w:asciiTheme="minorEastAsia" w:eastAsiaTheme="minorEastAsia" w:hAnsiTheme="minorEastAsia" w:cs="华文中宋" w:hint="eastAsia"/>
          <w:b/>
          <w:bCs/>
          <w:sz w:val="28"/>
          <w:szCs w:val="28"/>
        </w:rPr>
        <w:t>QHHN-2020-002</w:t>
      </w:r>
    </w:p>
    <w:p w:rsidR="009508B2" w:rsidRDefault="00710230">
      <w:pPr>
        <w:spacing w:line="360" w:lineRule="auto"/>
        <w:ind w:left="2642" w:hangingChars="940" w:hanging="2642"/>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cs="华文中宋"/>
          <w:b/>
          <w:bCs/>
          <w:sz w:val="28"/>
          <w:szCs w:val="28"/>
          <w:lang w:val="zh-CN"/>
        </w:rPr>
        <w:t>招 标 人：</w:t>
      </w:r>
      <w:r>
        <w:rPr>
          <w:rStyle w:val="NormalCharacter"/>
          <w:rFonts w:asciiTheme="minorEastAsia" w:eastAsiaTheme="minorEastAsia" w:hAnsiTheme="minorEastAsia" w:cs="华文中宋" w:hint="eastAsia"/>
          <w:b/>
          <w:bCs/>
          <w:sz w:val="28"/>
          <w:szCs w:val="28"/>
          <w:lang w:val="zh-CN"/>
        </w:rPr>
        <w:t>青海东昇开发建设有限公司</w:t>
      </w:r>
    </w:p>
    <w:p w:rsidR="009508B2" w:rsidRDefault="00710230">
      <w:pPr>
        <w:spacing w:line="480" w:lineRule="auto"/>
        <w:rPr>
          <w:rStyle w:val="NormalCharacter"/>
          <w:rFonts w:asciiTheme="minorEastAsia" w:eastAsiaTheme="minorEastAsia" w:hAnsiTheme="minorEastAsia" w:cs="华文中宋"/>
          <w:b/>
          <w:bCs/>
          <w:sz w:val="28"/>
          <w:szCs w:val="28"/>
        </w:rPr>
      </w:pPr>
      <w:r>
        <w:rPr>
          <w:rStyle w:val="NormalCharacter"/>
          <w:rFonts w:asciiTheme="minorEastAsia" w:eastAsiaTheme="minorEastAsia" w:hAnsiTheme="minorEastAsia" w:cs="华文中宋"/>
          <w:b/>
          <w:bCs/>
          <w:sz w:val="28"/>
          <w:szCs w:val="28"/>
        </w:rPr>
        <w:t>招标代理机构</w:t>
      </w:r>
      <w:r>
        <w:rPr>
          <w:rStyle w:val="NormalCharacter"/>
          <w:rFonts w:asciiTheme="minorEastAsia" w:eastAsiaTheme="minorEastAsia" w:hAnsiTheme="minorEastAsia" w:cs="华文中宋"/>
          <w:b/>
          <w:bCs/>
          <w:sz w:val="28"/>
          <w:szCs w:val="28"/>
          <w:lang w:val="zh-CN"/>
        </w:rPr>
        <w:t>：</w:t>
      </w:r>
      <w:r>
        <w:rPr>
          <w:rStyle w:val="NormalCharacter"/>
          <w:rFonts w:asciiTheme="minorEastAsia" w:eastAsiaTheme="minorEastAsia" w:hAnsiTheme="minorEastAsia" w:cs="华文中宋" w:hint="eastAsia"/>
          <w:b/>
          <w:bCs/>
          <w:sz w:val="28"/>
          <w:szCs w:val="28"/>
        </w:rPr>
        <w:t>青海弘宁工程项目管理有限公司</w:t>
      </w:r>
    </w:p>
    <w:p w:rsidR="009508B2" w:rsidRDefault="009508B2">
      <w:pPr>
        <w:spacing w:line="360" w:lineRule="auto"/>
        <w:rPr>
          <w:rStyle w:val="NormalCharacter"/>
          <w:rFonts w:asciiTheme="minorEastAsia" w:eastAsiaTheme="minorEastAsia" w:hAnsiTheme="minorEastAsia" w:cs="华文中宋"/>
          <w:b/>
          <w:bCs/>
          <w:sz w:val="28"/>
          <w:szCs w:val="28"/>
        </w:rPr>
      </w:pPr>
    </w:p>
    <w:p w:rsidR="009508B2" w:rsidRDefault="00710230">
      <w:pPr>
        <w:spacing w:line="360" w:lineRule="auto"/>
        <w:jc w:val="center"/>
        <w:rPr>
          <w:rStyle w:val="NormalCharacter"/>
          <w:rFonts w:asciiTheme="minorEastAsia" w:eastAsiaTheme="minorEastAsia" w:hAnsiTheme="minorEastAsia" w:cs="华文中宋"/>
          <w:b/>
          <w:bCs/>
          <w:sz w:val="28"/>
          <w:szCs w:val="28"/>
        </w:rPr>
      </w:pPr>
      <w:r>
        <w:rPr>
          <w:rStyle w:val="NormalCharacter"/>
          <w:rFonts w:asciiTheme="minorEastAsia" w:eastAsiaTheme="minorEastAsia" w:hAnsiTheme="minorEastAsia" w:cs="华文中宋"/>
          <w:b/>
          <w:bCs/>
          <w:sz w:val="28"/>
          <w:szCs w:val="28"/>
        </w:rPr>
        <w:t>2020年</w:t>
      </w:r>
      <w:r>
        <w:rPr>
          <w:rStyle w:val="NormalCharacter"/>
          <w:rFonts w:asciiTheme="minorEastAsia" w:eastAsiaTheme="minorEastAsia" w:hAnsiTheme="minorEastAsia" w:cs="华文中宋" w:hint="eastAsia"/>
          <w:b/>
          <w:bCs/>
          <w:sz w:val="28"/>
          <w:szCs w:val="28"/>
        </w:rPr>
        <w:t>8</w:t>
      </w:r>
      <w:r>
        <w:rPr>
          <w:rStyle w:val="NormalCharacter"/>
          <w:rFonts w:asciiTheme="minorEastAsia" w:eastAsiaTheme="minorEastAsia" w:hAnsiTheme="minorEastAsia" w:cs="华文中宋"/>
          <w:b/>
          <w:bCs/>
          <w:sz w:val="28"/>
          <w:szCs w:val="28"/>
        </w:rPr>
        <w:t>月</w:t>
      </w:r>
    </w:p>
    <w:p w:rsidR="009508B2" w:rsidRDefault="009508B2">
      <w:pPr>
        <w:pStyle w:val="af0"/>
        <w:jc w:val="both"/>
        <w:rPr>
          <w:rStyle w:val="NormalCharacter"/>
          <w:rFonts w:asciiTheme="minorEastAsia" w:eastAsiaTheme="minorEastAsia" w:hAnsiTheme="minorEastAsia" w:cs="华文中宋"/>
          <w:szCs w:val="36"/>
          <w:lang w:val="zh-CN"/>
        </w:rPr>
      </w:pPr>
    </w:p>
    <w:p w:rsidR="009508B2" w:rsidRDefault="00710230">
      <w:pPr>
        <w:jc w:val="center"/>
        <w:rPr>
          <w:rStyle w:val="NormalCharacter"/>
          <w:rFonts w:asciiTheme="minorEastAsia" w:eastAsiaTheme="minorEastAsia" w:hAnsiTheme="minorEastAsia" w:cs="宋体"/>
          <w:b/>
          <w:bCs/>
          <w:kern w:val="0"/>
          <w:sz w:val="28"/>
          <w:szCs w:val="28"/>
          <w:lang w:val="zh-CN"/>
        </w:rPr>
      </w:pPr>
      <w:r>
        <w:rPr>
          <w:rStyle w:val="NormalCharacter"/>
          <w:rFonts w:asciiTheme="minorEastAsia" w:eastAsiaTheme="minorEastAsia" w:hAnsiTheme="minorEastAsia"/>
          <w:b/>
          <w:bCs/>
          <w:sz w:val="36"/>
          <w:szCs w:val="36"/>
        </w:rPr>
        <w:t>目录</w:t>
      </w:r>
    </w:p>
    <w:p w:rsidR="009508B2" w:rsidRDefault="00710230">
      <w:pPr>
        <w:pStyle w:val="TOC1"/>
        <w:tabs>
          <w:tab w:val="right" w:leader="dot" w:pos="8646"/>
        </w:tabs>
        <w:ind w:firstLine="482"/>
        <w:rPr>
          <w:rStyle w:val="NormalCharacter"/>
          <w:rFonts w:asciiTheme="minorEastAsia" w:eastAsiaTheme="minorEastAsia" w:hAnsiTheme="minorEastAsia"/>
        </w:rPr>
      </w:pPr>
      <w:r>
        <w:rPr>
          <w:rStyle w:val="NormalCharacter"/>
          <w:rFonts w:asciiTheme="minorEastAsia" w:eastAsiaTheme="minorEastAsia" w:hAnsiTheme="minorEastAsia" w:cs="宋体"/>
          <w:kern w:val="0"/>
          <w:szCs w:val="32"/>
          <w:lang w:val="zh-CN"/>
        </w:rPr>
        <w:t>第一部分 询比公告</w:t>
      </w:r>
      <w:r>
        <w:rPr>
          <w:rStyle w:val="NormalCharacter"/>
          <w:rFonts w:asciiTheme="minorEastAsia" w:eastAsiaTheme="minorEastAsia" w:hAnsiTheme="minorEastAsia"/>
        </w:rPr>
        <w:tab/>
        <w:t>1</w:t>
      </w:r>
    </w:p>
    <w:p w:rsidR="009508B2" w:rsidRDefault="009508B2">
      <w:pPr>
        <w:pStyle w:val="TOC1"/>
        <w:tabs>
          <w:tab w:val="right" w:leader="dot" w:pos="8646"/>
        </w:tabs>
        <w:ind w:firstLine="482"/>
        <w:rPr>
          <w:rStyle w:val="NormalCharacter"/>
          <w:rFonts w:asciiTheme="minorEastAsia" w:eastAsiaTheme="minorEastAsia" w:hAnsiTheme="minorEastAsia" w:cs="宋体"/>
          <w:kern w:val="0"/>
          <w:szCs w:val="24"/>
          <w:lang w:val="zh-CN"/>
        </w:rPr>
      </w:pPr>
    </w:p>
    <w:p w:rsidR="009508B2" w:rsidRDefault="00710230">
      <w:pPr>
        <w:pStyle w:val="TOC1"/>
        <w:tabs>
          <w:tab w:val="right" w:leader="dot" w:pos="8646"/>
        </w:tabs>
        <w:ind w:firstLine="482"/>
        <w:rPr>
          <w:rStyle w:val="NormalCharacter"/>
          <w:rFonts w:asciiTheme="minorEastAsia" w:eastAsiaTheme="minorEastAsia" w:hAnsiTheme="minorEastAsia"/>
        </w:rPr>
      </w:pPr>
      <w:r>
        <w:rPr>
          <w:rStyle w:val="NormalCharacter"/>
          <w:rFonts w:asciiTheme="minorEastAsia" w:eastAsiaTheme="minorEastAsia" w:hAnsiTheme="minorEastAsia" w:cs="华文中宋"/>
          <w:szCs w:val="32"/>
          <w:lang w:val="zh-CN"/>
        </w:rPr>
        <w:t>第二部分 投标人须知前附表</w:t>
      </w:r>
      <w:r>
        <w:rPr>
          <w:rStyle w:val="NormalCharacter"/>
          <w:rFonts w:asciiTheme="minorEastAsia" w:eastAsiaTheme="minorEastAsia" w:hAnsiTheme="minorEastAsia"/>
        </w:rPr>
        <w:tab/>
        <w:t>4</w:t>
      </w:r>
    </w:p>
    <w:p w:rsidR="009508B2" w:rsidRDefault="009508B2">
      <w:pPr>
        <w:pStyle w:val="TOC1"/>
        <w:tabs>
          <w:tab w:val="right" w:leader="dot" w:pos="8646"/>
        </w:tabs>
        <w:ind w:firstLine="482"/>
        <w:rPr>
          <w:rStyle w:val="NormalCharacter"/>
          <w:rFonts w:asciiTheme="minorEastAsia" w:eastAsiaTheme="minorEastAsia" w:hAnsiTheme="minorEastAsia" w:cs="宋体"/>
          <w:kern w:val="0"/>
          <w:szCs w:val="24"/>
          <w:lang w:val="zh-CN"/>
        </w:rPr>
      </w:pPr>
    </w:p>
    <w:p w:rsidR="009508B2" w:rsidRDefault="00710230">
      <w:pPr>
        <w:pStyle w:val="TOC1"/>
        <w:tabs>
          <w:tab w:val="right" w:leader="dot" w:pos="8646"/>
        </w:tabs>
        <w:ind w:firstLine="482"/>
        <w:rPr>
          <w:rStyle w:val="NormalCharacter"/>
          <w:rFonts w:asciiTheme="minorEastAsia" w:eastAsiaTheme="minorEastAsia" w:hAnsiTheme="minorEastAsia"/>
        </w:rPr>
      </w:pPr>
      <w:r>
        <w:rPr>
          <w:rStyle w:val="NormalCharacter"/>
          <w:rFonts w:asciiTheme="minorEastAsia" w:eastAsiaTheme="minorEastAsia" w:hAnsiTheme="minorEastAsia" w:cs="华文中宋"/>
          <w:szCs w:val="32"/>
          <w:lang w:val="zh-CN"/>
        </w:rPr>
        <w:t>第三部分 投标人须知</w:t>
      </w:r>
      <w:r>
        <w:rPr>
          <w:rStyle w:val="NormalCharacter"/>
          <w:rFonts w:asciiTheme="minorEastAsia" w:eastAsiaTheme="minorEastAsia" w:hAnsiTheme="minorEastAsia"/>
        </w:rPr>
        <w:tab/>
        <w:t>7</w:t>
      </w:r>
    </w:p>
    <w:p w:rsidR="009508B2" w:rsidRDefault="009508B2">
      <w:pPr>
        <w:pStyle w:val="TOC1"/>
        <w:tabs>
          <w:tab w:val="right" w:leader="dot" w:pos="8646"/>
        </w:tabs>
        <w:ind w:firstLine="482"/>
        <w:rPr>
          <w:rStyle w:val="NormalCharacter"/>
          <w:rFonts w:asciiTheme="minorEastAsia" w:eastAsiaTheme="minorEastAsia" w:hAnsiTheme="minorEastAsia" w:cs="华文中宋"/>
          <w:szCs w:val="32"/>
          <w:lang w:val="zh-CN"/>
        </w:rPr>
      </w:pPr>
    </w:p>
    <w:p w:rsidR="009508B2" w:rsidRDefault="00710230">
      <w:pPr>
        <w:pStyle w:val="TOC1"/>
        <w:tabs>
          <w:tab w:val="right" w:leader="dot" w:pos="8646"/>
        </w:tabs>
        <w:ind w:firstLine="482"/>
        <w:rPr>
          <w:rStyle w:val="NormalCharacter"/>
          <w:rFonts w:asciiTheme="minorEastAsia" w:eastAsiaTheme="minorEastAsia" w:hAnsiTheme="minorEastAsia"/>
        </w:rPr>
      </w:pPr>
      <w:r>
        <w:rPr>
          <w:rStyle w:val="NormalCharacter"/>
          <w:rFonts w:asciiTheme="minorEastAsia" w:eastAsiaTheme="minorEastAsia" w:hAnsiTheme="minorEastAsia" w:cs="华文中宋"/>
          <w:szCs w:val="32"/>
          <w:lang w:val="zh-CN"/>
        </w:rPr>
        <w:t>第四部分</w:t>
      </w:r>
      <w:r>
        <w:rPr>
          <w:rStyle w:val="NormalCharacter"/>
          <w:rFonts w:asciiTheme="minorEastAsia" w:eastAsiaTheme="minorEastAsia" w:hAnsiTheme="minorEastAsia" w:cs="宋体"/>
          <w:kern w:val="0"/>
          <w:szCs w:val="36"/>
        </w:rPr>
        <w:t>合同书范本</w:t>
      </w:r>
      <w:r>
        <w:rPr>
          <w:rStyle w:val="NormalCharacter"/>
          <w:rFonts w:asciiTheme="minorEastAsia" w:eastAsiaTheme="minorEastAsia" w:hAnsiTheme="minorEastAsia"/>
        </w:rPr>
        <w:tab/>
        <w:t>23</w:t>
      </w:r>
    </w:p>
    <w:p w:rsidR="009508B2" w:rsidRDefault="009508B2">
      <w:pPr>
        <w:pStyle w:val="TOC1"/>
        <w:tabs>
          <w:tab w:val="right" w:leader="dot" w:pos="8646"/>
        </w:tabs>
        <w:ind w:firstLine="482"/>
        <w:rPr>
          <w:rStyle w:val="NormalCharacter"/>
          <w:rFonts w:asciiTheme="minorEastAsia" w:eastAsiaTheme="minorEastAsia" w:hAnsiTheme="minorEastAsia" w:cs="华文中宋"/>
          <w:szCs w:val="32"/>
          <w:lang w:val="zh-CN"/>
        </w:rPr>
      </w:pPr>
    </w:p>
    <w:p w:rsidR="009508B2" w:rsidRDefault="00710230">
      <w:pPr>
        <w:pStyle w:val="TOC1"/>
        <w:tabs>
          <w:tab w:val="right" w:leader="dot" w:pos="8646"/>
        </w:tabs>
        <w:ind w:firstLine="482"/>
        <w:rPr>
          <w:rStyle w:val="NormalCharacter"/>
          <w:rFonts w:asciiTheme="minorEastAsia" w:eastAsiaTheme="minorEastAsia" w:hAnsiTheme="minorEastAsia"/>
        </w:rPr>
      </w:pPr>
      <w:r>
        <w:rPr>
          <w:rStyle w:val="NormalCharacter"/>
          <w:rFonts w:asciiTheme="minorEastAsia" w:eastAsiaTheme="minorEastAsia" w:hAnsiTheme="minorEastAsia" w:cs="华文中宋"/>
          <w:szCs w:val="32"/>
          <w:lang w:val="zh-CN"/>
        </w:rPr>
        <w:t>第五部分</w:t>
      </w:r>
      <w:r>
        <w:rPr>
          <w:rStyle w:val="NormalCharacter"/>
          <w:rFonts w:asciiTheme="minorEastAsia" w:eastAsiaTheme="minorEastAsia" w:hAnsiTheme="minorEastAsia" w:cs="华文中宋" w:hint="eastAsia"/>
          <w:szCs w:val="32"/>
          <w:lang w:val="zh-CN"/>
        </w:rPr>
        <w:t xml:space="preserve"> 询比</w:t>
      </w:r>
      <w:r>
        <w:rPr>
          <w:rStyle w:val="NormalCharacter"/>
          <w:rFonts w:asciiTheme="minorEastAsia" w:eastAsiaTheme="minorEastAsia" w:hAnsiTheme="minorEastAsia" w:cs="宋体"/>
          <w:kern w:val="0"/>
          <w:szCs w:val="31"/>
        </w:rPr>
        <w:t>响应文件格式</w:t>
      </w:r>
      <w:r>
        <w:rPr>
          <w:rStyle w:val="NormalCharacter"/>
          <w:rFonts w:asciiTheme="minorEastAsia" w:eastAsiaTheme="minorEastAsia" w:hAnsiTheme="minorEastAsia"/>
        </w:rPr>
        <w:tab/>
        <w:t>52</w:t>
      </w:r>
    </w:p>
    <w:p w:rsidR="009508B2" w:rsidRDefault="009508B2">
      <w:pPr>
        <w:pStyle w:val="TOC1"/>
        <w:tabs>
          <w:tab w:val="right" w:leader="dot" w:pos="8646"/>
        </w:tabs>
        <w:ind w:firstLine="482"/>
        <w:rPr>
          <w:rStyle w:val="NormalCharacter"/>
          <w:rFonts w:asciiTheme="minorEastAsia" w:eastAsiaTheme="minorEastAsia" w:hAnsiTheme="minorEastAsia"/>
        </w:rPr>
      </w:pPr>
    </w:p>
    <w:p w:rsidR="009508B2" w:rsidRDefault="009508B2">
      <w:pPr>
        <w:tabs>
          <w:tab w:val="left" w:pos="1620"/>
        </w:tabs>
        <w:spacing w:line="400" w:lineRule="exact"/>
        <w:ind w:firstLineChars="200" w:firstLine="482"/>
        <w:jc w:val="center"/>
        <w:rPr>
          <w:rStyle w:val="NormalCharacter"/>
          <w:rFonts w:asciiTheme="minorEastAsia" w:eastAsiaTheme="minorEastAsia" w:hAnsiTheme="minorEastAsia" w:cs="宋体"/>
          <w:b/>
          <w:bCs/>
          <w:kern w:val="0"/>
          <w:sz w:val="24"/>
          <w:lang w:val="zh-CN"/>
        </w:rPr>
        <w:sectPr w:rsidR="009508B2">
          <w:footerReference w:type="even" r:id="rId8"/>
          <w:footerReference w:type="default" r:id="rId9"/>
          <w:pgSz w:w="12240" w:h="15840"/>
          <w:pgMar w:top="1440" w:right="1797" w:bottom="1440" w:left="1797" w:header="720" w:footer="720" w:gutter="0"/>
          <w:cols w:space="425"/>
        </w:sectPr>
      </w:pPr>
    </w:p>
    <w:p w:rsidR="009508B2" w:rsidRDefault="00710230">
      <w:pPr>
        <w:tabs>
          <w:tab w:val="left" w:pos="1620"/>
        </w:tabs>
        <w:spacing w:line="400" w:lineRule="exact"/>
        <w:ind w:firstLineChars="200" w:firstLine="643"/>
        <w:jc w:val="center"/>
        <w:rPr>
          <w:rStyle w:val="NormalCharacter"/>
          <w:rFonts w:asciiTheme="minorEastAsia" w:eastAsiaTheme="minorEastAsia" w:hAnsiTheme="minorEastAsia" w:cs="宋体"/>
          <w:b/>
          <w:bCs/>
          <w:kern w:val="0"/>
          <w:sz w:val="32"/>
          <w:szCs w:val="32"/>
          <w:lang w:val="zh-CN"/>
        </w:rPr>
      </w:pPr>
      <w:r>
        <w:rPr>
          <w:rStyle w:val="NormalCharacter"/>
          <w:rFonts w:asciiTheme="minorEastAsia" w:eastAsiaTheme="minorEastAsia" w:hAnsiTheme="minorEastAsia" w:cs="宋体"/>
          <w:b/>
          <w:bCs/>
          <w:kern w:val="0"/>
          <w:sz w:val="32"/>
          <w:szCs w:val="32"/>
          <w:lang w:val="zh-CN"/>
        </w:rPr>
        <w:lastRenderedPageBreak/>
        <w:t>第一部分 询比公告</w:t>
      </w:r>
    </w:p>
    <w:p w:rsidR="009508B2" w:rsidRDefault="00710230">
      <w:pPr>
        <w:tabs>
          <w:tab w:val="left" w:pos="1620"/>
        </w:tabs>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hint="eastAsia"/>
          <w:kern w:val="0"/>
          <w:sz w:val="24"/>
          <w:lang w:val="zh-CN"/>
        </w:rPr>
        <w:t>青海弘宁工程项目管理有限公司</w:t>
      </w:r>
      <w:r>
        <w:rPr>
          <w:rStyle w:val="NormalCharacter"/>
          <w:rFonts w:asciiTheme="minorEastAsia" w:eastAsiaTheme="minorEastAsia" w:hAnsiTheme="minorEastAsia"/>
          <w:kern w:val="0"/>
          <w:sz w:val="24"/>
          <w:lang w:val="zh-CN"/>
        </w:rPr>
        <w:t>（以下均简称“招标代理机构”）受</w:t>
      </w:r>
      <w:r>
        <w:rPr>
          <w:rStyle w:val="NormalCharacter"/>
          <w:rFonts w:asciiTheme="minorEastAsia" w:eastAsiaTheme="minorEastAsia" w:hAnsiTheme="minorEastAsia" w:hint="eastAsia"/>
          <w:kern w:val="0"/>
          <w:sz w:val="24"/>
          <w:lang w:val="zh-CN"/>
        </w:rPr>
        <w:t>青海东昇开发建设有限公司（以下均简称“招标人”）委托,拟对</w:t>
      </w:r>
      <w:r>
        <w:rPr>
          <w:rStyle w:val="NormalCharacter"/>
          <w:rFonts w:asciiTheme="minorEastAsia" w:eastAsiaTheme="minorEastAsia" w:hAnsiTheme="minorEastAsia" w:hint="eastAsia"/>
          <w:kern w:val="0"/>
          <w:sz w:val="24"/>
        </w:rPr>
        <w:t>民和工业园中小企业产业园道路工程施工设计</w:t>
      </w:r>
      <w:r>
        <w:rPr>
          <w:rStyle w:val="NormalCharacter"/>
          <w:rFonts w:asciiTheme="minorEastAsia" w:eastAsiaTheme="minorEastAsia" w:hAnsiTheme="minorEastAsia"/>
          <w:kern w:val="0"/>
          <w:sz w:val="24"/>
          <w:lang w:val="zh-CN"/>
        </w:rPr>
        <w:t>进行国内询比招标，现予以公告，欢迎符合条件的投标人参加本次招标活动。</w:t>
      </w:r>
    </w:p>
    <w:tbl>
      <w:tblPr>
        <w:tblW w:w="867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621"/>
        <w:gridCol w:w="6055"/>
      </w:tblGrid>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kern w:val="0"/>
                <w:sz w:val="24"/>
              </w:rPr>
            </w:pPr>
            <w:r>
              <w:rPr>
                <w:rStyle w:val="NormalCharacter"/>
                <w:rFonts w:asciiTheme="minorEastAsia" w:eastAsiaTheme="minorEastAsia" w:hAnsiTheme="minorEastAsia" w:cstheme="majorEastAsia" w:hint="eastAsia"/>
                <w:color w:val="000000"/>
                <w:kern w:val="0"/>
                <w:sz w:val="24"/>
              </w:rPr>
              <w:t>招标项目名称</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kern w:val="0"/>
                <w:sz w:val="24"/>
              </w:rPr>
            </w:pPr>
            <w:r>
              <w:rPr>
                <w:rStyle w:val="NormalCharacter"/>
                <w:rFonts w:asciiTheme="minorEastAsia" w:eastAsiaTheme="minorEastAsia" w:hAnsiTheme="minorEastAsia" w:cstheme="majorEastAsia" w:hint="eastAsia"/>
                <w:kern w:val="0"/>
                <w:sz w:val="24"/>
                <w:lang w:val="zh-CN"/>
              </w:rPr>
              <w:t>民和工业园中小企业产业园道路工程施工设计</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kern w:val="0"/>
                <w:sz w:val="24"/>
              </w:rPr>
            </w:pPr>
            <w:r>
              <w:rPr>
                <w:rStyle w:val="NormalCharacter"/>
                <w:rFonts w:asciiTheme="minorEastAsia" w:eastAsiaTheme="minorEastAsia" w:hAnsiTheme="minorEastAsia" w:cstheme="majorEastAsia" w:hint="eastAsia"/>
                <w:color w:val="000000"/>
                <w:kern w:val="0"/>
                <w:sz w:val="24"/>
              </w:rPr>
              <w:t>招标项目编号</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kern w:val="0"/>
                <w:sz w:val="24"/>
              </w:rPr>
            </w:pPr>
            <w:r>
              <w:rPr>
                <w:rStyle w:val="NormalCharacter"/>
                <w:rFonts w:asciiTheme="minorEastAsia" w:eastAsiaTheme="minorEastAsia" w:hAnsiTheme="minorEastAsia" w:cstheme="majorEastAsia" w:hint="eastAsia"/>
                <w:kern w:val="0"/>
                <w:sz w:val="24"/>
                <w:lang w:val="zh-CN"/>
              </w:rPr>
              <w:t>QHHN-2020-002</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kern w:val="0"/>
                <w:sz w:val="24"/>
              </w:rPr>
            </w:pPr>
            <w:r>
              <w:rPr>
                <w:rStyle w:val="NormalCharacter"/>
                <w:rFonts w:asciiTheme="minorEastAsia" w:eastAsiaTheme="minorEastAsia" w:hAnsiTheme="minorEastAsia" w:cstheme="majorEastAsia" w:hint="eastAsia"/>
                <w:color w:val="000000"/>
                <w:kern w:val="0"/>
                <w:sz w:val="24"/>
              </w:rPr>
              <w:t>招标方式</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kern w:val="0"/>
                <w:sz w:val="24"/>
              </w:rPr>
            </w:pPr>
            <w:r>
              <w:rPr>
                <w:rStyle w:val="NormalCharacter"/>
                <w:rFonts w:asciiTheme="minorEastAsia" w:eastAsiaTheme="minorEastAsia" w:hAnsiTheme="minorEastAsia" w:cstheme="majorEastAsia" w:hint="eastAsia"/>
                <w:color w:val="000000"/>
                <w:kern w:val="0"/>
                <w:sz w:val="24"/>
              </w:rPr>
              <w:t>询比</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招标预算控制额度</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kern w:val="0"/>
                <w:sz w:val="24"/>
              </w:rPr>
            </w:pPr>
            <w:r>
              <w:rPr>
                <w:rFonts w:asciiTheme="minorEastAsia" w:eastAsiaTheme="minorEastAsia" w:hAnsiTheme="minorEastAsia" w:hint="eastAsia"/>
                <w:sz w:val="24"/>
              </w:rPr>
              <w:t>不超过预算控制额度的</w:t>
            </w:r>
            <w:r w:rsidR="00BE6B96">
              <w:rPr>
                <w:rFonts w:asciiTheme="minorEastAsia" w:eastAsiaTheme="minorEastAsia" w:hAnsiTheme="minorEastAsia" w:hint="eastAsia"/>
                <w:sz w:val="24"/>
              </w:rPr>
              <w:t>3</w:t>
            </w:r>
            <w:r>
              <w:rPr>
                <w:rFonts w:asciiTheme="minorEastAsia" w:eastAsiaTheme="minorEastAsia" w:hAnsiTheme="minorEastAsia" w:hint="eastAsia"/>
                <w:sz w:val="24"/>
              </w:rPr>
              <w:t>%</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项目分包个数</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无分包</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服务内容</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rPr>
                <w:rFonts w:ascii="宋体" w:hAnsi="宋体" w:cs="宋体"/>
                <w:caps/>
                <w:sz w:val="24"/>
              </w:rPr>
            </w:pPr>
            <w:r>
              <w:rPr>
                <w:rFonts w:ascii="宋体" w:hAnsi="宋体" w:cs="宋体"/>
                <w:caps/>
                <w:sz w:val="24"/>
              </w:rPr>
              <w:t>建设规模及主要建设内容:共建设中小企业产业园道路5条，总长2560米，红线宽度12-14米及附属配套设施。</w:t>
            </w:r>
          </w:p>
          <w:p w:rsidR="009508B2" w:rsidRDefault="00710230">
            <w:pPr>
              <w:spacing w:line="360" w:lineRule="auto"/>
              <w:rPr>
                <w:rStyle w:val="NormalCharacter"/>
                <w:rFonts w:asciiTheme="minorEastAsia" w:eastAsiaTheme="minorEastAsia" w:hAnsiTheme="minorEastAsia" w:cstheme="majorEastAsia"/>
                <w:color w:val="000000"/>
                <w:sz w:val="24"/>
              </w:rPr>
            </w:pPr>
            <w:r>
              <w:rPr>
                <w:rFonts w:ascii="宋体" w:hAnsi="宋体" w:cs="宋体" w:hint="eastAsia"/>
                <w:caps/>
                <w:sz w:val="24"/>
              </w:rPr>
              <w:t>注：本项目询比内容为以上建设内容的项目设计</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投标人资格条件</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资格要求：</w:t>
            </w:r>
            <w:r>
              <w:rPr>
                <w:rFonts w:asciiTheme="minorEastAsia" w:eastAsiaTheme="minorEastAsia" w:hAnsiTheme="minorEastAsia" w:cstheme="majorEastAsia" w:hint="eastAsia"/>
                <w:sz w:val="24"/>
              </w:rPr>
              <w:br/>
              <w:t>1.本次招标要求投标人必须具有独立法人资格，具备市政行业专业丙级及以上资质，并在人员、设备、资金等方面具有相应的设计能力；</w:t>
            </w:r>
          </w:p>
          <w:p w:rsidR="009508B2" w:rsidRDefault="00710230">
            <w:pPr>
              <w:spacing w:line="360" w:lineRule="auto"/>
              <w:rPr>
                <w:sz w:val="24"/>
              </w:rPr>
            </w:pPr>
            <w:r>
              <w:rPr>
                <w:rFonts w:hint="eastAsia"/>
                <w:sz w:val="24"/>
              </w:rPr>
              <w:t>2.</w:t>
            </w:r>
            <w:r>
              <w:rPr>
                <w:rFonts w:hint="eastAsia"/>
                <w:sz w:val="24"/>
              </w:rPr>
              <w:t>单位负责人为同一人或者存在直接控股、管理关系的不同投标人，不得参加同一合同项下的投标活动。否则，皆取消投标资格；</w:t>
            </w:r>
          </w:p>
          <w:p w:rsidR="009508B2" w:rsidRDefault="00710230">
            <w:pPr>
              <w:spacing w:line="360" w:lineRule="auto"/>
              <w:rPr>
                <w:sz w:val="24"/>
              </w:rPr>
            </w:pPr>
            <w:r>
              <w:rPr>
                <w:rFonts w:hint="eastAsia"/>
                <w:sz w:val="24"/>
              </w:rPr>
              <w:t>3.</w:t>
            </w:r>
            <w:r>
              <w:rPr>
                <w:rFonts w:hint="eastAsia"/>
                <w:sz w:val="24"/>
              </w:rPr>
              <w:t>本次招标不接受联合体参加；</w:t>
            </w:r>
          </w:p>
          <w:p w:rsidR="009508B2" w:rsidRDefault="00710230">
            <w:pPr>
              <w:spacing w:line="360" w:lineRule="auto"/>
              <w:rPr>
                <w:sz w:val="24"/>
              </w:rPr>
            </w:pPr>
            <w:r>
              <w:rPr>
                <w:rFonts w:hint="eastAsia"/>
                <w:sz w:val="24"/>
              </w:rPr>
              <w:t>4.</w:t>
            </w:r>
            <w:r>
              <w:rPr>
                <w:rFonts w:hint="eastAsia"/>
                <w:sz w:val="24"/>
              </w:rPr>
              <w:t>提供在《信用中国》网站信用信息栏中无任何不良记录的查询截图（截图时间为：提交响应文件截止时间前</w:t>
            </w:r>
            <w:r>
              <w:rPr>
                <w:rFonts w:hint="eastAsia"/>
                <w:sz w:val="24"/>
              </w:rPr>
              <w:t>20</w:t>
            </w:r>
            <w:r>
              <w:rPr>
                <w:rFonts w:hint="eastAsia"/>
                <w:sz w:val="24"/>
              </w:rPr>
              <w:t>天内）</w:t>
            </w:r>
          </w:p>
          <w:p w:rsidR="009508B2" w:rsidRDefault="00710230">
            <w:pPr>
              <w:spacing w:line="360" w:lineRule="auto"/>
              <w:textAlignment w:val="center"/>
              <w:rPr>
                <w:rStyle w:val="NormalCharacter"/>
                <w:rFonts w:asciiTheme="minorEastAsia" w:eastAsiaTheme="minorEastAsia" w:hAnsiTheme="minorEastAsia" w:cstheme="majorEastAsia"/>
                <w:kern w:val="0"/>
                <w:sz w:val="24"/>
                <w:lang w:val="zh-CN"/>
              </w:rPr>
            </w:pPr>
            <w:r>
              <w:rPr>
                <w:rFonts w:hint="eastAsia"/>
                <w:sz w:val="24"/>
              </w:rPr>
              <w:t>5.</w:t>
            </w:r>
            <w:r>
              <w:rPr>
                <w:rFonts w:hint="eastAsia"/>
                <w:sz w:val="24"/>
              </w:rPr>
              <w:t>外省企业提供有效的进青备案手续。</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询比公告发布时间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kern w:val="0"/>
                <w:sz w:val="24"/>
                <w:lang w:val="zh-CN"/>
              </w:rPr>
            </w:pPr>
            <w:r>
              <w:rPr>
                <w:rStyle w:val="NormalCharacter"/>
                <w:rFonts w:asciiTheme="minorEastAsia" w:eastAsiaTheme="minorEastAsia" w:hAnsiTheme="minorEastAsia" w:cstheme="majorEastAsia" w:hint="eastAsia"/>
                <w:kern w:val="0"/>
                <w:sz w:val="24"/>
                <w:lang w:val="zh-CN"/>
              </w:rPr>
              <w:t>2020年</w:t>
            </w:r>
            <w:r>
              <w:rPr>
                <w:rStyle w:val="NormalCharacter"/>
                <w:rFonts w:asciiTheme="minorEastAsia" w:eastAsiaTheme="minorEastAsia" w:hAnsiTheme="minorEastAsia" w:cstheme="majorEastAsia" w:hint="eastAsia"/>
                <w:kern w:val="0"/>
                <w:sz w:val="24"/>
              </w:rPr>
              <w:t>8</w:t>
            </w:r>
            <w:r>
              <w:rPr>
                <w:rStyle w:val="NormalCharacter"/>
                <w:rFonts w:asciiTheme="minorEastAsia" w:eastAsiaTheme="minorEastAsia" w:hAnsiTheme="minorEastAsia" w:cstheme="majorEastAsia" w:hint="eastAsia"/>
                <w:kern w:val="0"/>
                <w:sz w:val="24"/>
                <w:lang w:val="zh-CN"/>
              </w:rPr>
              <w:t>月</w:t>
            </w:r>
            <w:r>
              <w:rPr>
                <w:rStyle w:val="NormalCharacter"/>
                <w:rFonts w:asciiTheme="minorEastAsia" w:eastAsiaTheme="minorEastAsia" w:hAnsiTheme="minorEastAsia" w:cstheme="majorEastAsia" w:hint="eastAsia"/>
                <w:kern w:val="0"/>
                <w:sz w:val="24"/>
              </w:rPr>
              <w:t>21</w:t>
            </w:r>
            <w:r>
              <w:rPr>
                <w:rStyle w:val="NormalCharacter"/>
                <w:rFonts w:asciiTheme="minorEastAsia" w:eastAsiaTheme="minorEastAsia" w:hAnsiTheme="minorEastAsia" w:cstheme="majorEastAsia" w:hint="eastAsia"/>
                <w:kern w:val="0"/>
                <w:sz w:val="24"/>
                <w:lang w:val="zh-CN"/>
              </w:rPr>
              <w:t>日</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询比文件发售起止时间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sz w:val="24"/>
              </w:rPr>
            </w:pPr>
            <w:r>
              <w:rPr>
                <w:rStyle w:val="UserStyle6"/>
                <w:rFonts w:asciiTheme="minorEastAsia" w:eastAsiaTheme="minorEastAsia" w:hAnsiTheme="minorEastAsia" w:cstheme="majorEastAsia" w:hint="eastAsia"/>
              </w:rPr>
              <w:t>2020年8月21日至2020年8月25日，上午09时00分至12时00分，下午14 时30分至17时30分（北京时</w:t>
            </w:r>
            <w:r>
              <w:rPr>
                <w:rStyle w:val="UserStyle6"/>
                <w:rFonts w:asciiTheme="minorEastAsia" w:eastAsiaTheme="minorEastAsia" w:hAnsiTheme="minorEastAsia" w:cstheme="majorEastAsia" w:hint="eastAsia"/>
              </w:rPr>
              <w:lastRenderedPageBreak/>
              <w:t>间，下同）</w:t>
            </w:r>
            <w:r>
              <w:rPr>
                <w:rStyle w:val="UserStyle0"/>
                <w:rFonts w:asciiTheme="minorEastAsia" w:eastAsiaTheme="minorEastAsia" w:hAnsiTheme="minorEastAsia" w:cstheme="majorEastAsia" w:hint="eastAsia"/>
              </w:rPr>
              <w:t>（节假日除外）</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UserStyle0"/>
                <w:rFonts w:asciiTheme="minorEastAsia" w:eastAsiaTheme="minorEastAsia" w:hAnsiTheme="minorEastAsia" w:cstheme="majorEastAsia" w:hint="eastAsia"/>
              </w:rPr>
              <w:lastRenderedPageBreak/>
              <w:t>询比文件发售方式</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textAlignment w:val="center"/>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现场购买或网上购买。</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询比文件售价</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500元（询比文件售后不退,投标资格不能转让）</w:t>
            </w:r>
          </w:p>
        </w:tc>
      </w:tr>
      <w:tr w:rsidR="009508B2">
        <w:trPr>
          <w:trHeight w:val="28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询比文件发售地点</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autoSpaceDE w:val="0"/>
              <w:autoSpaceDN w:val="0"/>
              <w:adjustRightInd w:val="0"/>
              <w:spacing w:line="360" w:lineRule="auto"/>
              <w:rP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color w:val="000000"/>
                <w:sz w:val="24"/>
              </w:rPr>
              <w:t>招标代理机构名称：青海弘宁工程项目管理有限公司</w:t>
            </w:r>
          </w:p>
          <w:p w:rsidR="009508B2" w:rsidRDefault="00710230">
            <w:pPr>
              <w:autoSpaceDE w:val="0"/>
              <w:autoSpaceDN w:val="0"/>
              <w:adjustRightInd w:val="0"/>
              <w:spacing w:line="360" w:lineRule="auto"/>
              <w:rP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color w:val="000000"/>
                <w:sz w:val="24"/>
              </w:rPr>
              <w:t>地址：西宁市城西区海湖新区美仑金座B座11楼11103室</w:t>
            </w:r>
          </w:p>
          <w:p w:rsidR="009508B2" w:rsidRDefault="00710230">
            <w:pPr>
              <w:autoSpaceDE w:val="0"/>
              <w:autoSpaceDN w:val="0"/>
              <w:adjustRightInd w:val="0"/>
              <w:spacing w:line="360" w:lineRule="auto"/>
              <w:rP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color w:val="000000"/>
                <w:sz w:val="24"/>
              </w:rPr>
              <w:t>联系人：孙女士</w:t>
            </w:r>
          </w:p>
          <w:p w:rsidR="009508B2" w:rsidRDefault="00710230">
            <w:pPr>
              <w:autoSpaceDE w:val="0"/>
              <w:autoSpaceDN w:val="0"/>
              <w:adjustRightInd w:val="0"/>
              <w:spacing w:line="360" w:lineRule="auto"/>
              <w:rP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color w:val="000000"/>
                <w:sz w:val="24"/>
              </w:rPr>
              <w:t>电话：0971-8225052</w:t>
            </w:r>
          </w:p>
          <w:p w:rsidR="009508B2" w:rsidRDefault="00710230">
            <w:pPr>
              <w:autoSpaceDE w:val="0"/>
              <w:autoSpaceDN w:val="0"/>
              <w:adjustRightInd w:val="0"/>
              <w:spacing w:line="360" w:lineRule="auto"/>
              <w:rPr>
                <w:rStyle w:val="UserStyle0"/>
                <w:rFonts w:asciiTheme="minorEastAsia" w:eastAsiaTheme="minorEastAsia" w:hAnsiTheme="minorEastAsia" w:cstheme="majorEastAsia"/>
                <w:kern w:val="0"/>
              </w:rPr>
            </w:pPr>
            <w:r>
              <w:rPr>
                <w:rFonts w:asciiTheme="minorEastAsia" w:eastAsiaTheme="minorEastAsia" w:hAnsiTheme="minorEastAsia" w:cstheme="majorEastAsia" w:hint="eastAsia"/>
                <w:color w:val="000000"/>
                <w:sz w:val="24"/>
              </w:rPr>
              <w:t>电子邮箱：348235110@qq.com</w:t>
            </w:r>
          </w:p>
        </w:tc>
      </w:tr>
      <w:tr w:rsidR="009508B2">
        <w:trPr>
          <w:trHeight w:val="58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购买询比文件时应提供材料</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left"/>
              <w:rPr>
                <w:rStyle w:val="NormalCharacter"/>
                <w:rFonts w:asciiTheme="minorEastAsia" w:eastAsiaTheme="minorEastAsia" w:hAnsiTheme="minorEastAsia" w:cstheme="majorEastAsia"/>
                <w:kern w:val="0"/>
                <w:sz w:val="24"/>
                <w:lang w:val="zh-CN"/>
              </w:rPr>
            </w:pPr>
            <w:r>
              <w:rPr>
                <w:rFonts w:asciiTheme="minorEastAsia" w:eastAsiaTheme="minorEastAsia" w:hAnsiTheme="minorEastAsia" w:cs="宋体"/>
                <w:sz w:val="24"/>
              </w:rPr>
              <w:t>投标人的三证合一营业执照（副本）复印件、法人授权委托书（原件）及法人身份证复印件、被授权人身份证复印件。以上资料除原件外均需加盖公章（招标代理机构对以上资料留存备案）。注：需网上购买招标文件的投标人可将以上材料扫描后发送至招标代理机构电子邮箱（348235110@qq.com），在邮件中标明项目编号、项目名称、联系人及联系方式，并联系代理机构工作人员进行确认，否则报名资料无效。</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提交响应文件截止时间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BE6B96">
            <w:pPr>
              <w:autoSpaceDE w:val="0"/>
              <w:autoSpaceDN w:val="0"/>
              <w:adjustRightInd w:val="0"/>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2020年09月01日下午14时30分（北京时间）</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响应文件开启时间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BE6B96">
            <w:pPr>
              <w:autoSpaceDE w:val="0"/>
              <w:autoSpaceDN w:val="0"/>
              <w:adjustRightInd w:val="0"/>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2020年09月01日下午14时30分（北京时间）</w:t>
            </w:r>
          </w:p>
        </w:tc>
      </w:tr>
      <w:tr w:rsidR="009508B2">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提交响应文件地点</w:t>
            </w:r>
          </w:p>
        </w:tc>
        <w:tc>
          <w:tcPr>
            <w:tcW w:w="60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青海弘宁工程项目管理有限公司（西宁市城西区海湖新区美仑金座B座11楼11103室）</w:t>
            </w:r>
          </w:p>
        </w:tc>
      </w:tr>
      <w:tr w:rsidR="009508B2">
        <w:trPr>
          <w:trHeight w:val="401"/>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招标人及联系人电话</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autoSpaceDE w:val="0"/>
              <w:autoSpaceDN w:val="0"/>
              <w:adjustRightInd w:val="0"/>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招标人：青海东昇开发建设有限公司</w:t>
            </w:r>
            <w:r>
              <w:rPr>
                <w:rFonts w:asciiTheme="minorEastAsia" w:eastAsiaTheme="minorEastAsia" w:hAnsiTheme="minorEastAsia" w:cstheme="majorEastAsia" w:hint="eastAsia"/>
                <w:sz w:val="24"/>
              </w:rPr>
              <w:br/>
              <w:t>联系人：马先生</w:t>
            </w:r>
          </w:p>
          <w:p w:rsidR="009508B2" w:rsidRDefault="00710230">
            <w:pPr>
              <w:autoSpaceDE w:val="0"/>
              <w:autoSpaceDN w:val="0"/>
              <w:adjustRightInd w:val="0"/>
              <w:spacing w:line="360" w:lineRule="auto"/>
              <w:rPr>
                <w:rFonts w:asciiTheme="minorEastAsia" w:eastAsiaTheme="minorEastAsia" w:hAnsiTheme="minorEastAsia" w:cstheme="majorEastAsia"/>
                <w:sz w:val="24"/>
                <w:lang w:val="zh-CN"/>
              </w:rPr>
            </w:pPr>
            <w:r>
              <w:rPr>
                <w:rFonts w:asciiTheme="minorEastAsia" w:eastAsiaTheme="minorEastAsia" w:hAnsiTheme="minorEastAsia" w:cstheme="majorEastAsia" w:hint="eastAsia"/>
                <w:sz w:val="24"/>
              </w:rPr>
              <w:t>联系电话：0972-</w:t>
            </w:r>
            <w:r>
              <w:rPr>
                <w:rFonts w:asciiTheme="minorEastAsia" w:eastAsiaTheme="minorEastAsia" w:hAnsiTheme="minorEastAsia" w:cstheme="majorEastAsia"/>
                <w:sz w:val="24"/>
              </w:rPr>
              <w:t>8528189</w:t>
            </w:r>
          </w:p>
          <w:p w:rsidR="009508B2" w:rsidRDefault="00710230">
            <w:pPr>
              <w:autoSpaceDE w:val="0"/>
              <w:autoSpaceDN w:val="0"/>
              <w:adjustRightInd w:val="0"/>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联系地址：青海省海东市</w:t>
            </w:r>
            <w:r>
              <w:rPr>
                <w:rStyle w:val="NormalCharacter"/>
                <w:rFonts w:asciiTheme="minorEastAsia" w:eastAsiaTheme="minorEastAsia" w:hAnsiTheme="minorEastAsia" w:cstheme="majorEastAsia" w:hint="eastAsia"/>
                <w:color w:val="000000"/>
                <w:sz w:val="24"/>
              </w:rPr>
              <w:t>民和新材料产业园</w:t>
            </w:r>
          </w:p>
        </w:tc>
      </w:tr>
      <w:tr w:rsidR="009508B2">
        <w:trPr>
          <w:trHeight w:val="178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lastRenderedPageBreak/>
              <w:t>招标代理机构联系人及电话</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autoSpaceDE w:val="0"/>
              <w:autoSpaceDN w:val="0"/>
              <w:adjustRightInd w:val="0"/>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招标代理机构：青海弘宁工程项目管理有限公司</w:t>
            </w:r>
            <w:r>
              <w:rPr>
                <w:rFonts w:asciiTheme="minorEastAsia" w:eastAsiaTheme="minorEastAsia" w:hAnsiTheme="minorEastAsia" w:cstheme="majorEastAsia" w:hint="eastAsia"/>
                <w:sz w:val="24"/>
              </w:rPr>
              <w:br/>
              <w:t>联系人：孙女士</w:t>
            </w:r>
          </w:p>
          <w:p w:rsidR="009508B2" w:rsidRDefault="00710230">
            <w:pPr>
              <w:autoSpaceDE w:val="0"/>
              <w:autoSpaceDN w:val="0"/>
              <w:adjustRightInd w:val="0"/>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sz w:val="24"/>
              </w:rPr>
              <w:t>联系电话：0971-8225052</w:t>
            </w:r>
            <w:r>
              <w:rPr>
                <w:rFonts w:asciiTheme="minorEastAsia" w:eastAsiaTheme="minorEastAsia" w:hAnsiTheme="minorEastAsia" w:cstheme="majorEastAsia" w:hint="eastAsia"/>
                <w:sz w:val="24"/>
              </w:rPr>
              <w:br/>
              <w:t>联系地址：西宁市城西区海湖新区美仑金座B座11楼11103室</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招标代理机构开户银行</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pStyle w:val="Style2"/>
              <w:jc w:val="left"/>
              <w:rPr>
                <w:rStyle w:val="NormalCharacter"/>
                <w:rFonts w:asciiTheme="minorEastAsia" w:eastAsiaTheme="minorEastAsia" w:hAnsiTheme="minorEastAsia" w:cstheme="majorEastAsia"/>
                <w:color w:val="000000"/>
                <w:szCs w:val="24"/>
              </w:rPr>
            </w:pPr>
            <w:r>
              <w:rPr>
                <w:rFonts w:asciiTheme="minorEastAsia" w:eastAsiaTheme="minorEastAsia" w:hAnsiTheme="minorEastAsia" w:cstheme="majorEastAsia" w:hint="eastAsia"/>
                <w:color w:val="000000"/>
                <w:szCs w:val="21"/>
                <w:lang w:val="zh-CN"/>
              </w:rPr>
              <w:t>青海银行海湖新区支行</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收款人</w:t>
            </w:r>
          </w:p>
        </w:tc>
        <w:tc>
          <w:tcPr>
            <w:tcW w:w="60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autoSpaceDE w:val="0"/>
              <w:autoSpaceDN w:val="0"/>
              <w:adjustRightInd w:val="0"/>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color w:val="000000"/>
                <w:sz w:val="24"/>
                <w:lang w:val="zh-CN"/>
              </w:rPr>
              <w:t>青海弘宁工程项目管理有限公司</w:t>
            </w:r>
          </w:p>
        </w:tc>
      </w:tr>
      <w:tr w:rsidR="009508B2">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银行账号</w:t>
            </w:r>
          </w:p>
        </w:tc>
        <w:tc>
          <w:tcPr>
            <w:tcW w:w="60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autoSpaceDE w:val="0"/>
              <w:autoSpaceDN w:val="0"/>
              <w:adjustRightInd w:val="0"/>
              <w:spacing w:line="360" w:lineRule="auto"/>
              <w:rPr>
                <w:rStyle w:val="NormalCharacter"/>
                <w:rFonts w:asciiTheme="minorEastAsia" w:eastAsiaTheme="minorEastAsia" w:hAnsiTheme="minorEastAsia" w:cstheme="majorEastAsia"/>
                <w:color w:val="000000"/>
                <w:sz w:val="24"/>
              </w:rPr>
            </w:pPr>
            <w:r>
              <w:rPr>
                <w:rFonts w:asciiTheme="minorEastAsia" w:eastAsiaTheme="minorEastAsia" w:hAnsiTheme="minorEastAsia" w:cstheme="majorEastAsia" w:hint="eastAsia"/>
                <w:color w:val="000000"/>
                <w:sz w:val="24"/>
                <w:lang w:val="zh-CN"/>
              </w:rPr>
              <w:t>0701201000286399</w:t>
            </w:r>
          </w:p>
        </w:tc>
      </w:tr>
      <w:tr w:rsidR="009508B2">
        <w:trPr>
          <w:trHeight w:val="894"/>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其他事项</w:t>
            </w:r>
          </w:p>
        </w:tc>
        <w:tc>
          <w:tcPr>
            <w:tcW w:w="6055" w:type="dxa"/>
            <w:tcBorders>
              <w:top w:val="single" w:sz="4" w:space="0" w:color="000000"/>
              <w:left w:val="single" w:sz="4" w:space="0" w:color="000000"/>
              <w:bottom w:val="single" w:sz="4" w:space="0" w:color="000000"/>
              <w:right w:val="single" w:sz="4" w:space="0" w:color="000000"/>
            </w:tcBorders>
            <w:vAlign w:val="center"/>
          </w:tcPr>
          <w:p w:rsidR="009508B2" w:rsidRDefault="00710230">
            <w:pPr>
              <w:autoSpaceDE w:val="0"/>
              <w:autoSpaceDN w:val="0"/>
              <w:adjustRightInd w:val="0"/>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本公告同时在《青海项目信息网》发布。</w:t>
            </w:r>
          </w:p>
          <w:p w:rsidR="009508B2" w:rsidRDefault="00710230">
            <w:pPr>
              <w:autoSpaceDE w:val="0"/>
              <w:autoSpaceDN w:val="0"/>
              <w:adjustRightInd w:val="0"/>
              <w:spacing w:line="360" w:lineRule="auto"/>
              <w:rPr>
                <w:rStyle w:val="NormalCharacter"/>
                <w:rFonts w:asciiTheme="minorEastAsia" w:eastAsiaTheme="minorEastAsia" w:hAnsiTheme="minorEastAsia" w:cstheme="majorEastAsia"/>
                <w:sz w:val="24"/>
              </w:rPr>
            </w:pPr>
            <w:r>
              <w:rPr>
                <w:rFonts w:asciiTheme="minorEastAsia" w:eastAsiaTheme="minorEastAsia" w:hAnsiTheme="minorEastAsia" w:cstheme="majorEastAsia" w:hint="eastAsia"/>
                <w:sz w:val="24"/>
              </w:rPr>
              <w:t>公告期限：自青海项目信息网发布之日起5个日历日；</w:t>
            </w:r>
          </w:p>
        </w:tc>
      </w:tr>
      <w:tr w:rsidR="009508B2">
        <w:trPr>
          <w:trHeight w:val="922"/>
        </w:trPr>
        <w:tc>
          <w:tcPr>
            <w:tcW w:w="2621" w:type="dxa"/>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360" w:lineRule="auto"/>
              <w:jc w:val="center"/>
              <w:textAlignment w:val="center"/>
              <w:rPr>
                <w:rStyle w:val="NormalCharacter"/>
                <w:rFonts w:asciiTheme="minorEastAsia" w:eastAsiaTheme="minorEastAsia" w:hAnsiTheme="minorEastAsia" w:cstheme="majorEastAsia"/>
                <w:color w:val="000000"/>
                <w:sz w:val="24"/>
              </w:rPr>
            </w:pPr>
            <w:r>
              <w:rPr>
                <w:rStyle w:val="NormalCharacter"/>
                <w:rFonts w:asciiTheme="minorEastAsia" w:eastAsiaTheme="minorEastAsia" w:hAnsiTheme="minorEastAsia" w:cstheme="majorEastAsia" w:hint="eastAsia"/>
                <w:color w:val="000000"/>
                <w:kern w:val="0"/>
                <w:sz w:val="24"/>
              </w:rPr>
              <w:t>监督部门及电话</w:t>
            </w:r>
          </w:p>
        </w:tc>
        <w:tc>
          <w:tcPr>
            <w:tcW w:w="6055" w:type="dxa"/>
            <w:tcBorders>
              <w:top w:val="single" w:sz="4" w:space="0" w:color="000000"/>
              <w:left w:val="single" w:sz="4" w:space="0" w:color="000000"/>
              <w:bottom w:val="single" w:sz="4" w:space="0" w:color="000000"/>
              <w:right w:val="single" w:sz="4" w:space="0" w:color="000000"/>
            </w:tcBorders>
          </w:tcPr>
          <w:p w:rsidR="009508B2" w:rsidRDefault="00710230">
            <w:pPr>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监督单位：</w:t>
            </w:r>
            <w:r w:rsidR="000C6D72">
              <w:rPr>
                <w:rFonts w:asciiTheme="minorEastAsia" w:eastAsiaTheme="minorEastAsia" w:hAnsiTheme="minorEastAsia" w:cstheme="majorEastAsia" w:hint="eastAsia"/>
                <w:sz w:val="24"/>
              </w:rPr>
              <w:t>海东工业园区民和工业园管理委员会</w:t>
            </w:r>
            <w:r>
              <w:rPr>
                <w:rFonts w:asciiTheme="minorEastAsia" w:eastAsiaTheme="minorEastAsia" w:hAnsiTheme="minorEastAsia" w:cstheme="majorEastAsia" w:hint="eastAsia"/>
                <w:sz w:val="24"/>
              </w:rPr>
              <w:t xml:space="preserve">           </w:t>
            </w:r>
          </w:p>
          <w:p w:rsidR="009508B2" w:rsidRDefault="00710230">
            <w:pPr>
              <w:spacing w:line="360" w:lineRule="auto"/>
              <w:rPr>
                <w:rStyle w:val="NormalCharacter"/>
                <w:rFonts w:asciiTheme="minorEastAsia" w:eastAsiaTheme="minorEastAsia" w:hAnsiTheme="minorEastAsia" w:cstheme="majorEastAsia"/>
                <w:sz w:val="24"/>
              </w:rPr>
            </w:pPr>
            <w:r>
              <w:rPr>
                <w:rFonts w:asciiTheme="minorEastAsia" w:eastAsiaTheme="minorEastAsia" w:hAnsiTheme="minorEastAsia" w:cstheme="majorEastAsia" w:hint="eastAsia"/>
                <w:sz w:val="24"/>
              </w:rPr>
              <w:t>联系电话：0972-8588089</w:t>
            </w:r>
          </w:p>
        </w:tc>
      </w:tr>
    </w:tbl>
    <w:p w:rsidR="009508B2" w:rsidRDefault="00710230">
      <w:pPr>
        <w:spacing w:line="400" w:lineRule="exact"/>
        <w:ind w:right="24"/>
        <w:jc w:val="right"/>
        <w:rPr>
          <w:rStyle w:val="NormalCharacter"/>
          <w:rFonts w:asciiTheme="minorEastAsia" w:eastAsiaTheme="minorEastAsia" w:hAnsiTheme="minorEastAsia"/>
          <w:sz w:val="24"/>
        </w:rPr>
      </w:pPr>
      <w:r>
        <w:rPr>
          <w:rStyle w:val="NormalCharacter"/>
          <w:rFonts w:asciiTheme="minorEastAsia" w:eastAsiaTheme="minorEastAsia" w:hAnsiTheme="minorEastAsia" w:hint="eastAsia"/>
          <w:sz w:val="24"/>
        </w:rPr>
        <w:t>青海弘宁工程项目管理有限公司</w:t>
      </w:r>
    </w:p>
    <w:p w:rsidR="009508B2" w:rsidRDefault="00710230">
      <w:pPr>
        <w:spacing w:line="400" w:lineRule="exact"/>
        <w:ind w:right="24"/>
        <w:jc w:val="right"/>
        <w:rPr>
          <w:rStyle w:val="NormalCharacter"/>
          <w:rFonts w:asciiTheme="minorEastAsia" w:eastAsiaTheme="minorEastAsia" w:hAnsiTheme="minorEastAsia"/>
          <w:sz w:val="24"/>
        </w:rPr>
      </w:pPr>
      <w:r>
        <w:rPr>
          <w:rStyle w:val="NormalCharacter"/>
          <w:rFonts w:asciiTheme="minorEastAsia" w:eastAsiaTheme="minorEastAsia" w:hAnsiTheme="minorEastAsia"/>
          <w:sz w:val="24"/>
        </w:rPr>
        <w:t xml:space="preserve">                                          2020年</w:t>
      </w:r>
      <w:r>
        <w:rPr>
          <w:rStyle w:val="NormalCharacter"/>
          <w:rFonts w:asciiTheme="minorEastAsia" w:eastAsiaTheme="minorEastAsia" w:hAnsiTheme="minorEastAsia" w:hint="eastAsia"/>
          <w:sz w:val="24"/>
        </w:rPr>
        <w:t>8</w:t>
      </w:r>
      <w:r>
        <w:rPr>
          <w:rStyle w:val="NormalCharacter"/>
          <w:rFonts w:asciiTheme="minorEastAsia" w:eastAsiaTheme="minorEastAsia" w:hAnsiTheme="minorEastAsia"/>
          <w:sz w:val="24"/>
        </w:rPr>
        <w:t>月</w:t>
      </w:r>
      <w:r>
        <w:rPr>
          <w:rStyle w:val="NormalCharacter"/>
          <w:rFonts w:asciiTheme="minorEastAsia" w:eastAsiaTheme="minorEastAsia" w:hAnsiTheme="minorEastAsia" w:hint="eastAsia"/>
          <w:sz w:val="24"/>
        </w:rPr>
        <w:t>21</w:t>
      </w:r>
      <w:r>
        <w:rPr>
          <w:rStyle w:val="NormalCharacter"/>
          <w:rFonts w:asciiTheme="minorEastAsia" w:eastAsiaTheme="minorEastAsia" w:hAnsiTheme="minorEastAsia"/>
          <w:sz w:val="24"/>
        </w:rPr>
        <w:t>日</w:t>
      </w:r>
    </w:p>
    <w:p w:rsidR="009508B2" w:rsidRDefault="00710230">
      <w:pPr>
        <w:pStyle w:val="af0"/>
        <w:spacing w:line="400" w:lineRule="exact"/>
        <w:rPr>
          <w:rStyle w:val="NormalCharacter"/>
          <w:rFonts w:asciiTheme="minorEastAsia" w:eastAsiaTheme="minorEastAsia" w:hAnsiTheme="minorEastAsia" w:cs="华文中宋"/>
          <w:sz w:val="24"/>
          <w:szCs w:val="24"/>
          <w:lang w:val="zh-CN"/>
        </w:rPr>
      </w:pPr>
      <w:r>
        <w:rPr>
          <w:rStyle w:val="NormalCharacter"/>
          <w:rFonts w:asciiTheme="minorEastAsia" w:eastAsiaTheme="minorEastAsia" w:hAnsiTheme="minorEastAsia" w:cs="华文中宋"/>
          <w:sz w:val="24"/>
          <w:szCs w:val="24"/>
          <w:lang w:val="zh-CN"/>
        </w:rPr>
        <w:br w:type="page"/>
      </w:r>
    </w:p>
    <w:p w:rsidR="009508B2" w:rsidRDefault="00710230">
      <w:pPr>
        <w:pStyle w:val="af0"/>
        <w:spacing w:line="400" w:lineRule="exact"/>
        <w:rPr>
          <w:rStyle w:val="NormalCharacter"/>
          <w:rFonts w:asciiTheme="minorEastAsia" w:eastAsiaTheme="minorEastAsia" w:hAnsiTheme="minorEastAsia"/>
          <w:sz w:val="24"/>
          <w:szCs w:val="24"/>
          <w:lang w:val="zh-CN"/>
        </w:rPr>
      </w:pPr>
      <w:r>
        <w:rPr>
          <w:rStyle w:val="NormalCharacter"/>
          <w:rFonts w:asciiTheme="minorEastAsia" w:eastAsiaTheme="minorEastAsia" w:hAnsiTheme="minorEastAsia" w:cs="华文中宋"/>
          <w:sz w:val="32"/>
          <w:lang w:val="zh-CN"/>
        </w:rPr>
        <w:lastRenderedPageBreak/>
        <w:t>第二部分  投标人须知前附表</w:t>
      </w:r>
    </w:p>
    <w:p w:rsidR="009508B2" w:rsidRDefault="009508B2">
      <w:pPr>
        <w:spacing w:line="400" w:lineRule="exact"/>
        <w:rPr>
          <w:rStyle w:val="NormalCharacter"/>
          <w:rFonts w:asciiTheme="minorEastAsia" w:eastAsiaTheme="minorEastAsia" w:hAnsiTheme="minorEastAsia"/>
          <w:sz w:val="24"/>
          <w:lang w:val="zh-CN"/>
        </w:rPr>
      </w:pPr>
    </w:p>
    <w:tbl>
      <w:tblPr>
        <w:tblW w:w="95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45"/>
        <w:gridCol w:w="2268"/>
        <w:gridCol w:w="6548"/>
      </w:tblGrid>
      <w:tr w:rsidR="009508B2">
        <w:trPr>
          <w:trHeight w:val="51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9508B2" w:rsidRDefault="00710230">
            <w:pPr>
              <w:spacing w:line="360" w:lineRule="auto"/>
              <w:jc w:val="center"/>
              <w:rPr>
                <w:rStyle w:val="NormalCharacter"/>
                <w:rFonts w:asciiTheme="minorEastAsia" w:eastAsiaTheme="minorEastAsia" w:hAnsiTheme="minorEastAsia" w:cs="宋体"/>
                <w:b/>
                <w:bCs/>
                <w:kern w:val="0"/>
                <w:sz w:val="24"/>
                <w:lang w:val="zh-CN"/>
              </w:rPr>
            </w:pPr>
            <w:r>
              <w:rPr>
                <w:rStyle w:val="NormalCharacter"/>
                <w:rFonts w:asciiTheme="minorEastAsia" w:eastAsiaTheme="minorEastAsia" w:hAnsiTheme="minorEastAsia" w:cs="宋体"/>
                <w:b/>
                <w:bCs/>
                <w:kern w:val="0"/>
                <w:sz w:val="24"/>
                <w:lang w:val="zh-CN"/>
              </w:rPr>
              <w:t>序号</w:t>
            </w:r>
          </w:p>
        </w:tc>
        <w:tc>
          <w:tcPr>
            <w:tcW w:w="8816"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rsidR="009508B2" w:rsidRDefault="00710230">
            <w:pPr>
              <w:spacing w:line="360" w:lineRule="auto"/>
              <w:jc w:val="center"/>
              <w:rPr>
                <w:rStyle w:val="NormalCharacter"/>
                <w:rFonts w:asciiTheme="minorEastAsia" w:eastAsiaTheme="minorEastAsia" w:hAnsiTheme="minorEastAsia" w:cs="宋体"/>
                <w:b/>
                <w:bCs/>
                <w:kern w:val="0"/>
                <w:sz w:val="24"/>
                <w:lang w:val="zh-CN"/>
              </w:rPr>
            </w:pPr>
            <w:r>
              <w:rPr>
                <w:rStyle w:val="NormalCharacter"/>
                <w:rFonts w:asciiTheme="minorEastAsia" w:eastAsiaTheme="minorEastAsia" w:hAnsiTheme="minorEastAsia" w:cs="宋体"/>
                <w:b/>
                <w:bCs/>
                <w:kern w:val="0"/>
                <w:sz w:val="24"/>
                <w:lang w:val="zh-CN"/>
              </w:rPr>
              <w:t>内容</w:t>
            </w:r>
          </w:p>
        </w:tc>
      </w:tr>
      <w:tr w:rsidR="009508B2">
        <w:trPr>
          <w:trHeight w:val="504"/>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招标项目名称</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hint="eastAsia"/>
                <w:kern w:val="0"/>
                <w:sz w:val="24"/>
                <w:lang w:val="zh-CN"/>
              </w:rPr>
              <w:t>民和工业园中小企业产业园道路工程施工设计</w:t>
            </w:r>
          </w:p>
        </w:tc>
      </w:tr>
      <w:tr w:rsidR="009508B2">
        <w:trPr>
          <w:trHeight w:val="4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招标项目编号</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tabs>
                <w:tab w:val="left" w:pos="1620"/>
              </w:tabs>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hint="eastAsia"/>
                <w:kern w:val="0"/>
                <w:sz w:val="24"/>
                <w:lang w:val="zh-CN"/>
              </w:rPr>
              <w:t>QHHN-2020-002</w:t>
            </w:r>
          </w:p>
        </w:tc>
      </w:tr>
      <w:tr w:rsidR="009508B2">
        <w:trPr>
          <w:trHeight w:val="422"/>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招标人</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UserStyle0"/>
                <w:rFonts w:asciiTheme="minorEastAsia" w:eastAsiaTheme="minorEastAsia" w:hAnsiTheme="minorEastAsia" w:hint="eastAsia"/>
              </w:rPr>
              <w:t>青海东昇开发建设有限公司</w:t>
            </w:r>
          </w:p>
        </w:tc>
      </w:tr>
      <w:tr w:rsidR="009508B2">
        <w:trPr>
          <w:trHeight w:val="46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招标代理机构</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hint="eastAsia"/>
                <w:sz w:val="24"/>
              </w:rPr>
              <w:t>青海弘宁工程项目管理有限公司</w:t>
            </w:r>
          </w:p>
        </w:tc>
      </w:tr>
      <w:tr w:rsidR="009508B2">
        <w:trPr>
          <w:trHeight w:val="42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询比</w:t>
            </w:r>
          </w:p>
        </w:tc>
      </w:tr>
      <w:tr w:rsidR="009508B2">
        <w:trPr>
          <w:trHeight w:val="51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评分办法</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综合评分法</w:t>
            </w:r>
          </w:p>
        </w:tc>
      </w:tr>
      <w:tr w:rsidR="009508B2">
        <w:trPr>
          <w:trHeight w:val="64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招标预算额度</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textAlignment w:val="center"/>
              <w:rPr>
                <w:rStyle w:val="NormalCharacter"/>
                <w:rFonts w:asciiTheme="minorEastAsia" w:eastAsiaTheme="minorEastAsia" w:hAnsiTheme="minorEastAsia"/>
                <w:color w:val="000000"/>
                <w:sz w:val="24"/>
              </w:rPr>
            </w:pPr>
            <w:r>
              <w:rPr>
                <w:rFonts w:asciiTheme="minorEastAsia" w:eastAsiaTheme="minorEastAsia" w:hAnsiTheme="minorEastAsia" w:hint="eastAsia"/>
                <w:sz w:val="24"/>
              </w:rPr>
              <w:t>不超过预算控制额度的</w:t>
            </w:r>
            <w:r w:rsidR="00BE6B96">
              <w:rPr>
                <w:rFonts w:asciiTheme="minorEastAsia" w:eastAsiaTheme="minorEastAsia" w:hAnsiTheme="minorEastAsia" w:hint="eastAsia"/>
                <w:sz w:val="24"/>
              </w:rPr>
              <w:t>3</w:t>
            </w:r>
            <w:r>
              <w:rPr>
                <w:rFonts w:asciiTheme="minorEastAsia" w:eastAsiaTheme="minorEastAsia" w:hAnsiTheme="minorEastAsia" w:hint="eastAsia"/>
                <w:sz w:val="24"/>
              </w:rPr>
              <w:t>%</w:t>
            </w:r>
          </w:p>
        </w:tc>
      </w:tr>
      <w:tr w:rsidR="009508B2">
        <w:trPr>
          <w:trHeight w:val="48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招标要求</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详见询比文件</w:t>
            </w:r>
          </w:p>
        </w:tc>
      </w:tr>
      <w:tr w:rsidR="009508B2">
        <w:trPr>
          <w:trHeight w:val="48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工程质量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合格</w:t>
            </w:r>
          </w:p>
        </w:tc>
      </w:tr>
      <w:tr w:rsidR="009508B2">
        <w:trPr>
          <w:trHeight w:val="9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jc w:val="center"/>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服务周期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Style w:val="NormalCharacter"/>
                <w:rFonts w:asciiTheme="minorEastAsia" w:eastAsiaTheme="minorEastAsia" w:hAnsiTheme="minorEastAsia"/>
                <w:color w:val="000000"/>
                <w:kern w:val="0"/>
                <w:sz w:val="24"/>
                <w:lang w:val="zh-CN"/>
              </w:rPr>
            </w:pPr>
            <w:r>
              <w:rPr>
                <w:rStyle w:val="NormalCharacter"/>
                <w:rFonts w:asciiTheme="minorEastAsia" w:eastAsiaTheme="minorEastAsia" w:hAnsiTheme="minorEastAsia" w:hint="eastAsia"/>
                <w:color w:val="000000"/>
                <w:kern w:val="0"/>
                <w:sz w:val="24"/>
                <w:lang w:val="zh-CN"/>
              </w:rPr>
              <w:t>30日历日</w:t>
            </w:r>
          </w:p>
        </w:tc>
      </w:tr>
      <w:tr w:rsidR="009508B2">
        <w:trPr>
          <w:trHeight w:val="9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rPr>
            </w:pPr>
            <w:r>
              <w:rPr>
                <w:rStyle w:val="NormalCharacter"/>
                <w:rFonts w:asciiTheme="minorEastAsia" w:eastAsiaTheme="minorEastAsia" w:hAnsiTheme="minorEastAsia" w:hint="eastAsia"/>
                <w:kern w:val="0"/>
                <w:sz w:val="24"/>
              </w:rPr>
              <w:t>11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hint="eastAsia"/>
                <w:kern w:val="0"/>
                <w:sz w:val="24"/>
                <w:lang w:val="zh-CN"/>
              </w:rPr>
              <w:t>建设规模</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9508B2" w:rsidRDefault="00710230">
            <w:pPr>
              <w:spacing w:line="360" w:lineRule="auto"/>
              <w:rPr>
                <w:rFonts w:ascii="宋体" w:hAnsi="宋体" w:cs="宋体"/>
                <w:caps/>
                <w:sz w:val="24"/>
              </w:rPr>
            </w:pPr>
            <w:r>
              <w:rPr>
                <w:rFonts w:ascii="宋体" w:hAnsi="宋体" w:cs="宋体"/>
                <w:caps/>
                <w:sz w:val="24"/>
              </w:rPr>
              <w:t>共建设中小企业产业园道路5条，总长2560米，红线宽度12-14米及附属配套设施。</w:t>
            </w:r>
          </w:p>
          <w:p w:rsidR="009508B2" w:rsidRDefault="00710230">
            <w:pPr>
              <w:spacing w:line="360" w:lineRule="auto"/>
              <w:jc w:val="left"/>
              <w:textAlignment w:val="center"/>
              <w:rPr>
                <w:rStyle w:val="NormalCharacter"/>
                <w:rFonts w:asciiTheme="minorEastAsia" w:eastAsiaTheme="minorEastAsia" w:hAnsiTheme="minorEastAsia"/>
                <w:color w:val="000000"/>
                <w:kern w:val="0"/>
                <w:sz w:val="24"/>
              </w:rPr>
            </w:pPr>
            <w:r>
              <w:rPr>
                <w:rFonts w:ascii="宋体" w:hAnsi="宋体" w:cs="宋体" w:hint="eastAsia"/>
                <w:caps/>
                <w:sz w:val="24"/>
              </w:rPr>
              <w:t>注：本项目询比内容为以上建设内容的项目设计</w:t>
            </w:r>
          </w:p>
        </w:tc>
      </w:tr>
      <w:tr w:rsidR="009508B2">
        <w:trPr>
          <w:trHeight w:val="41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1</w:t>
            </w:r>
            <w:r>
              <w:rPr>
                <w:rStyle w:val="NormalCharacter"/>
                <w:rFonts w:asciiTheme="minorEastAsia" w:eastAsiaTheme="minorEastAsia" w:hAnsiTheme="minorEastAsia" w:hint="eastAsia"/>
                <w:kern w:val="0"/>
                <w:sz w:val="24"/>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textAlignment w:val="center"/>
              <w:rPr>
                <w:rStyle w:val="NormalCharacter"/>
                <w:rFonts w:asciiTheme="minorEastAsia" w:eastAsiaTheme="minorEastAsia" w:hAnsiTheme="minorEastAsia"/>
                <w:color w:val="000000"/>
                <w:sz w:val="24"/>
              </w:rPr>
            </w:pPr>
            <w:r>
              <w:rPr>
                <w:rStyle w:val="NormalCharacter"/>
                <w:rFonts w:asciiTheme="minorEastAsia" w:eastAsiaTheme="minorEastAsia" w:hAnsiTheme="minorEastAsia"/>
                <w:color w:val="000000"/>
                <w:kern w:val="0"/>
                <w:sz w:val="24"/>
              </w:rPr>
              <w:t>投标人资格条件</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资格要求：</w:t>
            </w:r>
            <w:r>
              <w:rPr>
                <w:rFonts w:asciiTheme="minorEastAsia" w:eastAsiaTheme="minorEastAsia" w:hAnsiTheme="minorEastAsia" w:cstheme="majorEastAsia" w:hint="eastAsia"/>
                <w:sz w:val="24"/>
              </w:rPr>
              <w:br/>
              <w:t>1.本次招标要求投标人必须具有独立法人资格，具备市政行业专业丙级及以上资质，并在人员、设备、资金等方面具有相应的设计能力；</w:t>
            </w:r>
          </w:p>
          <w:p w:rsidR="009508B2" w:rsidRDefault="00710230">
            <w:pPr>
              <w:spacing w:line="360" w:lineRule="auto"/>
              <w:rPr>
                <w:sz w:val="24"/>
              </w:rPr>
            </w:pPr>
            <w:r>
              <w:rPr>
                <w:rFonts w:hint="eastAsia"/>
                <w:sz w:val="24"/>
              </w:rPr>
              <w:t>2.</w:t>
            </w:r>
            <w:r>
              <w:rPr>
                <w:rFonts w:hint="eastAsia"/>
                <w:sz w:val="24"/>
              </w:rPr>
              <w:t>单位负责人为同一人或者存在直接控股、管理关系的不同投标人，不得参加同一合同项下的投标活动。否则，皆取消投标资格；</w:t>
            </w:r>
          </w:p>
          <w:p w:rsidR="009508B2" w:rsidRDefault="00710230">
            <w:pPr>
              <w:spacing w:line="360" w:lineRule="auto"/>
              <w:rPr>
                <w:sz w:val="24"/>
              </w:rPr>
            </w:pPr>
            <w:r>
              <w:rPr>
                <w:rFonts w:hint="eastAsia"/>
                <w:sz w:val="24"/>
              </w:rPr>
              <w:t>3.</w:t>
            </w:r>
            <w:r>
              <w:rPr>
                <w:rFonts w:hint="eastAsia"/>
                <w:sz w:val="24"/>
              </w:rPr>
              <w:t>本次招标不接受联合体参加；</w:t>
            </w:r>
          </w:p>
          <w:p w:rsidR="009508B2" w:rsidRDefault="00710230">
            <w:pPr>
              <w:spacing w:line="360" w:lineRule="auto"/>
              <w:rPr>
                <w:sz w:val="24"/>
              </w:rPr>
            </w:pPr>
            <w:r>
              <w:rPr>
                <w:rFonts w:hint="eastAsia"/>
                <w:sz w:val="24"/>
              </w:rPr>
              <w:t>4.</w:t>
            </w:r>
            <w:r>
              <w:rPr>
                <w:rFonts w:hint="eastAsia"/>
                <w:sz w:val="24"/>
              </w:rPr>
              <w:t>提供在《信用中国》网站信用信息栏中无任何不良记录的查询截图（截图时间为：提交响应文件截止时间前</w:t>
            </w:r>
            <w:r>
              <w:rPr>
                <w:rFonts w:hint="eastAsia"/>
                <w:sz w:val="24"/>
              </w:rPr>
              <w:t>20</w:t>
            </w:r>
            <w:r>
              <w:rPr>
                <w:rFonts w:hint="eastAsia"/>
                <w:sz w:val="24"/>
              </w:rPr>
              <w:t>天内）</w:t>
            </w:r>
          </w:p>
          <w:p w:rsidR="009508B2" w:rsidRDefault="00710230">
            <w:pPr>
              <w:spacing w:line="360" w:lineRule="auto"/>
              <w:rPr>
                <w:rStyle w:val="NormalCharacter"/>
                <w:rFonts w:asciiTheme="minorEastAsia" w:eastAsiaTheme="minorEastAsia" w:hAnsiTheme="minorEastAsia"/>
                <w:color w:val="000000"/>
                <w:kern w:val="0"/>
                <w:sz w:val="24"/>
              </w:rPr>
            </w:pPr>
            <w:r>
              <w:rPr>
                <w:rFonts w:hint="eastAsia"/>
                <w:sz w:val="24"/>
              </w:rPr>
              <w:lastRenderedPageBreak/>
              <w:t>5.</w:t>
            </w:r>
            <w:r>
              <w:rPr>
                <w:rFonts w:hint="eastAsia"/>
                <w:sz w:val="24"/>
              </w:rPr>
              <w:t>外省企业提供有效的进青备案手续。</w:t>
            </w:r>
          </w:p>
        </w:tc>
      </w:tr>
      <w:tr w:rsidR="009508B2">
        <w:trPr>
          <w:trHeight w:val="9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lastRenderedPageBreak/>
              <w:t>1</w:t>
            </w:r>
            <w:r>
              <w:rPr>
                <w:rStyle w:val="NormalCharacter"/>
                <w:rFonts w:asciiTheme="minorEastAsia" w:eastAsiaTheme="minorEastAsia" w:hAnsiTheme="minorEastAsia" w:hint="eastAsia"/>
                <w:kern w:val="0"/>
                <w:sz w:val="24"/>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询比保证金</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Fonts w:asciiTheme="minorEastAsia" w:eastAsiaTheme="minorEastAsia" w:hAnsiTheme="minorEastAsia"/>
                <w:sz w:val="24"/>
              </w:rPr>
            </w:pPr>
            <w:r>
              <w:rPr>
                <w:rFonts w:asciiTheme="minorEastAsia" w:eastAsiaTheme="minorEastAsia" w:hAnsiTheme="minorEastAsia" w:hint="eastAsia"/>
                <w:sz w:val="24"/>
              </w:rPr>
              <w:t>询比保证金：</w:t>
            </w:r>
          </w:p>
          <w:p w:rsidR="009508B2" w:rsidRDefault="00710230">
            <w:pPr>
              <w:spacing w:line="360" w:lineRule="auto"/>
              <w:rPr>
                <w:rFonts w:asciiTheme="minorEastAsia" w:eastAsiaTheme="minorEastAsia" w:hAnsiTheme="minorEastAsia"/>
                <w:sz w:val="24"/>
              </w:rPr>
            </w:pPr>
            <w:r>
              <w:rPr>
                <w:rFonts w:asciiTheme="minorEastAsia" w:eastAsiaTheme="minorEastAsia" w:hAnsiTheme="minorEastAsia" w:hint="eastAsia"/>
                <w:sz w:val="24"/>
              </w:rPr>
              <w:t>大写：壹万元整</w:t>
            </w:r>
          </w:p>
          <w:p w:rsidR="009508B2" w:rsidRDefault="00710230">
            <w:pPr>
              <w:spacing w:line="360" w:lineRule="auto"/>
              <w:rPr>
                <w:rFonts w:asciiTheme="minorEastAsia" w:eastAsiaTheme="minorEastAsia" w:hAnsiTheme="minorEastAsia"/>
                <w:sz w:val="24"/>
              </w:rPr>
            </w:pPr>
            <w:r>
              <w:rPr>
                <w:rFonts w:asciiTheme="minorEastAsia" w:eastAsiaTheme="minorEastAsia" w:hAnsiTheme="minorEastAsia" w:hint="eastAsia"/>
                <w:sz w:val="24"/>
              </w:rPr>
              <w:t>小写：10,000.00元</w:t>
            </w:r>
          </w:p>
          <w:p w:rsidR="009508B2" w:rsidRDefault="00710230">
            <w:pPr>
              <w:spacing w:line="360" w:lineRule="auto"/>
              <w:rPr>
                <w:rFonts w:asciiTheme="minorEastAsia" w:eastAsiaTheme="minorEastAsia" w:hAnsiTheme="minorEastAsia"/>
                <w:sz w:val="24"/>
              </w:rPr>
            </w:pPr>
            <w:r>
              <w:rPr>
                <w:rFonts w:asciiTheme="minorEastAsia" w:eastAsiaTheme="minorEastAsia" w:hAnsiTheme="minorEastAsia" w:hint="eastAsia"/>
                <w:sz w:val="24"/>
              </w:rPr>
              <w:t>收款单位：青海弘宁工程项目管理有限公司</w:t>
            </w:r>
          </w:p>
          <w:p w:rsidR="009508B2" w:rsidRDefault="00710230">
            <w:pPr>
              <w:spacing w:line="360" w:lineRule="auto"/>
              <w:rPr>
                <w:rFonts w:asciiTheme="minorEastAsia" w:eastAsiaTheme="minorEastAsia" w:hAnsiTheme="minorEastAsia"/>
                <w:sz w:val="24"/>
              </w:rPr>
            </w:pPr>
            <w:r>
              <w:rPr>
                <w:rFonts w:asciiTheme="minorEastAsia" w:eastAsiaTheme="minorEastAsia" w:hAnsiTheme="minorEastAsia" w:hint="eastAsia"/>
                <w:sz w:val="24"/>
              </w:rPr>
              <w:t>开户行：青海银行海湖新区支行</w:t>
            </w:r>
          </w:p>
          <w:p w:rsidR="009508B2" w:rsidRDefault="00710230">
            <w:pPr>
              <w:spacing w:line="360" w:lineRule="auto"/>
              <w:rPr>
                <w:rFonts w:asciiTheme="minorEastAsia" w:eastAsiaTheme="minorEastAsia" w:hAnsiTheme="minorEastAsia"/>
                <w:sz w:val="24"/>
              </w:rPr>
            </w:pPr>
            <w:r>
              <w:rPr>
                <w:rFonts w:asciiTheme="minorEastAsia" w:eastAsiaTheme="minorEastAsia" w:hAnsiTheme="minorEastAsia" w:hint="eastAsia"/>
                <w:sz w:val="24"/>
              </w:rPr>
              <w:t>银行账号：0701201000286399</w:t>
            </w:r>
          </w:p>
          <w:p w:rsidR="009508B2" w:rsidRDefault="00710230">
            <w:pPr>
              <w:spacing w:line="360" w:lineRule="auto"/>
              <w:rPr>
                <w:rStyle w:val="NormalCharacter"/>
                <w:rFonts w:asciiTheme="minorEastAsia" w:eastAsiaTheme="minorEastAsia" w:hAnsiTheme="minorEastAsia"/>
                <w:sz w:val="24"/>
              </w:rPr>
            </w:pPr>
            <w:r>
              <w:rPr>
                <w:rFonts w:asciiTheme="minorEastAsia" w:eastAsiaTheme="minorEastAsia" w:hAnsiTheme="minorEastAsia" w:hint="eastAsia"/>
                <w:sz w:val="24"/>
              </w:rPr>
              <w:t>提交时间：投标人在询比截止日期前一工作日（17：00时前），以银行到账时间为准。</w:t>
            </w:r>
          </w:p>
        </w:tc>
      </w:tr>
      <w:tr w:rsidR="009508B2">
        <w:trPr>
          <w:trHeight w:val="64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w:t>
            </w:r>
            <w:r>
              <w:rPr>
                <w:rStyle w:val="NormalCharacter"/>
                <w:rFonts w:asciiTheme="minorEastAsia" w:eastAsiaTheme="minorEastAsia" w:hAnsiTheme="minorEastAsia" w:hint="eastAsia"/>
                <w:kern w:val="0"/>
                <w:sz w:val="24"/>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缴费方式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tcPr>
          <w:p w:rsidR="009508B2" w:rsidRDefault="00710230">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提交方式：询比保证金应当以支票、汇票、本票或者金融机构、担保机构出具的保函等非现金形式提交。通过银行转账的，必须由投标人从其账户汇（转）入招标代理机构指定账户。</w:t>
            </w:r>
          </w:p>
          <w:p w:rsidR="009508B2" w:rsidRDefault="00710230">
            <w:pPr>
              <w:spacing w:line="360" w:lineRule="auto"/>
              <w:rPr>
                <w:rStyle w:val="NormalCharacter"/>
                <w:rFonts w:asciiTheme="minorEastAsia" w:eastAsiaTheme="minorEastAsia" w:hAnsiTheme="minorEastAsia"/>
                <w:kern w:val="0"/>
                <w:sz w:val="24"/>
              </w:rPr>
            </w:pPr>
            <w:r>
              <w:rPr>
                <w:rFonts w:asciiTheme="minorEastAsia" w:eastAsiaTheme="minorEastAsia" w:hAnsiTheme="minorEastAsia" w:cs="宋体" w:hint="eastAsia"/>
                <w:sz w:val="24"/>
              </w:rPr>
              <w:t>投标人未按照询比文件要求提交询比保证金的，询比无效。</w:t>
            </w:r>
          </w:p>
        </w:tc>
      </w:tr>
      <w:tr w:rsidR="009508B2">
        <w:trPr>
          <w:trHeight w:val="687"/>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w:t>
            </w:r>
            <w:r>
              <w:rPr>
                <w:rStyle w:val="NormalCharacter"/>
                <w:rFonts w:asciiTheme="minorEastAsia" w:eastAsiaTheme="minorEastAsia" w:hAnsiTheme="minorEastAsia" w:hint="eastAsia"/>
                <w:kern w:val="0"/>
                <w:sz w:val="24"/>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询比保证金退还</w:t>
            </w:r>
          </w:p>
        </w:tc>
        <w:tc>
          <w:tcPr>
            <w:tcW w:w="6548" w:type="dxa"/>
            <w:tcBorders>
              <w:top w:val="single" w:sz="4" w:space="0" w:color="000000"/>
              <w:left w:val="single" w:sz="4" w:space="0" w:color="000000"/>
              <w:bottom w:val="single" w:sz="4" w:space="0" w:color="000000"/>
              <w:right w:val="single" w:sz="4" w:space="0" w:color="000000"/>
            </w:tcBorders>
            <w:shd w:val="clear" w:color="auto" w:fill="FFFFFF"/>
          </w:tcPr>
          <w:p w:rsidR="009508B2" w:rsidRDefault="00710230">
            <w:pPr>
              <w:spacing w:line="360" w:lineRule="auto"/>
              <w:rPr>
                <w:rStyle w:val="NormalCharacter"/>
                <w:rFonts w:asciiTheme="minorEastAsia" w:eastAsiaTheme="minorEastAsia" w:hAnsiTheme="minorEastAsia"/>
                <w:sz w:val="24"/>
              </w:rPr>
            </w:pPr>
            <w:r>
              <w:rPr>
                <w:rFonts w:asciiTheme="minorEastAsia" w:eastAsiaTheme="minorEastAsia" w:hAnsiTheme="minorEastAsia" w:cs="宋体" w:hint="eastAsia"/>
                <w:sz w:val="24"/>
                <w:lang w:val="zh-CN"/>
              </w:rPr>
              <w:t>未中标投标人的询比保证金在中标通知书发出后</w:t>
            </w:r>
            <w:r>
              <w:rPr>
                <w:rFonts w:asciiTheme="minorEastAsia" w:eastAsiaTheme="minorEastAsia" w:hAnsiTheme="minorEastAsia" w:cs="宋体"/>
                <w:sz w:val="24"/>
                <w:lang w:val="zh-CN"/>
              </w:rPr>
              <w:t>5</w:t>
            </w:r>
            <w:r>
              <w:rPr>
                <w:rFonts w:asciiTheme="minorEastAsia" w:eastAsiaTheme="minorEastAsia" w:hAnsiTheme="minorEastAsia" w:cs="宋体" w:hint="eastAsia"/>
                <w:sz w:val="24"/>
                <w:lang w:val="zh-CN"/>
              </w:rPr>
              <w:t>个工作日内退还，中标投标人的询比保证金在招标合同签订后</w:t>
            </w:r>
            <w:r>
              <w:rPr>
                <w:rFonts w:asciiTheme="minorEastAsia" w:eastAsiaTheme="minorEastAsia" w:hAnsiTheme="minorEastAsia" w:cs="宋体"/>
                <w:sz w:val="24"/>
                <w:lang w:val="zh-CN"/>
              </w:rPr>
              <w:t>5</w:t>
            </w:r>
            <w:r>
              <w:rPr>
                <w:rFonts w:asciiTheme="minorEastAsia" w:eastAsiaTheme="minorEastAsia" w:hAnsiTheme="minorEastAsia" w:cs="宋体" w:hint="eastAsia"/>
                <w:sz w:val="24"/>
                <w:lang w:val="zh-CN"/>
              </w:rPr>
              <w:t>个工作日内退还</w:t>
            </w:r>
            <w:r>
              <w:rPr>
                <w:rFonts w:asciiTheme="minorEastAsia" w:eastAsiaTheme="minorEastAsia" w:hAnsiTheme="minorEastAsia" w:cs="宋体" w:hint="eastAsia"/>
                <w:sz w:val="24"/>
              </w:rPr>
              <w:t>。</w:t>
            </w:r>
          </w:p>
        </w:tc>
      </w:tr>
      <w:tr w:rsidR="009508B2">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w:t>
            </w:r>
            <w:r>
              <w:rPr>
                <w:rStyle w:val="NormalCharacter"/>
                <w:rFonts w:asciiTheme="minorEastAsia" w:eastAsiaTheme="minorEastAsia" w:hAnsiTheme="minorEastAsia" w:hint="eastAsia"/>
                <w:kern w:val="0"/>
                <w:sz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响应文件编制要求</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1.投标人应按照询比文件所提供的响应文件格式，分别填写询比文件第五部分的内容，并由法定代表人或委托代理人按询比文件要求签字、加盖公章。</w:t>
            </w: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2.投标人应按询比文件要求准备响应文件（1份正本、</w:t>
            </w:r>
            <w:r>
              <w:rPr>
                <w:rStyle w:val="NormalCharacter"/>
                <w:rFonts w:asciiTheme="minorEastAsia" w:eastAsiaTheme="minorEastAsia" w:hAnsiTheme="minorEastAsia" w:hint="eastAsia"/>
                <w:kern w:val="0"/>
                <w:sz w:val="24"/>
              </w:rPr>
              <w:t>2</w:t>
            </w:r>
            <w:r>
              <w:rPr>
                <w:rStyle w:val="NormalCharacter"/>
                <w:rFonts w:asciiTheme="minorEastAsia" w:eastAsiaTheme="minorEastAsia" w:hAnsiTheme="minorEastAsia"/>
                <w:kern w:val="0"/>
                <w:sz w:val="24"/>
              </w:rPr>
              <w:t>份副本</w:t>
            </w:r>
            <w:r>
              <w:rPr>
                <w:rStyle w:val="NormalCharacter"/>
                <w:rFonts w:asciiTheme="minorEastAsia" w:eastAsiaTheme="minorEastAsia" w:hAnsiTheme="minorEastAsia"/>
                <w:kern w:val="0"/>
                <w:sz w:val="24"/>
                <w:lang w:val="zh-CN"/>
              </w:rPr>
              <w:t>和相应的电子文档1份）。每份响应文件都必须清楚地标明“正本”或“副本”字样。响应文件统一使用A4幅面的纸张印制，必须胶装成册并逐页编码，其他方式装订的响应文件一概不予接受。</w:t>
            </w:r>
          </w:p>
        </w:tc>
      </w:tr>
      <w:tr w:rsidR="009508B2">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w:t>
            </w:r>
            <w:r>
              <w:rPr>
                <w:rStyle w:val="NormalCharacter"/>
                <w:rFonts w:asciiTheme="minorEastAsia" w:eastAsiaTheme="minorEastAsia" w:hAnsiTheme="minorEastAsia" w:hint="eastAsia"/>
                <w:kern w:val="0"/>
                <w:sz w:val="24"/>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响应文件的密封</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响应文件外层密封袋的标注：招标项目名称、招标项目编号、投标人名称、年月日以及“于****年</w:t>
            </w: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kern w:val="0"/>
                <w:sz w:val="24"/>
                <w:lang w:val="zh-CN"/>
              </w:rPr>
              <w:t>月</w:t>
            </w: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kern w:val="0"/>
                <w:sz w:val="24"/>
                <w:lang w:val="zh-CN"/>
              </w:rPr>
              <w:t>日**时**分（开标</w:t>
            </w:r>
            <w:r>
              <w:rPr>
                <w:rStyle w:val="NormalCharacter"/>
                <w:rFonts w:asciiTheme="minorEastAsia" w:eastAsiaTheme="minorEastAsia" w:hAnsiTheme="minorEastAsia"/>
                <w:kern w:val="0"/>
                <w:sz w:val="24"/>
                <w:lang w:val="zh-CN"/>
              </w:rPr>
              <w:lastRenderedPageBreak/>
              <w:t>时间）之前不准启封”字样。</w:t>
            </w:r>
          </w:p>
        </w:tc>
      </w:tr>
      <w:tr w:rsidR="009508B2">
        <w:trPr>
          <w:trHeight w:val="50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lastRenderedPageBreak/>
              <w:t>1</w:t>
            </w:r>
            <w:r>
              <w:rPr>
                <w:rStyle w:val="NormalCharacter"/>
                <w:rFonts w:asciiTheme="minorEastAsia" w:eastAsiaTheme="minorEastAsia" w:hAnsiTheme="minorEastAsia" w:hint="eastAsia"/>
                <w:kern w:val="0"/>
                <w:sz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递交响应文件方式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Fonts w:asciiTheme="minorEastAsia" w:eastAsiaTheme="minorEastAsia" w:hAnsiTheme="minorEastAsia" w:cs="宋体" w:hint="eastAsia"/>
                <w:sz w:val="24"/>
                <w:lang w:val="zh-CN"/>
              </w:rPr>
              <w:t>现场递交，不接受邮寄。</w:t>
            </w:r>
          </w:p>
        </w:tc>
      </w:tr>
      <w:tr w:rsidR="009508B2">
        <w:trPr>
          <w:trHeight w:val="79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w:t>
            </w:r>
            <w:r>
              <w:rPr>
                <w:rStyle w:val="NormalCharacter"/>
                <w:rFonts w:asciiTheme="minorEastAsia" w:eastAsiaTheme="minorEastAsia" w:hAnsiTheme="minorEastAsia" w:hint="eastAsia"/>
                <w:kern w:val="0"/>
                <w:sz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sz w:val="24"/>
              </w:rPr>
            </w:pPr>
            <w:r>
              <w:rPr>
                <w:rStyle w:val="NormalCharacter"/>
                <w:rFonts w:asciiTheme="minorEastAsia" w:eastAsiaTheme="minorEastAsia" w:hAnsiTheme="minorEastAsia"/>
                <w:sz w:val="24"/>
              </w:rPr>
              <w:t>提交响应文件</w:t>
            </w:r>
            <w:r>
              <w:rPr>
                <w:rStyle w:val="NormalCharacter"/>
                <w:rFonts w:asciiTheme="minorEastAsia" w:eastAsiaTheme="minorEastAsia" w:hAnsiTheme="minorEastAsia"/>
                <w:kern w:val="0"/>
                <w:sz w:val="24"/>
                <w:lang w:val="zh-CN"/>
              </w:rPr>
              <w:t>截止时间</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BE6B96">
            <w:pPr>
              <w:autoSpaceDE w:val="0"/>
              <w:autoSpaceDN w:val="0"/>
              <w:adjustRightInd w:val="0"/>
              <w:spacing w:line="360" w:lineRule="auto"/>
              <w:rPr>
                <w:rStyle w:val="NormalCharacter"/>
                <w:rFonts w:asciiTheme="minorEastAsia" w:eastAsiaTheme="minorEastAsia" w:hAnsiTheme="minorEastAsia"/>
                <w:kern w:val="0"/>
                <w:sz w:val="24"/>
                <w:lang w:val="zh-CN"/>
              </w:rPr>
            </w:pPr>
            <w:r>
              <w:rPr>
                <w:rFonts w:asciiTheme="minorEastAsia" w:eastAsiaTheme="minorEastAsia" w:hAnsiTheme="minorEastAsia" w:cs="宋体" w:hint="eastAsia"/>
                <w:sz w:val="24"/>
              </w:rPr>
              <w:t>2020年09月01日下午14时30分（北京时间）</w:t>
            </w:r>
          </w:p>
        </w:tc>
      </w:tr>
      <w:tr w:rsidR="009508B2">
        <w:trPr>
          <w:trHeight w:val="42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rPr>
            </w:pPr>
            <w:r>
              <w:rPr>
                <w:rStyle w:val="NormalCharacter"/>
                <w:rFonts w:asciiTheme="minorEastAsia" w:eastAsiaTheme="minorEastAsia" w:hAnsiTheme="minorEastAsia" w:hint="eastAsia"/>
                <w:kern w:val="0"/>
                <w:sz w:val="24"/>
              </w:rPr>
              <w:t>20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sz w:val="24"/>
              </w:rPr>
              <w:t>响应文件开启时间</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BE6B96">
            <w:pPr>
              <w:autoSpaceDE w:val="0"/>
              <w:autoSpaceDN w:val="0"/>
              <w:adjustRightInd w:val="0"/>
              <w:spacing w:line="360" w:lineRule="auto"/>
              <w:rPr>
                <w:rStyle w:val="NormalCharacter"/>
                <w:rFonts w:asciiTheme="minorEastAsia" w:eastAsiaTheme="minorEastAsia" w:hAnsiTheme="minorEastAsia"/>
                <w:kern w:val="0"/>
                <w:sz w:val="24"/>
                <w:lang w:val="zh-CN"/>
              </w:rPr>
            </w:pPr>
            <w:r>
              <w:rPr>
                <w:rFonts w:asciiTheme="minorEastAsia" w:eastAsiaTheme="minorEastAsia" w:hAnsiTheme="minorEastAsia" w:cs="宋体" w:hint="eastAsia"/>
                <w:sz w:val="24"/>
              </w:rPr>
              <w:t>2020年09月01日下午14时30分（北京时间）</w:t>
            </w:r>
          </w:p>
        </w:tc>
      </w:tr>
      <w:tr w:rsidR="009508B2">
        <w:trPr>
          <w:trHeight w:val="53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w:t>
            </w:r>
            <w:r>
              <w:rPr>
                <w:rStyle w:val="NormalCharacter"/>
                <w:rFonts w:asciiTheme="minorEastAsia" w:eastAsiaTheme="minorEastAsia" w:hAnsiTheme="minorEastAsia" w:hint="eastAsia"/>
                <w:kern w:val="0"/>
                <w:sz w:val="24"/>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sz w:val="24"/>
              </w:rPr>
              <w:t>提交响应文件地点</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Fonts w:asciiTheme="minorEastAsia" w:eastAsiaTheme="minorEastAsia" w:hAnsiTheme="minorEastAsia" w:cs="宋体" w:hint="eastAsia"/>
                <w:sz w:val="24"/>
              </w:rPr>
              <w:t>青海弘宁工程项目管理有限公司（西宁市城西区海湖新区美仑金座B座11楼11103室）</w:t>
            </w:r>
          </w:p>
        </w:tc>
      </w:tr>
      <w:tr w:rsidR="009508B2">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2</w:t>
            </w:r>
            <w:r>
              <w:rPr>
                <w:rStyle w:val="NormalCharacter"/>
                <w:rFonts w:asciiTheme="minorEastAsia" w:eastAsiaTheme="minorEastAsia" w:hAnsiTheme="minorEastAsia" w:hint="eastAsia"/>
                <w:kern w:val="0"/>
                <w:sz w:val="24"/>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答疑澄清方式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采用现场答疑。投标人须提供准确的联系方式（手机和固定电话），应在规定的时间内到达评审现场进行答疑澄清，如在规定的时间内联系无果或未按时到达的，视同放弃答疑。</w:t>
            </w:r>
          </w:p>
        </w:tc>
      </w:tr>
      <w:tr w:rsidR="009508B2">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w:t>
            </w:r>
            <w:r>
              <w:rPr>
                <w:rStyle w:val="NormalCharacter"/>
                <w:rFonts w:asciiTheme="minorEastAsia" w:eastAsiaTheme="minorEastAsia" w:hAnsiTheme="minorEastAsia" w:hint="eastAsia"/>
                <w:kern w:val="0"/>
                <w:sz w:val="24"/>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代理服务费收取</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b/>
                <w:kern w:val="0"/>
                <w:sz w:val="24"/>
                <w:lang w:val="zh-CN"/>
              </w:rPr>
            </w:pPr>
            <w:r>
              <w:rPr>
                <w:rFonts w:asciiTheme="minorEastAsia" w:eastAsiaTheme="minorEastAsia" w:hAnsiTheme="minorEastAsia" w:cs="宋体" w:hint="eastAsia"/>
                <w:bCs/>
                <w:color w:val="000000"/>
                <w:sz w:val="24"/>
                <w:lang w:val="zh-CN"/>
              </w:rPr>
              <w:t>收费标准：按照计价格【2002】1980号文及发改价格</w:t>
            </w:r>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lang w:val="zh-CN"/>
              </w:rPr>
              <w:t>2015】299号文规定，收取招标代理服务费。</w:t>
            </w:r>
          </w:p>
        </w:tc>
      </w:tr>
      <w:tr w:rsidR="009508B2">
        <w:trPr>
          <w:trHeight w:val="58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w:t>
            </w:r>
            <w:r>
              <w:rPr>
                <w:rStyle w:val="NormalCharacter"/>
                <w:rFonts w:asciiTheme="minorEastAsia" w:eastAsiaTheme="minorEastAsia" w:hAnsiTheme="minorEastAsia" w:hint="eastAsia"/>
                <w:kern w:val="0"/>
                <w:sz w:val="24"/>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合同签订有效期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自中标通知书发出之日起</w:t>
            </w:r>
            <w:r>
              <w:rPr>
                <w:rStyle w:val="NormalCharacter"/>
                <w:rFonts w:asciiTheme="minorEastAsia" w:eastAsiaTheme="minorEastAsia" w:hAnsiTheme="minorEastAsia"/>
                <w:kern w:val="0"/>
                <w:sz w:val="24"/>
              </w:rPr>
              <w:t>30</w:t>
            </w:r>
            <w:r>
              <w:rPr>
                <w:rStyle w:val="NormalCharacter"/>
                <w:rFonts w:asciiTheme="minorEastAsia" w:eastAsiaTheme="minorEastAsia" w:hAnsiTheme="minorEastAsia"/>
                <w:kern w:val="0"/>
                <w:sz w:val="24"/>
                <w:lang w:val="zh-CN"/>
              </w:rPr>
              <w:t>日内与招标人签订合同。</w:t>
            </w:r>
          </w:p>
        </w:tc>
      </w:tr>
      <w:tr w:rsidR="009508B2">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w:t>
            </w:r>
            <w:r>
              <w:rPr>
                <w:rStyle w:val="NormalCharacter"/>
                <w:rFonts w:asciiTheme="minorEastAsia" w:eastAsiaTheme="minorEastAsia" w:hAnsiTheme="minorEastAsia" w:hint="eastAsia"/>
                <w:kern w:val="0"/>
                <w:sz w:val="24"/>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招标合同备案</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招标合同全数返回招标代理机构鉴证，盖章。</w:t>
            </w: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招标代理机构留存两份原件备案。</w:t>
            </w:r>
          </w:p>
        </w:tc>
      </w:tr>
      <w:tr w:rsidR="009508B2">
        <w:trPr>
          <w:trHeight w:val="55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w:t>
            </w:r>
            <w:r>
              <w:rPr>
                <w:rStyle w:val="NormalCharacter"/>
                <w:rFonts w:asciiTheme="minorEastAsia" w:eastAsiaTheme="minorEastAsia" w:hAnsiTheme="minorEastAsia" w:hint="eastAsia"/>
                <w:kern w:val="0"/>
                <w:sz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询比有效期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本次询比有效期为开标之日起</w:t>
            </w:r>
            <w:r>
              <w:rPr>
                <w:rStyle w:val="NormalCharacter"/>
                <w:rFonts w:asciiTheme="minorEastAsia" w:eastAsiaTheme="minorEastAsia" w:hAnsiTheme="minorEastAsia" w:hint="eastAsia"/>
                <w:kern w:val="0"/>
                <w:sz w:val="24"/>
                <w:lang w:val="zh-CN"/>
              </w:rPr>
              <w:t>90</w:t>
            </w:r>
            <w:r>
              <w:rPr>
                <w:rStyle w:val="NormalCharacter"/>
                <w:rFonts w:asciiTheme="minorEastAsia" w:eastAsiaTheme="minorEastAsia" w:hAnsiTheme="minorEastAsia"/>
                <w:kern w:val="0"/>
                <w:sz w:val="24"/>
                <w:lang w:val="zh-CN"/>
              </w:rPr>
              <w:t>日历天。</w:t>
            </w:r>
          </w:p>
        </w:tc>
      </w:tr>
      <w:tr w:rsidR="009508B2">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jc w:val="center"/>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2</w:t>
            </w:r>
            <w:r>
              <w:rPr>
                <w:rStyle w:val="NormalCharacter"/>
                <w:rFonts w:asciiTheme="minorEastAsia" w:eastAsiaTheme="minorEastAsia" w:hAnsiTheme="minorEastAsia" w:hint="eastAsia"/>
                <w:kern w:val="0"/>
                <w:sz w:val="24"/>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其他事项</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08B2" w:rsidRDefault="00710230">
            <w:pPr>
              <w:spacing w:line="360" w:lineRule="auto"/>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无</w:t>
            </w:r>
          </w:p>
        </w:tc>
      </w:tr>
    </w:tbl>
    <w:p w:rsidR="009508B2" w:rsidRDefault="00710230">
      <w:pPr>
        <w:pStyle w:val="af0"/>
        <w:spacing w:line="400" w:lineRule="exact"/>
        <w:rPr>
          <w:rStyle w:val="NormalCharacter"/>
          <w:rFonts w:asciiTheme="minorEastAsia" w:eastAsiaTheme="minorEastAsia" w:hAnsiTheme="minorEastAsia" w:cs="华文中宋"/>
          <w:sz w:val="24"/>
          <w:szCs w:val="24"/>
          <w:lang w:val="zh-CN"/>
        </w:rPr>
      </w:pPr>
      <w:r>
        <w:rPr>
          <w:rStyle w:val="NormalCharacter"/>
          <w:rFonts w:asciiTheme="minorEastAsia" w:eastAsiaTheme="minorEastAsia" w:hAnsiTheme="minorEastAsia" w:cs="华文中宋"/>
          <w:sz w:val="24"/>
          <w:szCs w:val="24"/>
          <w:lang w:val="zh-CN"/>
        </w:rPr>
        <w:br w:type="page"/>
      </w:r>
    </w:p>
    <w:p w:rsidR="009508B2" w:rsidRDefault="00710230">
      <w:pPr>
        <w:pStyle w:val="af0"/>
        <w:spacing w:line="400" w:lineRule="exact"/>
        <w:rPr>
          <w:rStyle w:val="NormalCharacter"/>
          <w:rFonts w:asciiTheme="minorEastAsia" w:eastAsiaTheme="minorEastAsia" w:hAnsiTheme="minorEastAsia" w:cs="华文中宋"/>
          <w:szCs w:val="36"/>
          <w:lang w:val="zh-CN"/>
        </w:rPr>
      </w:pPr>
      <w:r>
        <w:rPr>
          <w:rStyle w:val="NormalCharacter"/>
          <w:rFonts w:asciiTheme="minorEastAsia" w:eastAsiaTheme="minorEastAsia" w:hAnsiTheme="minorEastAsia" w:cs="华文中宋"/>
          <w:sz w:val="32"/>
          <w:lang w:val="zh-CN"/>
        </w:rPr>
        <w:lastRenderedPageBreak/>
        <w:t>第三部分  投标人须知</w:t>
      </w:r>
    </w:p>
    <w:p w:rsidR="009508B2" w:rsidRDefault="00710230">
      <w:pPr>
        <w:pStyle w:val="af0"/>
        <w:spacing w:line="400" w:lineRule="exact"/>
        <w:rPr>
          <w:rStyle w:val="NormalCharacter"/>
          <w:rFonts w:asciiTheme="minorEastAsia" w:eastAsiaTheme="minorEastAsia" w:hAnsiTheme="minorEastAsia" w:cs="Cambria"/>
          <w:sz w:val="32"/>
        </w:rPr>
      </w:pPr>
      <w:r>
        <w:rPr>
          <w:rStyle w:val="NormalCharacter"/>
          <w:rFonts w:asciiTheme="minorEastAsia" w:eastAsiaTheme="minorEastAsia" w:hAnsiTheme="minorEastAsia"/>
          <w:sz w:val="32"/>
          <w:lang w:val="zh-CN"/>
        </w:rPr>
        <w:t>一、说明</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1.适用范围</w:t>
      </w:r>
    </w:p>
    <w:p w:rsidR="009508B2" w:rsidRDefault="00710230">
      <w:pPr>
        <w:spacing w:line="400" w:lineRule="exact"/>
        <w:ind w:firstLineChars="150"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1.1本次招标依据招标人的招标计划，仅适用于本询比文件中所叙述的项目。</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2.招标方式、合格的投标人</w:t>
      </w:r>
    </w:p>
    <w:p w:rsidR="009508B2" w:rsidRDefault="00710230">
      <w:pPr>
        <w:spacing w:line="400" w:lineRule="exact"/>
        <w:ind w:firstLineChars="150" w:firstLine="360"/>
        <w:rPr>
          <w:rStyle w:val="NormalCharacter"/>
          <w:rFonts w:asciiTheme="minorEastAsia" w:eastAsiaTheme="minorEastAsia" w:hAnsiTheme="minorEastAsia" w:cs="宋体"/>
          <w:b/>
          <w:bCs/>
          <w:kern w:val="0"/>
          <w:sz w:val="28"/>
          <w:szCs w:val="28"/>
          <w:lang w:val="zh-CN"/>
        </w:rPr>
      </w:pPr>
      <w:r>
        <w:rPr>
          <w:rStyle w:val="NormalCharacter"/>
          <w:rFonts w:asciiTheme="minorEastAsia" w:eastAsiaTheme="minorEastAsia" w:hAnsiTheme="minorEastAsia"/>
          <w:kern w:val="0"/>
          <w:sz w:val="24"/>
          <w:lang w:val="zh-CN"/>
        </w:rPr>
        <w:t>2.1本次招标采取询比方式。</w:t>
      </w:r>
    </w:p>
    <w:p w:rsidR="009508B2" w:rsidRDefault="00710230">
      <w:pPr>
        <w:spacing w:line="400" w:lineRule="exact"/>
        <w:ind w:firstLineChars="150"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2.2合格的投标人：</w:t>
      </w:r>
    </w:p>
    <w:p w:rsidR="009508B2" w:rsidRDefault="00710230">
      <w:pPr>
        <w:spacing w:line="360" w:lineRule="auto"/>
        <w:rPr>
          <w:rFonts w:asciiTheme="minorEastAsia" w:eastAsiaTheme="minorEastAsia" w:hAnsiTheme="minorEastAsia" w:cstheme="majorEastAsia"/>
          <w:sz w:val="24"/>
        </w:rPr>
      </w:pPr>
      <w:r>
        <w:rPr>
          <w:rFonts w:asciiTheme="minorEastAsia" w:eastAsiaTheme="minorEastAsia" w:hAnsiTheme="minorEastAsia" w:cstheme="majorEastAsia" w:hint="eastAsia"/>
          <w:sz w:val="24"/>
        </w:rPr>
        <w:t>资格要求：</w:t>
      </w:r>
      <w:r>
        <w:rPr>
          <w:rFonts w:asciiTheme="minorEastAsia" w:eastAsiaTheme="minorEastAsia" w:hAnsiTheme="minorEastAsia" w:cstheme="majorEastAsia" w:hint="eastAsia"/>
          <w:sz w:val="24"/>
        </w:rPr>
        <w:br/>
        <w:t>1.本次招标要求投标人必须具有独立法人资格，具备市政行业专业丙级及以上资质，并在人员、设备、资金等方面具有相应的设计能力；</w:t>
      </w:r>
    </w:p>
    <w:p w:rsidR="009508B2" w:rsidRDefault="00710230">
      <w:pPr>
        <w:spacing w:line="360" w:lineRule="auto"/>
        <w:rPr>
          <w:sz w:val="24"/>
        </w:rPr>
      </w:pPr>
      <w:r>
        <w:rPr>
          <w:rFonts w:hint="eastAsia"/>
          <w:sz w:val="24"/>
        </w:rPr>
        <w:t>2.</w:t>
      </w:r>
      <w:r>
        <w:rPr>
          <w:rFonts w:hint="eastAsia"/>
          <w:sz w:val="24"/>
        </w:rPr>
        <w:t>单位负责人为同一人或者存在直接控股、管理关系的不同投标人，不得参加同一合同项下的投标活动。否则，皆取消投标资格；</w:t>
      </w:r>
    </w:p>
    <w:p w:rsidR="009508B2" w:rsidRDefault="00710230">
      <w:pPr>
        <w:spacing w:line="360" w:lineRule="auto"/>
        <w:rPr>
          <w:sz w:val="24"/>
        </w:rPr>
      </w:pPr>
      <w:r>
        <w:rPr>
          <w:rFonts w:hint="eastAsia"/>
          <w:sz w:val="24"/>
        </w:rPr>
        <w:t>3.</w:t>
      </w:r>
      <w:r>
        <w:rPr>
          <w:rFonts w:hint="eastAsia"/>
          <w:sz w:val="24"/>
        </w:rPr>
        <w:t>本次招标不接受联合体参加；</w:t>
      </w:r>
    </w:p>
    <w:p w:rsidR="009508B2" w:rsidRDefault="00710230">
      <w:pPr>
        <w:spacing w:line="360" w:lineRule="auto"/>
        <w:rPr>
          <w:sz w:val="24"/>
        </w:rPr>
      </w:pPr>
      <w:r>
        <w:rPr>
          <w:rFonts w:hint="eastAsia"/>
          <w:sz w:val="24"/>
        </w:rPr>
        <w:t>4.</w:t>
      </w:r>
      <w:r>
        <w:rPr>
          <w:rFonts w:hint="eastAsia"/>
          <w:sz w:val="24"/>
        </w:rPr>
        <w:t>提供在《信用中国》网站信用信息栏中无任何不良记录的查询截图（截图时间为：提交响应文件截止时间前</w:t>
      </w:r>
      <w:r>
        <w:rPr>
          <w:rFonts w:hint="eastAsia"/>
          <w:sz w:val="24"/>
        </w:rPr>
        <w:t>20</w:t>
      </w:r>
      <w:r>
        <w:rPr>
          <w:rFonts w:hint="eastAsia"/>
          <w:sz w:val="24"/>
        </w:rPr>
        <w:t>天内）</w:t>
      </w:r>
      <w:bookmarkStart w:id="0" w:name="_GoBack"/>
      <w:bookmarkEnd w:id="0"/>
    </w:p>
    <w:p w:rsidR="009508B2" w:rsidRDefault="00710230">
      <w:pPr>
        <w:spacing w:line="400" w:lineRule="exact"/>
        <w:rPr>
          <w:sz w:val="24"/>
        </w:rPr>
      </w:pPr>
      <w:r>
        <w:rPr>
          <w:rFonts w:hint="eastAsia"/>
          <w:sz w:val="24"/>
        </w:rPr>
        <w:t>5.</w:t>
      </w:r>
      <w:r>
        <w:rPr>
          <w:rFonts w:hint="eastAsia"/>
          <w:sz w:val="24"/>
        </w:rPr>
        <w:t>外省企业提供有效的进青备案手续。</w:t>
      </w:r>
    </w:p>
    <w:p w:rsidR="009508B2" w:rsidRDefault="00710230">
      <w:pPr>
        <w:spacing w:line="400" w:lineRule="exact"/>
        <w:rPr>
          <w:rStyle w:val="NormalCharacter"/>
          <w:rFonts w:asciiTheme="minorEastAsia" w:eastAsiaTheme="minorEastAsia" w:hAnsiTheme="minorEastAsia"/>
          <w:b/>
          <w:bCs/>
          <w:sz w:val="28"/>
          <w:szCs w:val="28"/>
          <w:lang w:val="zh-CN"/>
        </w:rPr>
      </w:pPr>
      <w:r>
        <w:rPr>
          <w:rStyle w:val="NormalCharacter"/>
          <w:rFonts w:asciiTheme="minorEastAsia" w:eastAsiaTheme="minorEastAsia" w:hAnsiTheme="minorEastAsia"/>
          <w:b/>
          <w:bCs/>
          <w:sz w:val="28"/>
          <w:szCs w:val="28"/>
          <w:lang w:val="zh-CN"/>
        </w:rPr>
        <w:t>3.投标费用</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投标人应自愿承担与参加本次招标有关的费用。招标代理机构对投标人发生的费用不承担任何责任。</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4.询比文件的构成</w:t>
      </w:r>
    </w:p>
    <w:p w:rsidR="009508B2" w:rsidRDefault="00710230">
      <w:pPr>
        <w:spacing w:line="400" w:lineRule="exact"/>
        <w:ind w:firstLineChars="150"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4.1询比文件包括：</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（1）询比邀请</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（2）投标人须知前附表</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（3）投标人须知</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（4）合同草案条款（参考文本）</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（5）响应文件格式</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（6）招标项目要求</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（7）招标过程中发生的澄清、变更和补充文件</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lastRenderedPageBreak/>
        <w:t>4.2 投标人应认真阅读询比文件中列示的事项、格式、条款和要求等内容。如果投标人未按询比文件要求提交全部资料，或者对询比文件未作出实质性响应的</w:t>
      </w:r>
      <w:r>
        <w:rPr>
          <w:rStyle w:val="NormalCharacter"/>
          <w:rFonts w:asciiTheme="minorEastAsia" w:eastAsiaTheme="minorEastAsia" w:hAnsiTheme="minorEastAsia" w:hint="eastAsia"/>
          <w:kern w:val="0"/>
          <w:sz w:val="24"/>
          <w:lang w:val="zh-CN"/>
        </w:rPr>
        <w:t>，</w:t>
      </w:r>
      <w:r>
        <w:rPr>
          <w:rStyle w:val="NormalCharacter"/>
          <w:rFonts w:asciiTheme="minorEastAsia" w:eastAsiaTheme="minorEastAsia" w:hAnsiTheme="minorEastAsia"/>
          <w:kern w:val="0"/>
          <w:sz w:val="24"/>
          <w:lang w:val="zh-CN"/>
        </w:rPr>
        <w:t>根据相关法规要求，此类响应文件将被拒绝（视为无效响应文件）。</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5.询比文件的质疑</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Fonts w:asciiTheme="minorEastAsia" w:eastAsiaTheme="minorEastAsia" w:hAnsiTheme="minorEastAsia" w:cs="宋体" w:hint="eastAsia"/>
          <w:sz w:val="24"/>
        </w:rPr>
        <w:t>投标人对询比文件有异议的，应在提交首次响应文件截止时间至少</w:t>
      </w:r>
      <w:r>
        <w:rPr>
          <w:rFonts w:asciiTheme="minorEastAsia" w:eastAsiaTheme="minorEastAsia" w:hAnsiTheme="minorEastAsia" w:cs="宋体"/>
          <w:sz w:val="24"/>
        </w:rPr>
        <w:t>1</w:t>
      </w:r>
      <w:r>
        <w:rPr>
          <w:rFonts w:asciiTheme="minorEastAsia" w:eastAsiaTheme="minorEastAsia" w:hAnsiTheme="minorEastAsia" w:cs="宋体" w:hint="eastAsia"/>
          <w:sz w:val="24"/>
        </w:rPr>
        <w:t>日前以书面形式以书面形式提出（不接受匿名质疑），招标代理机构在收到投标人的书面质疑后视情况予以答复，并将变更事宜在青海项目信息网上发布公告，告知本项目的所有潜在投标人。</w:t>
      </w:r>
    </w:p>
    <w:p w:rsidR="009508B2" w:rsidRDefault="00710230">
      <w:pPr>
        <w:spacing w:line="360" w:lineRule="auto"/>
        <w:jc w:val="left"/>
        <w:outlineLvl w:val="2"/>
        <w:rPr>
          <w:rFonts w:asciiTheme="minorEastAsia" w:eastAsiaTheme="minorEastAsia" w:hAnsiTheme="minorEastAsia" w:cs="宋体"/>
          <w:b/>
          <w:bCs/>
          <w:sz w:val="28"/>
          <w:szCs w:val="28"/>
        </w:rPr>
      </w:pPr>
      <w:bookmarkStart w:id="1" w:name="_Toc376936735"/>
      <w:bookmarkStart w:id="2" w:name="_Toc26515"/>
      <w:bookmarkStart w:id="3" w:name="_Toc325726004"/>
      <w:bookmarkStart w:id="4" w:name="_Toc13050"/>
      <w:r>
        <w:rPr>
          <w:rFonts w:asciiTheme="minorEastAsia" w:eastAsiaTheme="minorEastAsia" w:hAnsiTheme="minorEastAsia" w:cs="宋体"/>
          <w:b/>
          <w:bCs/>
          <w:sz w:val="28"/>
          <w:szCs w:val="28"/>
        </w:rPr>
        <w:t>6.</w:t>
      </w:r>
      <w:r>
        <w:rPr>
          <w:rFonts w:asciiTheme="minorEastAsia" w:eastAsiaTheme="minorEastAsia" w:hAnsiTheme="minorEastAsia" w:cs="宋体" w:hint="eastAsia"/>
          <w:b/>
          <w:bCs/>
          <w:sz w:val="28"/>
          <w:szCs w:val="28"/>
        </w:rPr>
        <w:t>询比文件的澄清、修改</w:t>
      </w:r>
      <w:bookmarkEnd w:id="1"/>
      <w:bookmarkEnd w:id="2"/>
      <w:bookmarkEnd w:id="3"/>
      <w:bookmarkEnd w:id="4"/>
    </w:p>
    <w:p w:rsidR="009508B2" w:rsidRDefault="00710230">
      <w:pPr>
        <w:spacing w:line="360" w:lineRule="auto"/>
        <w:rPr>
          <w:rFonts w:asciiTheme="minorEastAsia" w:eastAsiaTheme="minorEastAsia" w:hAnsiTheme="minorEastAsia" w:cs="宋体"/>
          <w:sz w:val="24"/>
        </w:rPr>
      </w:pPr>
      <w:r>
        <w:rPr>
          <w:rFonts w:asciiTheme="minorEastAsia" w:eastAsiaTheme="minorEastAsia" w:hAnsiTheme="minorEastAsia" w:cs="宋体"/>
          <w:sz w:val="24"/>
        </w:rPr>
        <w:t>6.1</w:t>
      </w:r>
      <w:r>
        <w:rPr>
          <w:rFonts w:asciiTheme="minorEastAsia" w:eastAsiaTheme="minorEastAsia" w:hAnsiTheme="minorEastAsia" w:cs="宋体" w:hint="eastAsia"/>
          <w:snapToGrid w:val="0"/>
          <w:sz w:val="24"/>
        </w:rPr>
        <w:t>提交首次响应文件截止之日前，招标代理机构可以对已发出的询比文件进行必要的澄清或者修改，澄清或者修改的内容作为询比文件的组成部分。澄清或者修改的内容可能影响响应文件编制的，招标代理机构应在提交首次响应文件截止时间至少3日前，以书面形式通知所有获取询比文件的投标人；不足3日的，招标代理机构应当顺延提交首次响应文件截止时间。</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Fonts w:asciiTheme="minorEastAsia" w:eastAsiaTheme="minorEastAsia" w:hAnsiTheme="minorEastAsia" w:cs="宋体"/>
          <w:sz w:val="24"/>
        </w:rPr>
        <w:t>6.2</w:t>
      </w:r>
      <w:r>
        <w:rPr>
          <w:rFonts w:asciiTheme="minorEastAsia" w:eastAsiaTheme="minorEastAsia" w:hAnsiTheme="minorEastAsia" w:cs="宋体" w:hint="eastAsia"/>
          <w:sz w:val="24"/>
        </w:rPr>
        <w:t>在递交响应文件截止时间前，招标代理机构可以视招标具体情况，延长递交响应文件截止时间和开启时间，并在询比文件中要求的递交响应文件截止时间和开启时间的三日前，将变更公告发布在青海项目信息网上。</w:t>
      </w:r>
    </w:p>
    <w:p w:rsidR="009508B2" w:rsidRDefault="00710230">
      <w:pPr>
        <w:pStyle w:val="af0"/>
        <w:spacing w:line="400" w:lineRule="exact"/>
        <w:rPr>
          <w:rStyle w:val="NormalCharacter"/>
          <w:rFonts w:asciiTheme="minorEastAsia" w:eastAsiaTheme="minorEastAsia" w:hAnsiTheme="minorEastAsia" w:cs="Cambria"/>
          <w:sz w:val="32"/>
        </w:rPr>
      </w:pPr>
      <w:r>
        <w:rPr>
          <w:rStyle w:val="NormalCharacter"/>
          <w:rFonts w:asciiTheme="minorEastAsia" w:eastAsiaTheme="minorEastAsia" w:hAnsiTheme="minorEastAsia"/>
          <w:sz w:val="32"/>
          <w:lang w:val="zh-CN"/>
        </w:rPr>
        <w:t>三、响应文件的编制</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7.响应文件的语言及度量衡单位</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7.1投标人提交的响应文件以及投标人与招标代理机构就此询比发生的所有来往函电均应使用简体中文。</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7.2 除询比文件中另有规定外，响应文件所使用的度量衡单位，均须采用国家法定计量单位。</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7.3 附有外文资料的须翻译成中文，并加盖投标人公章，如果翻译的中文资料与外文资料出现差异与矛盾时，以中文为准，其准确性由投标人负责。</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8.询比响应报价及币种</w:t>
      </w:r>
    </w:p>
    <w:p w:rsidR="009508B2" w:rsidRDefault="00710230">
      <w:pPr>
        <w:pStyle w:val="a9"/>
        <w:spacing w:line="360" w:lineRule="auto"/>
        <w:ind w:firstLineChars="200" w:firstLine="480"/>
        <w:rPr>
          <w:rFonts w:asciiTheme="minorEastAsia" w:eastAsiaTheme="minorEastAsia" w:hAnsiTheme="minorEastAsia"/>
          <w:sz w:val="24"/>
          <w:szCs w:val="28"/>
        </w:rPr>
      </w:pPr>
      <w:r>
        <w:rPr>
          <w:rFonts w:asciiTheme="minorEastAsia" w:eastAsiaTheme="minorEastAsia" w:hAnsiTheme="minorEastAsia" w:hint="eastAsia"/>
          <w:sz w:val="24"/>
          <w:szCs w:val="28"/>
        </w:rPr>
        <w:lastRenderedPageBreak/>
        <w:t>8.1询比报价</w:t>
      </w:r>
      <w:r>
        <w:rPr>
          <w:rFonts w:asciiTheme="minorEastAsia" w:eastAsiaTheme="minorEastAsia" w:hAnsiTheme="minorEastAsia" w:hint="eastAsia"/>
          <w:sz w:val="24"/>
          <w:szCs w:val="28"/>
          <w:lang w:val="zh-CN"/>
        </w:rPr>
        <w:t>为投标总价</w:t>
      </w:r>
      <w:r>
        <w:rPr>
          <w:rFonts w:asciiTheme="minorEastAsia" w:eastAsiaTheme="minorEastAsia" w:hAnsiTheme="minorEastAsia" w:hint="eastAsia"/>
          <w:sz w:val="24"/>
          <w:szCs w:val="28"/>
        </w:rPr>
        <w:t>。询比报价必须包括：完成本服务内容可能发生的各项费用，服务费、税金及其他不可预见费等全部费用。（说明：具体内容应根据项目特点实事求是的填写）</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8.2 投标人应根据询比文件规定的格式完整填写所有内容，并保证所提供的全部资料真实可信，自愿承担相应责任。</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8.3 询比响应最终报价为闭口价，即中标后在合同有效期内价格不变。</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8.4 投标币种是人民币。</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9.询比保证金</w:t>
      </w:r>
    </w:p>
    <w:p w:rsidR="009508B2" w:rsidRDefault="00710230">
      <w:pPr>
        <w:autoSpaceDE w:val="0"/>
        <w:autoSpaceDN w:val="0"/>
        <w:spacing w:line="360" w:lineRule="auto"/>
        <w:rPr>
          <w:rFonts w:asciiTheme="minorEastAsia" w:eastAsiaTheme="minorEastAsia" w:hAnsiTheme="minorEastAsia" w:cs="宋体"/>
          <w:sz w:val="24"/>
          <w:lang w:val="zh-CN"/>
        </w:rPr>
      </w:pPr>
      <w:r>
        <w:rPr>
          <w:rFonts w:asciiTheme="minorEastAsia" w:eastAsiaTheme="minorEastAsia" w:hAnsiTheme="minorEastAsia" w:cs="宋体" w:hint="eastAsia"/>
          <w:sz w:val="24"/>
        </w:rPr>
        <w:t>9</w:t>
      </w:r>
      <w:r>
        <w:rPr>
          <w:rFonts w:asciiTheme="minorEastAsia" w:eastAsiaTheme="minorEastAsia" w:hAnsiTheme="minorEastAsia" w:cs="宋体"/>
          <w:sz w:val="24"/>
          <w:lang w:val="zh-CN"/>
        </w:rPr>
        <w:t xml:space="preserve">.1 </w:t>
      </w:r>
      <w:r>
        <w:rPr>
          <w:rFonts w:asciiTheme="minorEastAsia" w:eastAsiaTheme="minorEastAsia" w:hAnsiTheme="minorEastAsia" w:cs="宋体" w:hint="eastAsia"/>
          <w:sz w:val="24"/>
          <w:lang w:val="zh-CN"/>
        </w:rPr>
        <w:t>投标人须在询比文件开启时间前提交询比保证金；未中标投标人的询比保证金在中标通知书发出后</w:t>
      </w:r>
      <w:r>
        <w:rPr>
          <w:rFonts w:asciiTheme="minorEastAsia" w:eastAsiaTheme="minorEastAsia" w:hAnsiTheme="minorEastAsia" w:cs="宋体"/>
          <w:sz w:val="24"/>
          <w:lang w:val="zh-CN"/>
        </w:rPr>
        <w:t>5</w:t>
      </w:r>
      <w:r>
        <w:rPr>
          <w:rFonts w:asciiTheme="minorEastAsia" w:eastAsiaTheme="minorEastAsia" w:hAnsiTheme="minorEastAsia" w:cs="宋体" w:hint="eastAsia"/>
          <w:sz w:val="24"/>
          <w:lang w:val="zh-CN"/>
        </w:rPr>
        <w:t>个工作日内退还，中标投标人的询比保证金在招标合同签订后</w:t>
      </w:r>
      <w:r>
        <w:rPr>
          <w:rFonts w:asciiTheme="minorEastAsia" w:eastAsiaTheme="minorEastAsia" w:hAnsiTheme="minorEastAsia" w:cs="宋体"/>
          <w:sz w:val="24"/>
          <w:lang w:val="zh-CN"/>
        </w:rPr>
        <w:t>5</w:t>
      </w:r>
      <w:r>
        <w:rPr>
          <w:rFonts w:asciiTheme="minorEastAsia" w:eastAsiaTheme="minorEastAsia" w:hAnsiTheme="minorEastAsia" w:cs="宋体" w:hint="eastAsia"/>
          <w:sz w:val="24"/>
          <w:lang w:val="zh-CN"/>
        </w:rPr>
        <w:t>个工作日内退还</w:t>
      </w:r>
      <w:r>
        <w:rPr>
          <w:rFonts w:asciiTheme="minorEastAsia" w:eastAsiaTheme="minorEastAsia" w:hAnsiTheme="minorEastAsia" w:cs="宋体" w:hint="eastAsia"/>
          <w:sz w:val="24"/>
        </w:rPr>
        <w:t>。</w:t>
      </w:r>
    </w:p>
    <w:p w:rsidR="009508B2" w:rsidRDefault="00710230">
      <w:pPr>
        <w:autoSpaceDE w:val="0"/>
        <w:autoSpaceDN w:val="0"/>
        <w:spacing w:line="360" w:lineRule="auto"/>
        <w:rPr>
          <w:rFonts w:asciiTheme="minorEastAsia" w:eastAsiaTheme="minorEastAsia" w:hAnsiTheme="minorEastAsia" w:cs="宋体"/>
          <w:sz w:val="24"/>
          <w:lang w:val="zh-CN"/>
        </w:rPr>
      </w:pPr>
      <w:r>
        <w:rPr>
          <w:rFonts w:asciiTheme="minorEastAsia" w:eastAsiaTheme="minorEastAsia" w:hAnsiTheme="minorEastAsia" w:cs="宋体" w:hint="eastAsia"/>
          <w:sz w:val="24"/>
        </w:rPr>
        <w:t>9</w:t>
      </w:r>
      <w:r>
        <w:rPr>
          <w:rFonts w:asciiTheme="minorEastAsia" w:eastAsiaTheme="minorEastAsia" w:hAnsiTheme="minorEastAsia" w:cs="宋体"/>
          <w:sz w:val="24"/>
          <w:lang w:val="zh-CN"/>
        </w:rPr>
        <w:t xml:space="preserve">.2 </w:t>
      </w:r>
      <w:r>
        <w:rPr>
          <w:rFonts w:asciiTheme="minorEastAsia" w:eastAsiaTheme="minorEastAsia" w:hAnsiTheme="minorEastAsia" w:cs="宋体" w:hint="eastAsia"/>
          <w:sz w:val="24"/>
          <w:lang w:val="zh-CN"/>
        </w:rPr>
        <w:t>询比保证金由投标人以转款方式直接转入“青海弘宁工程项目管理有限公司”</w:t>
      </w:r>
      <w:r>
        <w:rPr>
          <w:rFonts w:asciiTheme="minorEastAsia" w:eastAsiaTheme="minorEastAsia" w:hAnsiTheme="minorEastAsia" w:cs="宋体" w:hint="eastAsia"/>
          <w:sz w:val="24"/>
        </w:rPr>
        <w:t>保证金专用</w:t>
      </w:r>
      <w:r>
        <w:rPr>
          <w:rFonts w:asciiTheme="minorEastAsia" w:eastAsiaTheme="minorEastAsia" w:hAnsiTheme="minorEastAsia" w:cs="宋体" w:hint="eastAsia"/>
          <w:sz w:val="24"/>
          <w:lang w:val="zh-CN"/>
        </w:rPr>
        <w:t>帐户。</w:t>
      </w:r>
    </w:p>
    <w:p w:rsidR="009508B2" w:rsidRDefault="00710230">
      <w:pPr>
        <w:autoSpaceDE w:val="0"/>
        <w:autoSpaceDN w:val="0"/>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9</w:t>
      </w:r>
      <w:r>
        <w:rPr>
          <w:rFonts w:asciiTheme="minorEastAsia" w:eastAsiaTheme="minorEastAsia" w:hAnsiTheme="minorEastAsia" w:cs="宋体"/>
          <w:sz w:val="24"/>
          <w:lang w:val="zh-CN"/>
        </w:rPr>
        <w:t xml:space="preserve">.3 </w:t>
      </w:r>
      <w:r>
        <w:rPr>
          <w:rFonts w:asciiTheme="minorEastAsia" w:eastAsiaTheme="minorEastAsia" w:hAnsiTheme="minorEastAsia" w:cs="宋体" w:hint="eastAsia"/>
          <w:sz w:val="24"/>
        </w:rPr>
        <w:t>有下列情形之一的，询比保证金不予退还：</w:t>
      </w:r>
    </w:p>
    <w:p w:rsidR="009508B2" w:rsidRDefault="00710230">
      <w:pPr>
        <w:autoSpaceDE w:val="0"/>
        <w:autoSpaceDN w:val="0"/>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1</w:t>
      </w:r>
      <w:r>
        <w:rPr>
          <w:rFonts w:asciiTheme="minorEastAsia" w:eastAsiaTheme="minorEastAsia" w:hAnsiTheme="minorEastAsia" w:cs="宋体" w:hint="eastAsia"/>
          <w:sz w:val="24"/>
        </w:rPr>
        <w:t>）投标人在递交响应文件截止时间后撤回响应文件的；</w:t>
      </w:r>
    </w:p>
    <w:p w:rsidR="009508B2" w:rsidRDefault="00710230">
      <w:pPr>
        <w:autoSpaceDE w:val="0"/>
        <w:autoSpaceDN w:val="0"/>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2</w:t>
      </w:r>
      <w:r>
        <w:rPr>
          <w:rFonts w:asciiTheme="minorEastAsia" w:eastAsiaTheme="minorEastAsia" w:hAnsiTheme="minorEastAsia" w:cs="宋体" w:hint="eastAsia"/>
          <w:sz w:val="24"/>
        </w:rPr>
        <w:t>）投标人在响应文件中提供虚假材料的；</w:t>
      </w:r>
    </w:p>
    <w:p w:rsidR="009508B2" w:rsidRDefault="00710230">
      <w:pPr>
        <w:autoSpaceDE w:val="0"/>
        <w:autoSpaceDN w:val="0"/>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3</w:t>
      </w:r>
      <w:r>
        <w:rPr>
          <w:rFonts w:asciiTheme="minorEastAsia" w:eastAsiaTheme="minorEastAsia" w:hAnsiTheme="minorEastAsia" w:cs="宋体" w:hint="eastAsia"/>
          <w:sz w:val="24"/>
        </w:rPr>
        <w:t>）除因不可抗力或询比文件认可的情形以外，中标投标人不与招标人签订合同的；</w:t>
      </w:r>
    </w:p>
    <w:p w:rsidR="009508B2" w:rsidRDefault="00710230">
      <w:pPr>
        <w:autoSpaceDE w:val="0"/>
        <w:autoSpaceDN w:val="0"/>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4</w:t>
      </w:r>
      <w:r>
        <w:rPr>
          <w:rFonts w:asciiTheme="minorEastAsia" w:eastAsiaTheme="minorEastAsia" w:hAnsiTheme="minorEastAsia" w:cs="宋体" w:hint="eastAsia"/>
          <w:sz w:val="24"/>
        </w:rPr>
        <w:t>）投标人与招标人、其他投标人或者招标代理机构恶意串通的；</w:t>
      </w:r>
    </w:p>
    <w:p w:rsidR="009508B2" w:rsidRDefault="00710230">
      <w:pPr>
        <w:pStyle w:val="af0"/>
        <w:spacing w:line="400" w:lineRule="exact"/>
        <w:jc w:val="left"/>
        <w:rPr>
          <w:rFonts w:asciiTheme="minorEastAsia" w:eastAsiaTheme="minorEastAsia" w:hAnsiTheme="minorEastAsia" w:cs="宋体"/>
          <w:b w:val="0"/>
          <w:bCs w:val="0"/>
          <w:sz w:val="24"/>
          <w:szCs w:val="24"/>
        </w:rPr>
      </w:pPr>
      <w:r>
        <w:rPr>
          <w:rFonts w:asciiTheme="minorEastAsia" w:eastAsiaTheme="minorEastAsia" w:hAnsiTheme="minorEastAsia" w:cs="宋体" w:hint="eastAsia"/>
          <w:b w:val="0"/>
          <w:bCs w:val="0"/>
          <w:sz w:val="24"/>
          <w:szCs w:val="24"/>
        </w:rPr>
        <w:t>（5）询比文件规定的其他情形。</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10.询比有效期</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本次询比有效期为开标之日起</w:t>
      </w:r>
      <w:r>
        <w:rPr>
          <w:rStyle w:val="NormalCharacter"/>
          <w:rFonts w:asciiTheme="minorEastAsia" w:eastAsiaTheme="minorEastAsia" w:hAnsiTheme="minorEastAsia" w:hint="eastAsia"/>
          <w:kern w:val="0"/>
          <w:sz w:val="24"/>
        </w:rPr>
        <w:t>90</w:t>
      </w:r>
      <w:r>
        <w:rPr>
          <w:rStyle w:val="NormalCharacter"/>
          <w:rFonts w:asciiTheme="minorEastAsia" w:eastAsiaTheme="minorEastAsia" w:hAnsiTheme="minorEastAsia"/>
          <w:kern w:val="0"/>
          <w:sz w:val="24"/>
          <w:lang w:val="zh-CN"/>
        </w:rPr>
        <w:t>日历天。</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rPr>
        <w:t xml:space="preserve">11.响应文件构成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11.1投标人应提交相关证明材料，作为其参加询比和中标后有能力履行合同的证明。编写的响应文件须包括以下内容（格式见询比文件第五部分）：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（1）响应文件封面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（2）响应文件目录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lastRenderedPageBreak/>
        <w:t xml:space="preserve">（3）响应函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（4）报价一览表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5</w:t>
      </w:r>
      <w:r>
        <w:rPr>
          <w:rStyle w:val="NormalCharacter"/>
          <w:rFonts w:asciiTheme="minorEastAsia" w:eastAsiaTheme="minorEastAsia" w:hAnsiTheme="minorEastAsia"/>
          <w:kern w:val="0"/>
          <w:sz w:val="24"/>
        </w:rPr>
        <w:t xml:space="preserve">）法定代表人证明书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6</w:t>
      </w:r>
      <w:r>
        <w:rPr>
          <w:rStyle w:val="NormalCharacter"/>
          <w:rFonts w:asciiTheme="minorEastAsia" w:eastAsiaTheme="minorEastAsia" w:hAnsiTheme="minorEastAsia"/>
          <w:kern w:val="0"/>
          <w:sz w:val="24"/>
        </w:rPr>
        <w:t xml:space="preserve">）法定代表人授权书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7</w:t>
      </w:r>
      <w:r>
        <w:rPr>
          <w:rStyle w:val="NormalCharacter"/>
          <w:rFonts w:asciiTheme="minorEastAsia" w:eastAsiaTheme="minorEastAsia" w:hAnsiTheme="minorEastAsia"/>
          <w:kern w:val="0"/>
          <w:sz w:val="24"/>
        </w:rPr>
        <w:t>）项目服务方案</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8</w:t>
      </w: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项目机构组成表</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9</w:t>
      </w: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主要人员</w:t>
      </w:r>
      <w:r>
        <w:rPr>
          <w:rStyle w:val="NormalCharacter"/>
          <w:rFonts w:asciiTheme="minorEastAsia" w:eastAsiaTheme="minorEastAsia" w:hAnsiTheme="minorEastAsia"/>
          <w:kern w:val="0"/>
          <w:sz w:val="24"/>
        </w:rPr>
        <w:t xml:space="preserve">简历表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10</w:t>
      </w:r>
      <w:r>
        <w:rPr>
          <w:rStyle w:val="NormalCharacter"/>
          <w:rFonts w:asciiTheme="minorEastAsia" w:eastAsiaTheme="minorEastAsia" w:hAnsiTheme="minorEastAsia"/>
          <w:kern w:val="0"/>
          <w:sz w:val="24"/>
        </w:rPr>
        <w:t>）投标人</w:t>
      </w:r>
      <w:r>
        <w:rPr>
          <w:rStyle w:val="NormalCharacter"/>
          <w:rFonts w:asciiTheme="minorEastAsia" w:eastAsiaTheme="minorEastAsia" w:hAnsiTheme="minorEastAsia" w:hint="eastAsia"/>
          <w:kern w:val="0"/>
          <w:sz w:val="24"/>
        </w:rPr>
        <w:t>诚信</w:t>
      </w:r>
      <w:r>
        <w:rPr>
          <w:rStyle w:val="NormalCharacter"/>
          <w:rFonts w:asciiTheme="minorEastAsia" w:eastAsiaTheme="minorEastAsia" w:hAnsiTheme="minorEastAsia"/>
          <w:kern w:val="0"/>
          <w:sz w:val="24"/>
        </w:rPr>
        <w:t xml:space="preserve">承诺函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11</w:t>
      </w:r>
      <w:r>
        <w:rPr>
          <w:rStyle w:val="NormalCharacter"/>
          <w:rFonts w:asciiTheme="minorEastAsia" w:eastAsiaTheme="minorEastAsia" w:hAnsiTheme="minorEastAsia"/>
          <w:kern w:val="0"/>
          <w:sz w:val="24"/>
        </w:rPr>
        <w:t xml:space="preserve">）资格证明材料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12</w:t>
      </w:r>
      <w:r>
        <w:rPr>
          <w:rStyle w:val="NormalCharacter"/>
          <w:rFonts w:asciiTheme="minorEastAsia" w:eastAsiaTheme="minorEastAsia" w:hAnsiTheme="minorEastAsia"/>
          <w:kern w:val="0"/>
          <w:sz w:val="24"/>
        </w:rPr>
        <w:t xml:space="preserve">）财务状况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13</w:t>
      </w:r>
      <w:r>
        <w:rPr>
          <w:rStyle w:val="NormalCharacter"/>
          <w:rFonts w:asciiTheme="minorEastAsia" w:eastAsiaTheme="minorEastAsia" w:hAnsiTheme="minorEastAsia"/>
          <w:kern w:val="0"/>
          <w:sz w:val="24"/>
        </w:rPr>
        <w:t xml:space="preserve">）具备履行合同所必须的设备和专业技术能力证明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14</w:t>
      </w:r>
      <w:r>
        <w:rPr>
          <w:rStyle w:val="NormalCharacter"/>
          <w:rFonts w:asciiTheme="minorEastAsia" w:eastAsiaTheme="minorEastAsia" w:hAnsiTheme="minorEastAsia"/>
          <w:kern w:val="0"/>
          <w:sz w:val="24"/>
        </w:rPr>
        <w:t xml:space="preserve">）无重大违法记录声明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15</w:t>
      </w:r>
      <w:r>
        <w:rPr>
          <w:rStyle w:val="NormalCharacter"/>
          <w:rFonts w:asciiTheme="minorEastAsia" w:eastAsiaTheme="minorEastAsia" w:hAnsiTheme="minorEastAsia"/>
          <w:kern w:val="0"/>
          <w:sz w:val="24"/>
        </w:rPr>
        <w:t xml:space="preserve">）询比保证金 </w:t>
      </w:r>
    </w:p>
    <w:p w:rsidR="009508B2" w:rsidRDefault="00710230">
      <w:pPr>
        <w:spacing w:line="400" w:lineRule="exact"/>
        <w:ind w:firstLineChars="200" w:firstLine="480"/>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16</w:t>
      </w:r>
      <w:r>
        <w:rPr>
          <w:rStyle w:val="NormalCharacter"/>
          <w:rFonts w:asciiTheme="minorEastAsia" w:eastAsiaTheme="minorEastAsia" w:hAnsiTheme="minorEastAsia"/>
          <w:kern w:val="0"/>
          <w:sz w:val="24"/>
        </w:rPr>
        <w:t>）投标人类似业绩</w:t>
      </w:r>
      <w:r>
        <w:rPr>
          <w:rStyle w:val="NormalCharacter"/>
          <w:rFonts w:asciiTheme="minorEastAsia" w:eastAsiaTheme="minorEastAsia" w:hAnsiTheme="minorEastAsia" w:hint="eastAsia"/>
          <w:kern w:val="0"/>
          <w:sz w:val="24"/>
        </w:rPr>
        <w:t>证明材料</w:t>
      </w:r>
    </w:p>
    <w:p w:rsidR="009508B2" w:rsidRDefault="00710230">
      <w:pPr>
        <w:spacing w:line="400" w:lineRule="exact"/>
        <w:ind w:firstLineChars="200" w:firstLine="480"/>
        <w:rPr>
          <w:rStyle w:val="NormalCharacter"/>
          <w:rFonts w:asciiTheme="minorEastAsia" w:eastAsiaTheme="minorEastAsia" w:hAnsiTheme="minorEastAsia"/>
          <w:kern w:val="0"/>
          <w:sz w:val="24"/>
          <w:szCs w:val="22"/>
        </w:rPr>
      </w:pPr>
      <w:r>
        <w:rPr>
          <w:rStyle w:val="NormalCharacter"/>
          <w:rFonts w:asciiTheme="minorEastAsia" w:eastAsiaTheme="minorEastAsia" w:hAnsiTheme="minorEastAsia" w:hint="eastAsia"/>
          <w:kern w:val="0"/>
          <w:sz w:val="24"/>
          <w:szCs w:val="22"/>
        </w:rPr>
        <w:t>(17) 设计方案</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w:t>
      </w:r>
      <w:r>
        <w:rPr>
          <w:rStyle w:val="NormalCharacter"/>
          <w:rFonts w:asciiTheme="minorEastAsia" w:eastAsiaTheme="minorEastAsia" w:hAnsiTheme="minorEastAsia" w:hint="eastAsia"/>
          <w:kern w:val="0"/>
          <w:sz w:val="24"/>
        </w:rPr>
        <w:t>18</w:t>
      </w:r>
      <w:r>
        <w:rPr>
          <w:rStyle w:val="NormalCharacter"/>
          <w:rFonts w:asciiTheme="minorEastAsia" w:eastAsiaTheme="minorEastAsia" w:hAnsiTheme="minorEastAsia"/>
          <w:kern w:val="0"/>
          <w:sz w:val="24"/>
        </w:rPr>
        <w:t xml:space="preserve">）投标人认为在其他方面有必要说明的事项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注：投标人的法定代表人或委托代理人必须按询比文件要求签字、盖章；投标人提供的扫描（或复印）件均需加盖公章。投标人须按上述内容、顺序和格式编制响应文件，并按要求编制目录、页码。 </w:t>
      </w:r>
    </w:p>
    <w:p w:rsidR="009508B2" w:rsidRDefault="00710230">
      <w:pPr>
        <w:pStyle w:val="af0"/>
        <w:spacing w:line="360" w:lineRule="auto"/>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rPr>
        <w:t xml:space="preserve">12. 响应文件的编制要求 </w:t>
      </w:r>
    </w:p>
    <w:p w:rsidR="009508B2" w:rsidRDefault="00710230">
      <w:pPr>
        <w:spacing w:line="360" w:lineRule="auto"/>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12.1</w:t>
      </w:r>
      <w:r>
        <w:rPr>
          <w:rFonts w:asciiTheme="minorEastAsia" w:eastAsiaTheme="minorEastAsia" w:hAnsiTheme="minorEastAsia" w:cs="宋体" w:hint="eastAsia"/>
          <w:sz w:val="24"/>
        </w:rPr>
        <w:t>投标人须提交一式四份响应文件（一份正本、两份副本、一份电子文档）</w:t>
      </w:r>
      <w:r>
        <w:rPr>
          <w:rFonts w:asciiTheme="minorEastAsia" w:eastAsiaTheme="minorEastAsia" w:hAnsiTheme="minorEastAsia" w:cs="宋体" w:hint="eastAsia"/>
          <w:bCs/>
          <w:sz w:val="24"/>
        </w:rPr>
        <w:t>，</w:t>
      </w:r>
      <w:r>
        <w:rPr>
          <w:rFonts w:asciiTheme="minorEastAsia" w:eastAsiaTheme="minorEastAsia" w:hAnsiTheme="minorEastAsia" w:cs="宋体" w:hint="eastAsia"/>
          <w:sz w:val="24"/>
        </w:rPr>
        <w:t>每份响应文件须清楚地标明“正本”或“副本”字样。若发生正本和副本不符，以正本为准。响应文件统一使用</w:t>
      </w:r>
      <w:r>
        <w:rPr>
          <w:rFonts w:asciiTheme="minorEastAsia" w:eastAsiaTheme="minorEastAsia" w:hAnsiTheme="minorEastAsia" w:cs="宋体"/>
          <w:sz w:val="24"/>
        </w:rPr>
        <w:t>A4</w:t>
      </w:r>
      <w:r>
        <w:rPr>
          <w:rFonts w:asciiTheme="minorEastAsia" w:eastAsiaTheme="minorEastAsia" w:hAnsiTheme="minorEastAsia" w:cs="宋体" w:hint="eastAsia"/>
          <w:sz w:val="24"/>
        </w:rPr>
        <w:t>幅面的纸张印制，左侧胶装，其他方式装订的响应文件一概按无效标处理。</w:t>
      </w:r>
    </w:p>
    <w:p w:rsidR="009508B2" w:rsidRDefault="00710230">
      <w:pPr>
        <w:spacing w:line="360" w:lineRule="auto"/>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12.2</w:t>
      </w:r>
      <w:r>
        <w:rPr>
          <w:rFonts w:asciiTheme="minorEastAsia" w:eastAsiaTheme="minorEastAsia" w:hAnsiTheme="minorEastAsia" w:cs="宋体" w:hint="eastAsia"/>
          <w:sz w:val="24"/>
        </w:rPr>
        <w:t>响应文件的正本和副本均需打印或用不褪色、不变质的墨水书写，并由投标人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投标人的法定代表人或委托代理人按要求签字、盖章。</w:t>
      </w:r>
    </w:p>
    <w:p w:rsidR="009508B2" w:rsidRDefault="00710230">
      <w:pPr>
        <w:spacing w:line="360" w:lineRule="auto"/>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lastRenderedPageBreak/>
        <w:t>12.3</w:t>
      </w:r>
      <w:r>
        <w:rPr>
          <w:rFonts w:asciiTheme="minorEastAsia" w:eastAsiaTheme="minorEastAsia" w:hAnsiTheme="minorEastAsia" w:cs="宋体" w:hint="eastAsia"/>
          <w:sz w:val="24"/>
        </w:rPr>
        <w:t>响应文件中不得行间插字、涂改或增删，如有修改错漏处，须由投标人法定代表人或其委托代理人签字和盖章。</w:t>
      </w:r>
    </w:p>
    <w:p w:rsidR="009508B2" w:rsidRDefault="00710230">
      <w:pPr>
        <w:pStyle w:val="af0"/>
        <w:spacing w:line="400" w:lineRule="exact"/>
        <w:rPr>
          <w:rStyle w:val="NormalCharacter"/>
          <w:rFonts w:asciiTheme="minorEastAsia" w:eastAsiaTheme="minorEastAsia" w:hAnsiTheme="minorEastAsia"/>
          <w:sz w:val="32"/>
          <w:lang w:val="zh-CN"/>
        </w:rPr>
      </w:pPr>
      <w:r>
        <w:rPr>
          <w:rStyle w:val="NormalCharacter"/>
          <w:rFonts w:asciiTheme="minorEastAsia" w:eastAsiaTheme="minorEastAsia" w:hAnsiTheme="minorEastAsia"/>
          <w:sz w:val="32"/>
        </w:rPr>
        <w:t>四、响应文件的递交</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rPr>
        <w:t xml:space="preserve">13. 响应文件的密封和标记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13.1响应文件正本、所有副本、电子文档、最终报价表应分别封装于不同的密封袋内，密封袋上应分别标上“正本”、“副本”、 “电子文档”字样，并注明投标人名称、招标项目编号、招标项目名称。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13.2密封后的响应文件均应：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(1)按“投标人须知前附表”注明的时间、地址送达；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(2)响应文件密封袋用“于2020年09月01日</w:t>
      </w:r>
      <w:r w:rsidR="002952CA">
        <w:rPr>
          <w:rStyle w:val="NormalCharacter"/>
          <w:rFonts w:asciiTheme="minorEastAsia" w:eastAsiaTheme="minorEastAsia" w:hAnsiTheme="minorEastAsia" w:hint="eastAsia"/>
          <w:kern w:val="0"/>
          <w:sz w:val="24"/>
        </w:rPr>
        <w:t>下</w:t>
      </w:r>
      <w:r>
        <w:rPr>
          <w:rStyle w:val="NormalCharacter"/>
          <w:rFonts w:asciiTheme="minorEastAsia" w:eastAsiaTheme="minorEastAsia" w:hAnsiTheme="minorEastAsia"/>
          <w:kern w:val="0"/>
          <w:sz w:val="24"/>
        </w:rPr>
        <w:t>午</w:t>
      </w:r>
      <w:r w:rsidR="002952CA">
        <w:rPr>
          <w:rStyle w:val="NormalCharacter"/>
          <w:rFonts w:asciiTheme="minorEastAsia" w:eastAsiaTheme="minorEastAsia" w:hAnsiTheme="minorEastAsia" w:hint="eastAsia"/>
          <w:kern w:val="0"/>
          <w:sz w:val="24"/>
        </w:rPr>
        <w:t>14</w:t>
      </w:r>
      <w:r>
        <w:rPr>
          <w:rStyle w:val="NormalCharacter"/>
          <w:rFonts w:asciiTheme="minorEastAsia" w:eastAsiaTheme="minorEastAsia" w:hAnsiTheme="minorEastAsia"/>
          <w:kern w:val="0"/>
          <w:sz w:val="24"/>
        </w:rPr>
        <w:t xml:space="preserve">:30（北京时间）之前不准启封”的标签密封。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13.3</w:t>
      </w:r>
      <w:r>
        <w:rPr>
          <w:rFonts w:asciiTheme="minorEastAsia" w:eastAsiaTheme="minorEastAsia" w:hAnsiTheme="minorEastAsia" w:cs="宋体" w:hint="eastAsia"/>
          <w:sz w:val="24"/>
        </w:rPr>
        <w:t>如果投标人未按第</w:t>
      </w:r>
      <w:r>
        <w:rPr>
          <w:rFonts w:asciiTheme="minorEastAsia" w:eastAsiaTheme="minorEastAsia" w:hAnsiTheme="minorEastAsia" w:cs="宋体"/>
          <w:sz w:val="24"/>
        </w:rPr>
        <w:t>12</w:t>
      </w:r>
      <w:r>
        <w:rPr>
          <w:rFonts w:asciiTheme="minorEastAsia" w:eastAsiaTheme="minorEastAsia" w:hAnsiTheme="minorEastAsia" w:cs="宋体" w:hint="eastAsia"/>
          <w:sz w:val="24"/>
        </w:rPr>
        <w:t>．</w:t>
      </w:r>
      <w:r>
        <w:rPr>
          <w:rFonts w:asciiTheme="minorEastAsia" w:eastAsiaTheme="minorEastAsia" w:hAnsiTheme="minorEastAsia" w:cs="宋体"/>
          <w:sz w:val="24"/>
        </w:rPr>
        <w:t>1</w:t>
      </w:r>
      <w:r>
        <w:rPr>
          <w:rFonts w:asciiTheme="minorEastAsia" w:eastAsiaTheme="minorEastAsia" w:hAnsiTheme="minorEastAsia" w:cs="宋体" w:hint="eastAsia"/>
          <w:sz w:val="24"/>
        </w:rPr>
        <w:t>－</w:t>
      </w:r>
      <w:r>
        <w:rPr>
          <w:rFonts w:asciiTheme="minorEastAsia" w:eastAsiaTheme="minorEastAsia" w:hAnsiTheme="minorEastAsia" w:cs="宋体"/>
          <w:sz w:val="24"/>
        </w:rPr>
        <w:t>12</w:t>
      </w:r>
      <w:r>
        <w:rPr>
          <w:rFonts w:asciiTheme="minorEastAsia" w:eastAsiaTheme="minorEastAsia" w:hAnsiTheme="minorEastAsia" w:cs="宋体" w:hint="eastAsia"/>
          <w:sz w:val="24"/>
        </w:rPr>
        <w:t>．</w:t>
      </w:r>
      <w:r>
        <w:rPr>
          <w:rFonts w:asciiTheme="minorEastAsia" w:eastAsiaTheme="minorEastAsia" w:hAnsiTheme="minorEastAsia" w:cs="宋体"/>
          <w:sz w:val="24"/>
        </w:rPr>
        <w:t>2</w:t>
      </w:r>
      <w:r>
        <w:rPr>
          <w:rFonts w:asciiTheme="minorEastAsia" w:eastAsiaTheme="minorEastAsia" w:hAnsiTheme="minorEastAsia" w:cs="宋体" w:hint="eastAsia"/>
          <w:sz w:val="24"/>
        </w:rPr>
        <w:t>条要求将响应文件密封或在密封袋上加写标记的，招标代理机构将不予受理。</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13.4</w:t>
      </w:r>
      <w:r>
        <w:rPr>
          <w:rFonts w:asciiTheme="minorEastAsia" w:eastAsiaTheme="minorEastAsia" w:hAnsiTheme="minorEastAsia" w:cs="宋体" w:hint="eastAsia"/>
          <w:sz w:val="24"/>
        </w:rPr>
        <w:t>投标人以电报、电话、传真形式投标的，招标代理机构概不接受。</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rPr>
        <w:t xml:space="preserve">14. 递送响应文件的地点、截止日期 </w:t>
      </w:r>
    </w:p>
    <w:p w:rsidR="009508B2" w:rsidRDefault="00710230">
      <w:pPr>
        <w:pStyle w:val="a9"/>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t>1</w:t>
      </w: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.1</w:t>
      </w:r>
      <w:r>
        <w:rPr>
          <w:rFonts w:asciiTheme="minorEastAsia" w:eastAsiaTheme="minorEastAsia" w:hAnsiTheme="minorEastAsia" w:cs="宋体" w:hint="eastAsia"/>
          <w:sz w:val="24"/>
          <w:szCs w:val="24"/>
        </w:rPr>
        <w:t>响应文件提交的截止时间及地点详见“投标人须知前附表”。</w:t>
      </w:r>
    </w:p>
    <w:p w:rsidR="009508B2" w:rsidRDefault="00710230">
      <w:pPr>
        <w:pStyle w:val="a9"/>
        <w:spacing w:line="360" w:lineRule="auto"/>
        <w:rPr>
          <w:rFonts w:asciiTheme="minorEastAsia" w:eastAsiaTheme="minorEastAsia" w:hAnsiTheme="minorEastAsia" w:cs="宋体"/>
          <w:sz w:val="24"/>
          <w:szCs w:val="24"/>
        </w:rPr>
      </w:pPr>
      <w:r>
        <w:rPr>
          <w:rFonts w:asciiTheme="minorEastAsia" w:eastAsiaTheme="minorEastAsia" w:hAnsiTheme="minorEastAsia" w:cs="宋体"/>
          <w:sz w:val="24"/>
          <w:szCs w:val="24"/>
        </w:rPr>
        <w:t>1</w:t>
      </w: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.2</w:t>
      </w:r>
      <w:r>
        <w:rPr>
          <w:rFonts w:asciiTheme="minorEastAsia" w:eastAsiaTheme="minorEastAsia" w:hAnsiTheme="minorEastAsia" w:cs="宋体" w:hint="eastAsia"/>
          <w:sz w:val="24"/>
          <w:szCs w:val="24"/>
        </w:rPr>
        <w:t>招标代理机构将拒绝接受在提交响应文件截止时间之后送达的响应文件。</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rPr>
        <w:t xml:space="preserve">15. 响应文件的撤回和修改 </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rPr>
        <w:t xml:space="preserve">15.1投标人在提交响应文件截止时间前，可以对所提交的响应文件进行补充、修改或者撤回，并书面通知招标人、招标代理机构。补充、修改的内容作为响应文件的组成部分，补充、修改的内容与响应文件不一致的，以补充、修改的内容为准。 </w:t>
      </w:r>
    </w:p>
    <w:p w:rsidR="009508B2" w:rsidRDefault="00710230">
      <w:pPr>
        <w:pStyle w:val="af0"/>
        <w:spacing w:line="400" w:lineRule="exact"/>
        <w:rPr>
          <w:rStyle w:val="NormalCharacter"/>
          <w:rFonts w:asciiTheme="minorEastAsia" w:eastAsiaTheme="minorEastAsia" w:hAnsiTheme="minorEastAsia"/>
          <w:sz w:val="32"/>
          <w:lang w:val="zh-CN"/>
        </w:rPr>
      </w:pPr>
      <w:r>
        <w:rPr>
          <w:rStyle w:val="NormalCharacter"/>
          <w:rFonts w:asciiTheme="minorEastAsia" w:eastAsiaTheme="minorEastAsia" w:hAnsiTheme="minorEastAsia"/>
          <w:sz w:val="32"/>
        </w:rPr>
        <w:t xml:space="preserve">五、询比过程 </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rPr>
        <w:t xml:space="preserve">16.询比过程 </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6</w:t>
      </w:r>
      <w:r>
        <w:rPr>
          <w:rFonts w:asciiTheme="minorEastAsia" w:eastAsiaTheme="minorEastAsia" w:hAnsiTheme="minorEastAsia" w:cs="宋体"/>
          <w:sz w:val="24"/>
        </w:rPr>
        <w:t>.1</w:t>
      </w:r>
      <w:r>
        <w:rPr>
          <w:rFonts w:asciiTheme="minorEastAsia" w:eastAsiaTheme="minorEastAsia" w:hAnsiTheme="minorEastAsia" w:cs="宋体" w:hint="eastAsia"/>
          <w:sz w:val="24"/>
        </w:rPr>
        <w:t>招标代理机构按本询比文件中确定的时间和地点组织本项目的询比活动。投标人应由其法定代表人或委托代理人参加。</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6</w:t>
      </w:r>
      <w:r>
        <w:rPr>
          <w:rFonts w:asciiTheme="minorEastAsia" w:eastAsiaTheme="minorEastAsia" w:hAnsiTheme="minorEastAsia" w:cs="宋体"/>
          <w:sz w:val="24"/>
        </w:rPr>
        <w:t>.2</w:t>
      </w:r>
      <w:r>
        <w:rPr>
          <w:rFonts w:asciiTheme="minorEastAsia" w:eastAsiaTheme="minorEastAsia" w:hAnsiTheme="minorEastAsia" w:cs="宋体" w:hint="eastAsia"/>
          <w:sz w:val="24"/>
        </w:rPr>
        <w:t>询比时，对不同文字文本响应文件的解释发生异议的，以中文文本为准。</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lastRenderedPageBreak/>
        <w:t>1</w:t>
      </w:r>
      <w:r>
        <w:rPr>
          <w:rFonts w:asciiTheme="minorEastAsia" w:eastAsiaTheme="minorEastAsia" w:hAnsiTheme="minorEastAsia" w:cs="宋体" w:hint="eastAsia"/>
          <w:sz w:val="24"/>
        </w:rPr>
        <w:t>6</w:t>
      </w:r>
      <w:r>
        <w:rPr>
          <w:rFonts w:asciiTheme="minorEastAsia" w:eastAsiaTheme="minorEastAsia" w:hAnsiTheme="minorEastAsia" w:cs="宋体"/>
          <w:sz w:val="24"/>
        </w:rPr>
        <w:t>.3</w:t>
      </w:r>
      <w:r>
        <w:rPr>
          <w:rFonts w:asciiTheme="minorEastAsia" w:eastAsiaTheme="minorEastAsia" w:hAnsiTheme="minorEastAsia" w:cs="宋体" w:hint="eastAsia"/>
          <w:sz w:val="24"/>
        </w:rPr>
        <w:t>询比工作由招标代理机构组织，招标人、招标监管、纪检监察等有关方面代表可根据招标项目的具体情况列席。</w:t>
      </w:r>
    </w:p>
    <w:p w:rsidR="009508B2" w:rsidRDefault="00710230">
      <w:pPr>
        <w:spacing w:line="400" w:lineRule="exact"/>
        <w:rPr>
          <w:rStyle w:val="NormalCharacter"/>
          <w:rFonts w:asciiTheme="minorEastAsia" w:eastAsiaTheme="minorEastAsia" w:hAnsiTheme="minorEastAsia"/>
          <w:kern w:val="0"/>
          <w:sz w:val="24"/>
          <w:lang w:val="zh-CN"/>
        </w:rPr>
      </w:pPr>
      <w:r>
        <w:rPr>
          <w:rFonts w:asciiTheme="minorEastAsia" w:eastAsiaTheme="minorEastAsia" w:hAnsiTheme="minorEastAsia" w:cs="宋体"/>
          <w:sz w:val="24"/>
        </w:rPr>
        <w:t>1</w:t>
      </w:r>
      <w:r>
        <w:rPr>
          <w:rFonts w:asciiTheme="minorEastAsia" w:eastAsiaTheme="minorEastAsia" w:hAnsiTheme="minorEastAsia" w:cs="宋体" w:hint="eastAsia"/>
          <w:sz w:val="24"/>
        </w:rPr>
        <w:t>6</w:t>
      </w:r>
      <w:r>
        <w:rPr>
          <w:rFonts w:asciiTheme="minorEastAsia" w:eastAsiaTheme="minorEastAsia" w:hAnsiTheme="minorEastAsia" w:cs="宋体"/>
          <w:sz w:val="24"/>
        </w:rPr>
        <w:t>.4</w:t>
      </w:r>
      <w:r>
        <w:rPr>
          <w:rFonts w:asciiTheme="minorEastAsia" w:eastAsiaTheme="minorEastAsia" w:hAnsiTheme="minorEastAsia" w:cs="宋体" w:hint="eastAsia"/>
          <w:sz w:val="24"/>
        </w:rPr>
        <w:t>询比过程有专人记录，并存档备查。</w:t>
      </w:r>
    </w:p>
    <w:p w:rsidR="009508B2" w:rsidRDefault="00710230">
      <w:pPr>
        <w:pStyle w:val="af0"/>
        <w:spacing w:line="400" w:lineRule="exact"/>
        <w:rPr>
          <w:rStyle w:val="NormalCharacter"/>
          <w:rFonts w:asciiTheme="minorEastAsia" w:eastAsiaTheme="minorEastAsia" w:hAnsiTheme="minorEastAsia"/>
          <w:sz w:val="32"/>
          <w:lang w:val="zh-CN"/>
        </w:rPr>
      </w:pPr>
      <w:r>
        <w:rPr>
          <w:rStyle w:val="NormalCharacter"/>
          <w:rFonts w:asciiTheme="minorEastAsia" w:eastAsiaTheme="minorEastAsia" w:hAnsiTheme="minorEastAsia"/>
          <w:sz w:val="32"/>
        </w:rPr>
        <w:t xml:space="preserve">六、询比程序及方法 </w:t>
      </w:r>
    </w:p>
    <w:p w:rsidR="009508B2" w:rsidRDefault="00710230">
      <w:pPr>
        <w:spacing w:line="360" w:lineRule="auto"/>
        <w:jc w:val="left"/>
        <w:outlineLvl w:val="2"/>
        <w:rPr>
          <w:rFonts w:asciiTheme="minorEastAsia" w:eastAsiaTheme="minorEastAsia" w:hAnsiTheme="minorEastAsia" w:cs="宋体"/>
          <w:b/>
          <w:bCs/>
          <w:sz w:val="24"/>
        </w:rPr>
      </w:pPr>
      <w:bookmarkStart w:id="5" w:name="_Toc26121"/>
      <w:bookmarkStart w:id="6" w:name="_Toc325726022"/>
      <w:bookmarkStart w:id="7" w:name="_Toc16935"/>
      <w:bookmarkStart w:id="8" w:name="_Toc376936753"/>
      <w:r>
        <w:rPr>
          <w:rFonts w:asciiTheme="minorEastAsia" w:eastAsiaTheme="minorEastAsia" w:hAnsiTheme="minorEastAsia" w:cs="宋体"/>
          <w:b/>
          <w:bCs/>
          <w:sz w:val="28"/>
          <w:szCs w:val="28"/>
        </w:rPr>
        <w:t>1</w:t>
      </w:r>
      <w:r>
        <w:rPr>
          <w:rFonts w:asciiTheme="minorEastAsia" w:eastAsiaTheme="minorEastAsia" w:hAnsiTheme="minorEastAsia" w:cs="宋体" w:hint="eastAsia"/>
          <w:b/>
          <w:bCs/>
          <w:sz w:val="28"/>
          <w:szCs w:val="28"/>
        </w:rPr>
        <w:t>7</w:t>
      </w:r>
      <w:r>
        <w:rPr>
          <w:rFonts w:asciiTheme="minorEastAsia" w:eastAsiaTheme="minorEastAsia" w:hAnsiTheme="minorEastAsia" w:cs="宋体"/>
          <w:b/>
          <w:bCs/>
          <w:sz w:val="28"/>
          <w:szCs w:val="28"/>
        </w:rPr>
        <w:t>.</w:t>
      </w:r>
      <w:r>
        <w:rPr>
          <w:rFonts w:asciiTheme="minorEastAsia" w:eastAsiaTheme="minorEastAsia" w:hAnsiTheme="minorEastAsia" w:cs="宋体" w:hint="eastAsia"/>
          <w:b/>
          <w:bCs/>
          <w:sz w:val="28"/>
          <w:szCs w:val="28"/>
        </w:rPr>
        <w:t>询比小组</w:t>
      </w:r>
      <w:bookmarkEnd w:id="5"/>
      <w:bookmarkEnd w:id="6"/>
      <w:bookmarkEnd w:id="7"/>
      <w:bookmarkEnd w:id="8"/>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7</w:t>
      </w:r>
      <w:r>
        <w:rPr>
          <w:rFonts w:asciiTheme="minorEastAsia" w:eastAsiaTheme="minorEastAsia" w:hAnsiTheme="minorEastAsia" w:cs="宋体"/>
          <w:sz w:val="24"/>
        </w:rPr>
        <w:t xml:space="preserve">.1 </w:t>
      </w:r>
      <w:r>
        <w:rPr>
          <w:rFonts w:asciiTheme="minorEastAsia" w:eastAsiaTheme="minorEastAsia" w:hAnsiTheme="minorEastAsia" w:cs="宋体" w:hint="eastAsia"/>
          <w:sz w:val="24"/>
        </w:rPr>
        <w:t>招标代理机构将根据招标项目的特点依法组建询比小组，其成员由具有一定专业水平的技术、经济等方面的专家和招标人代表等三人以上单数组成。其中技术、经济等方面的专家不少于成员总数的三分之二。</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7</w:t>
      </w:r>
      <w:r>
        <w:rPr>
          <w:rFonts w:asciiTheme="minorEastAsia" w:eastAsiaTheme="minorEastAsia" w:hAnsiTheme="minorEastAsia" w:cs="宋体"/>
          <w:sz w:val="24"/>
        </w:rPr>
        <w:t>.2</w:t>
      </w:r>
      <w:r>
        <w:rPr>
          <w:rFonts w:asciiTheme="minorEastAsia" w:eastAsiaTheme="minorEastAsia" w:hAnsiTheme="minorEastAsia" w:cs="宋体" w:hint="eastAsia"/>
          <w:sz w:val="24"/>
        </w:rPr>
        <w:t>询比由招标代理机构负责组织，具体询比事务由依法组建的询比小组负责，并独立履行下列职责：</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1</w:t>
      </w:r>
      <w:r>
        <w:rPr>
          <w:rFonts w:asciiTheme="minorEastAsia" w:eastAsiaTheme="minorEastAsia" w:hAnsiTheme="minorEastAsia" w:cs="宋体" w:hint="eastAsia"/>
          <w:sz w:val="24"/>
        </w:rPr>
        <w:t>）审查响应文件是否符合询比文件要求，并作出评价；</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2</w:t>
      </w:r>
      <w:r>
        <w:rPr>
          <w:rFonts w:asciiTheme="minorEastAsia" w:eastAsiaTheme="minorEastAsia" w:hAnsiTheme="minorEastAsia" w:cs="宋体" w:hint="eastAsia"/>
          <w:sz w:val="24"/>
        </w:rPr>
        <w:t>）要求投标人对响应文件有关事项作出解释或澄清；</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3</w:t>
      </w:r>
      <w:r>
        <w:rPr>
          <w:rFonts w:asciiTheme="minorEastAsia" w:eastAsiaTheme="minorEastAsia" w:hAnsiTheme="minorEastAsia" w:cs="宋体" w:hint="eastAsia"/>
          <w:sz w:val="24"/>
        </w:rPr>
        <w:t>）推荐预中标候选投标人；</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4</w:t>
      </w:r>
      <w:r>
        <w:rPr>
          <w:rFonts w:asciiTheme="minorEastAsia" w:eastAsiaTheme="minorEastAsia" w:hAnsiTheme="minorEastAsia" w:cs="宋体" w:hint="eastAsia"/>
          <w:sz w:val="24"/>
        </w:rPr>
        <w:t>）对非法干预评标工作的人员和机构进行举报或投诉。</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7</w:t>
      </w:r>
      <w:r>
        <w:rPr>
          <w:rFonts w:asciiTheme="minorEastAsia" w:eastAsiaTheme="minorEastAsia" w:hAnsiTheme="minorEastAsia" w:cs="宋体"/>
          <w:sz w:val="24"/>
        </w:rPr>
        <w:t>.3</w:t>
      </w:r>
      <w:r>
        <w:rPr>
          <w:rFonts w:asciiTheme="minorEastAsia" w:eastAsiaTheme="minorEastAsia" w:hAnsiTheme="minorEastAsia" w:cs="宋体" w:hint="eastAsia"/>
          <w:sz w:val="24"/>
        </w:rPr>
        <w:t>询比小组应遵守并履行下列义务：</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1</w:t>
      </w:r>
      <w:r>
        <w:rPr>
          <w:rFonts w:asciiTheme="minorEastAsia" w:eastAsiaTheme="minorEastAsia" w:hAnsiTheme="minorEastAsia" w:cs="宋体" w:hint="eastAsia"/>
          <w:sz w:val="24"/>
        </w:rPr>
        <w:t>）遵纪守法，客观、公正、廉洁地履行职责；</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2</w:t>
      </w:r>
      <w:r>
        <w:rPr>
          <w:rFonts w:asciiTheme="minorEastAsia" w:eastAsiaTheme="minorEastAsia" w:hAnsiTheme="minorEastAsia" w:cs="宋体" w:hint="eastAsia"/>
          <w:sz w:val="24"/>
        </w:rPr>
        <w:t>）按照询比文件规定的评审方法和评审标准进行评审，对评审意见承担询比小组成员责任；</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3</w:t>
      </w:r>
      <w:r>
        <w:rPr>
          <w:rFonts w:asciiTheme="minorEastAsia" w:eastAsiaTheme="minorEastAsia" w:hAnsiTheme="minorEastAsia" w:cs="宋体" w:hint="eastAsia"/>
          <w:sz w:val="24"/>
        </w:rPr>
        <w:t>）对响应文件、询比情况和询比中获悉的商业秘密保密；</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4</w:t>
      </w:r>
      <w:r>
        <w:rPr>
          <w:rFonts w:asciiTheme="minorEastAsia" w:eastAsiaTheme="minorEastAsia" w:hAnsiTheme="minorEastAsia" w:cs="宋体" w:hint="eastAsia"/>
          <w:sz w:val="24"/>
        </w:rPr>
        <w:t>）参与询比报告的起草；</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5</w:t>
      </w:r>
      <w:r>
        <w:rPr>
          <w:rFonts w:asciiTheme="minorEastAsia" w:eastAsiaTheme="minorEastAsia" w:hAnsiTheme="minorEastAsia" w:cs="宋体" w:hint="eastAsia"/>
          <w:sz w:val="24"/>
        </w:rPr>
        <w:t>）解答投标人及有关方面的质疑；</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6</w:t>
      </w:r>
      <w:r>
        <w:rPr>
          <w:rFonts w:asciiTheme="minorEastAsia" w:eastAsiaTheme="minorEastAsia" w:hAnsiTheme="minorEastAsia" w:cs="宋体" w:hint="eastAsia"/>
          <w:sz w:val="24"/>
        </w:rPr>
        <w:t>）配合纪检部门进行投诉处理工作。</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7</w:t>
      </w:r>
      <w:r>
        <w:rPr>
          <w:rFonts w:asciiTheme="minorEastAsia" w:eastAsiaTheme="minorEastAsia" w:hAnsiTheme="minorEastAsia" w:cs="宋体"/>
          <w:sz w:val="24"/>
        </w:rPr>
        <w:t>.4</w:t>
      </w:r>
      <w:r>
        <w:rPr>
          <w:rFonts w:asciiTheme="minorEastAsia" w:eastAsiaTheme="minorEastAsia" w:hAnsiTheme="minorEastAsia" w:cs="宋体" w:hint="eastAsia"/>
          <w:sz w:val="24"/>
        </w:rPr>
        <w:t>询比小组所有成员应当集中与单一投标人分别进行询比，并给予所有参加询比的投标人平等的询比机会。</w:t>
      </w:r>
    </w:p>
    <w:p w:rsidR="009508B2" w:rsidRDefault="00710230">
      <w:pPr>
        <w:spacing w:line="400" w:lineRule="exact"/>
        <w:rPr>
          <w:rStyle w:val="NormalCharacter"/>
          <w:rFonts w:asciiTheme="minorEastAsia" w:eastAsiaTheme="minorEastAsia" w:hAnsiTheme="minorEastAsia"/>
          <w:kern w:val="0"/>
          <w:sz w:val="24"/>
          <w:lang w:val="zh-CN"/>
        </w:rPr>
      </w:pPr>
      <w:r>
        <w:rPr>
          <w:rFonts w:asciiTheme="minorEastAsia" w:eastAsiaTheme="minorEastAsia" w:hAnsiTheme="minorEastAsia" w:cs="宋体"/>
          <w:sz w:val="24"/>
        </w:rPr>
        <w:t>1</w:t>
      </w:r>
      <w:r>
        <w:rPr>
          <w:rFonts w:asciiTheme="minorEastAsia" w:eastAsiaTheme="minorEastAsia" w:hAnsiTheme="minorEastAsia" w:cs="宋体" w:hint="eastAsia"/>
          <w:sz w:val="24"/>
        </w:rPr>
        <w:t>7</w:t>
      </w:r>
      <w:r>
        <w:rPr>
          <w:rFonts w:asciiTheme="minorEastAsia" w:eastAsiaTheme="minorEastAsia" w:hAnsiTheme="minorEastAsia" w:cs="宋体"/>
          <w:sz w:val="24"/>
        </w:rPr>
        <w:t>.5</w:t>
      </w:r>
      <w:r>
        <w:rPr>
          <w:rFonts w:asciiTheme="minorEastAsia" w:eastAsiaTheme="minorEastAsia" w:hAnsiTheme="minorEastAsia" w:cs="宋体" w:hint="eastAsia"/>
          <w:sz w:val="24"/>
        </w:rPr>
        <w:t>询比工作在有关部门的监督和严格保密的情况下依法开展，任何单位和个人不得非法干预、影响询比工作和询比结果。</w:t>
      </w:r>
    </w:p>
    <w:p w:rsidR="009508B2" w:rsidRDefault="00710230">
      <w:pPr>
        <w:spacing w:line="360" w:lineRule="auto"/>
        <w:jc w:val="left"/>
        <w:outlineLvl w:val="2"/>
        <w:rPr>
          <w:rFonts w:asciiTheme="minorEastAsia" w:eastAsiaTheme="minorEastAsia" w:hAnsiTheme="minorEastAsia" w:cs="宋体"/>
          <w:b/>
          <w:bCs/>
          <w:sz w:val="28"/>
          <w:szCs w:val="28"/>
        </w:rPr>
      </w:pPr>
      <w:bookmarkStart w:id="9" w:name="_Toc14694"/>
      <w:bookmarkStart w:id="10" w:name="_Toc376936754"/>
      <w:bookmarkStart w:id="11" w:name="_Toc325726023"/>
      <w:bookmarkStart w:id="12" w:name="_Toc27086"/>
      <w:r>
        <w:rPr>
          <w:rFonts w:asciiTheme="minorEastAsia" w:eastAsiaTheme="minorEastAsia" w:hAnsiTheme="minorEastAsia" w:cs="宋体"/>
          <w:b/>
          <w:bCs/>
          <w:sz w:val="28"/>
          <w:szCs w:val="28"/>
        </w:rPr>
        <w:t>1</w:t>
      </w:r>
      <w:r>
        <w:rPr>
          <w:rFonts w:asciiTheme="minorEastAsia" w:eastAsiaTheme="minorEastAsia" w:hAnsiTheme="minorEastAsia" w:cs="宋体" w:hint="eastAsia"/>
          <w:b/>
          <w:bCs/>
          <w:sz w:val="28"/>
          <w:szCs w:val="28"/>
        </w:rPr>
        <w:t>8</w:t>
      </w:r>
      <w:r>
        <w:rPr>
          <w:rFonts w:asciiTheme="minorEastAsia" w:eastAsiaTheme="minorEastAsia" w:hAnsiTheme="minorEastAsia" w:cs="宋体"/>
          <w:b/>
          <w:bCs/>
          <w:sz w:val="28"/>
          <w:szCs w:val="28"/>
        </w:rPr>
        <w:t>.</w:t>
      </w:r>
      <w:r>
        <w:rPr>
          <w:rFonts w:asciiTheme="minorEastAsia" w:eastAsiaTheme="minorEastAsia" w:hAnsiTheme="minorEastAsia" w:cs="宋体" w:hint="eastAsia"/>
          <w:b/>
          <w:bCs/>
          <w:sz w:val="28"/>
          <w:szCs w:val="28"/>
        </w:rPr>
        <w:t>询比程序</w:t>
      </w:r>
      <w:bookmarkEnd w:id="9"/>
      <w:bookmarkEnd w:id="10"/>
      <w:bookmarkEnd w:id="11"/>
      <w:bookmarkEnd w:id="12"/>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lastRenderedPageBreak/>
        <w:t>1</w:t>
      </w:r>
      <w:r>
        <w:rPr>
          <w:rFonts w:asciiTheme="minorEastAsia" w:eastAsiaTheme="minorEastAsia" w:hAnsiTheme="minorEastAsia" w:cs="宋体" w:hint="eastAsia"/>
          <w:sz w:val="24"/>
        </w:rPr>
        <w:t>8</w:t>
      </w:r>
      <w:r>
        <w:rPr>
          <w:rFonts w:asciiTheme="minorEastAsia" w:eastAsiaTheme="minorEastAsia" w:hAnsiTheme="minorEastAsia" w:cs="宋体"/>
          <w:sz w:val="24"/>
        </w:rPr>
        <w:t>.1</w:t>
      </w:r>
      <w:r>
        <w:rPr>
          <w:rFonts w:asciiTheme="minorEastAsia" w:eastAsiaTheme="minorEastAsia" w:hAnsiTheme="minorEastAsia" w:cs="宋体" w:hint="eastAsia"/>
          <w:sz w:val="24"/>
        </w:rPr>
        <w:t>进入询比阶段后，询比小组成员按照客观、公正、审慎的原则，根据询比文件规定的评审程序、评审方法和评审标准进行独立开展评审工作，负责审议所有响应文件，并按先初审、后详审的程序对响应文件进行评审、评分。</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8</w:t>
      </w:r>
      <w:r>
        <w:rPr>
          <w:rFonts w:asciiTheme="minorEastAsia" w:eastAsiaTheme="minorEastAsia" w:hAnsiTheme="minorEastAsia" w:cs="宋体"/>
          <w:sz w:val="24"/>
        </w:rPr>
        <w:t>.2</w:t>
      </w:r>
      <w:r>
        <w:rPr>
          <w:rFonts w:asciiTheme="minorEastAsia" w:eastAsiaTheme="minorEastAsia" w:hAnsiTheme="minorEastAsia" w:cs="宋体" w:hint="eastAsia"/>
          <w:sz w:val="24"/>
        </w:rPr>
        <w:t>初审阶段为资格性审查和符合性审查。响应文件在响应询比文件要求方面出现的偏离，分为实质性偏离和非实质性偏离。</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8</w:t>
      </w:r>
      <w:r>
        <w:rPr>
          <w:rFonts w:asciiTheme="minorEastAsia" w:eastAsiaTheme="minorEastAsia" w:hAnsiTheme="minorEastAsia" w:cs="宋体"/>
          <w:sz w:val="24"/>
        </w:rPr>
        <w:t>.2.1</w:t>
      </w:r>
      <w:r>
        <w:rPr>
          <w:rFonts w:asciiTheme="minorEastAsia" w:eastAsiaTheme="minorEastAsia" w:hAnsiTheme="minorEastAsia" w:cs="宋体" w:hint="eastAsia"/>
          <w:sz w:val="24"/>
        </w:rPr>
        <w:t>实质性偏离是指响应文件未能实质性响应询比文件的要求。以下情况属于实质性偏离，响应文件有下列情况之一的，按无效文件处理。</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1</w:t>
      </w:r>
      <w:r>
        <w:rPr>
          <w:rFonts w:asciiTheme="minorEastAsia" w:eastAsiaTheme="minorEastAsia" w:hAnsiTheme="minorEastAsia" w:cs="宋体" w:hint="eastAsia"/>
          <w:sz w:val="24"/>
        </w:rPr>
        <w:t>）不符合第</w:t>
      </w:r>
      <w:r>
        <w:rPr>
          <w:rFonts w:asciiTheme="minorEastAsia" w:eastAsiaTheme="minorEastAsia" w:hAnsiTheme="minorEastAsia" w:cs="宋体"/>
          <w:sz w:val="24"/>
          <w:lang w:val="zh-CN"/>
        </w:rPr>
        <w:t>2</w:t>
      </w:r>
      <w:r>
        <w:rPr>
          <w:rFonts w:asciiTheme="minorEastAsia" w:eastAsiaTheme="minorEastAsia" w:hAnsiTheme="minorEastAsia" w:cs="宋体"/>
          <w:sz w:val="24"/>
        </w:rPr>
        <w:t>.</w:t>
      </w:r>
      <w:r>
        <w:rPr>
          <w:rFonts w:asciiTheme="minorEastAsia" w:eastAsiaTheme="minorEastAsia" w:hAnsiTheme="minorEastAsia" w:cs="宋体"/>
          <w:sz w:val="24"/>
          <w:lang w:val="zh-CN"/>
        </w:rPr>
        <w:t>2</w:t>
      </w:r>
      <w:r>
        <w:rPr>
          <w:rFonts w:asciiTheme="minorEastAsia" w:eastAsiaTheme="minorEastAsia" w:hAnsiTheme="minorEastAsia" w:cs="宋体" w:hint="eastAsia"/>
          <w:sz w:val="24"/>
          <w:lang w:val="zh-CN"/>
        </w:rPr>
        <w:t>款“合格的投标人”之规定的；</w:t>
      </w:r>
    </w:p>
    <w:p w:rsidR="009508B2" w:rsidRDefault="00710230">
      <w:pPr>
        <w:spacing w:line="360" w:lineRule="auto"/>
        <w:jc w:val="left"/>
        <w:rPr>
          <w:rFonts w:asciiTheme="minorEastAsia" w:eastAsiaTheme="minorEastAsia" w:hAnsiTheme="minorEastAsia" w:cs="宋体"/>
          <w:sz w:val="24"/>
          <w:lang w:val="zh-CN"/>
        </w:rPr>
      </w:pPr>
      <w:r>
        <w:rPr>
          <w:rFonts w:asciiTheme="minorEastAsia" w:eastAsiaTheme="minorEastAsia" w:hAnsiTheme="minorEastAsia" w:cs="宋体" w:hint="eastAsia"/>
          <w:sz w:val="24"/>
        </w:rPr>
        <w:t>（</w:t>
      </w:r>
      <w:r>
        <w:rPr>
          <w:rFonts w:asciiTheme="minorEastAsia" w:eastAsiaTheme="minorEastAsia" w:hAnsiTheme="minorEastAsia" w:cs="宋体"/>
          <w:sz w:val="24"/>
        </w:rPr>
        <w:t>2</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未按询比文件要求提交或未足额提交询比保证金的;</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lang w:val="zh-CN"/>
        </w:rPr>
        <w:t>（</w:t>
      </w:r>
      <w:r>
        <w:rPr>
          <w:rFonts w:asciiTheme="minorEastAsia" w:eastAsiaTheme="minorEastAsia" w:hAnsiTheme="minorEastAsia" w:cs="宋体"/>
          <w:sz w:val="24"/>
          <w:lang w:val="zh-CN"/>
        </w:rPr>
        <w:t>3</w:t>
      </w:r>
      <w:r>
        <w:rPr>
          <w:rFonts w:asciiTheme="minorEastAsia" w:eastAsiaTheme="minorEastAsia" w:hAnsiTheme="minorEastAsia" w:cs="宋体" w:hint="eastAsia"/>
          <w:sz w:val="24"/>
          <w:lang w:val="zh-CN"/>
        </w:rPr>
        <w:t>）未按第</w:t>
      </w:r>
      <w:r>
        <w:rPr>
          <w:rFonts w:asciiTheme="minorEastAsia" w:eastAsiaTheme="minorEastAsia" w:hAnsiTheme="minorEastAsia" w:cs="宋体"/>
          <w:sz w:val="24"/>
          <w:lang w:val="zh-CN"/>
        </w:rPr>
        <w:t>1</w:t>
      </w:r>
      <w:r>
        <w:rPr>
          <w:rFonts w:asciiTheme="minorEastAsia" w:eastAsiaTheme="minorEastAsia" w:hAnsiTheme="minorEastAsia" w:cs="宋体"/>
          <w:sz w:val="24"/>
        </w:rPr>
        <w:t>0.</w:t>
      </w:r>
      <w:r>
        <w:rPr>
          <w:rFonts w:asciiTheme="minorEastAsia" w:eastAsiaTheme="minorEastAsia" w:hAnsiTheme="minorEastAsia" w:cs="宋体"/>
          <w:sz w:val="24"/>
          <w:lang w:val="zh-CN"/>
        </w:rPr>
        <w:t>1</w:t>
      </w:r>
      <w:r>
        <w:rPr>
          <w:rFonts w:asciiTheme="minorEastAsia" w:eastAsiaTheme="minorEastAsia" w:hAnsiTheme="minorEastAsia" w:cs="宋体" w:hint="eastAsia"/>
          <w:sz w:val="24"/>
          <w:lang w:val="zh-CN"/>
        </w:rPr>
        <w:t>款（</w:t>
      </w:r>
      <w:r>
        <w:rPr>
          <w:rFonts w:asciiTheme="minorEastAsia" w:eastAsiaTheme="minorEastAsia" w:hAnsiTheme="minorEastAsia" w:cs="宋体"/>
          <w:sz w:val="24"/>
          <w:lang w:val="zh-CN"/>
        </w:rPr>
        <w:t>1</w:t>
      </w:r>
      <w:r>
        <w:rPr>
          <w:rFonts w:asciiTheme="minorEastAsia" w:eastAsiaTheme="minorEastAsia" w:hAnsiTheme="minorEastAsia" w:cs="宋体" w:hint="eastAsia"/>
          <w:sz w:val="24"/>
          <w:lang w:val="zh-CN"/>
        </w:rPr>
        <w:t>）</w:t>
      </w:r>
      <w:r>
        <w:rPr>
          <w:rFonts w:asciiTheme="minorEastAsia" w:eastAsiaTheme="minorEastAsia" w:hAnsiTheme="minorEastAsia" w:cs="宋体"/>
          <w:sz w:val="24"/>
          <w:lang w:val="zh-CN"/>
        </w:rPr>
        <w:t>-</w:t>
      </w:r>
      <w:r>
        <w:rPr>
          <w:rFonts w:asciiTheme="minorEastAsia" w:eastAsiaTheme="minorEastAsia" w:hAnsiTheme="minorEastAsia" w:cs="宋体" w:hint="eastAsia"/>
          <w:sz w:val="24"/>
          <w:lang w:val="zh-CN"/>
        </w:rPr>
        <w:t>（</w:t>
      </w:r>
      <w:r>
        <w:rPr>
          <w:rFonts w:asciiTheme="minorEastAsia" w:eastAsiaTheme="minorEastAsia" w:hAnsiTheme="minorEastAsia" w:cs="宋体"/>
          <w:sz w:val="24"/>
          <w:lang w:val="zh-CN"/>
        </w:rPr>
        <w:t>1</w:t>
      </w:r>
      <w:r>
        <w:rPr>
          <w:rFonts w:asciiTheme="minorEastAsia" w:eastAsiaTheme="minorEastAsia" w:hAnsiTheme="minorEastAsia" w:cs="宋体" w:hint="eastAsia"/>
          <w:sz w:val="24"/>
        </w:rPr>
        <w:t>5</w:t>
      </w:r>
      <w:r>
        <w:rPr>
          <w:rFonts w:asciiTheme="minorEastAsia" w:eastAsiaTheme="minorEastAsia" w:hAnsiTheme="minorEastAsia" w:cs="宋体" w:hint="eastAsia"/>
          <w:sz w:val="24"/>
          <w:lang w:val="zh-CN"/>
        </w:rPr>
        <w:t>）要求提供相关资料的；</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4</w:t>
      </w:r>
      <w:r>
        <w:rPr>
          <w:rFonts w:asciiTheme="minorEastAsia" w:eastAsiaTheme="minorEastAsia" w:hAnsiTheme="minorEastAsia" w:cs="宋体" w:hint="eastAsia"/>
          <w:sz w:val="24"/>
        </w:rPr>
        <w:t>）响应文件内容没有按询比文件规定和要求签字、盖章的；</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5</w:t>
      </w:r>
      <w:r>
        <w:rPr>
          <w:rFonts w:asciiTheme="minorEastAsia" w:eastAsiaTheme="minorEastAsia" w:hAnsiTheme="minorEastAsia" w:cs="宋体" w:hint="eastAsia"/>
          <w:sz w:val="24"/>
        </w:rPr>
        <w:t>）响应文件编排混乱，且擅自修改询比文件规定的格式内容的；</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6</w:t>
      </w:r>
      <w:r>
        <w:rPr>
          <w:rFonts w:asciiTheme="minorEastAsia" w:eastAsiaTheme="minorEastAsia" w:hAnsiTheme="minorEastAsia" w:cs="宋体" w:hint="eastAsia"/>
          <w:sz w:val="24"/>
        </w:rPr>
        <w:t>）服务时间、询比有效期、法定代表人授权期限不能满足询比文件要求的；</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7</w:t>
      </w:r>
      <w:r>
        <w:rPr>
          <w:rFonts w:asciiTheme="minorEastAsia" w:eastAsiaTheme="minorEastAsia" w:hAnsiTheme="minorEastAsia" w:cs="宋体" w:hint="eastAsia"/>
          <w:sz w:val="24"/>
        </w:rPr>
        <w:t>）</w:t>
      </w:r>
      <w:r>
        <w:rPr>
          <w:rFonts w:asciiTheme="minorEastAsia" w:eastAsiaTheme="minorEastAsia" w:hAnsiTheme="minorEastAsia" w:cs="宋体" w:hint="eastAsia"/>
          <w:sz w:val="24"/>
          <w:lang w:val="zh-CN"/>
        </w:rPr>
        <w:t>提供服务的技术标准完全不符合招标项目要求的</w:t>
      </w:r>
      <w:r>
        <w:rPr>
          <w:rFonts w:asciiTheme="minorEastAsia" w:eastAsiaTheme="minorEastAsia" w:hAnsiTheme="minorEastAsia" w:cs="宋体" w:hint="eastAsia"/>
          <w:sz w:val="24"/>
        </w:rPr>
        <w:t>；</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8</w:t>
      </w:r>
      <w:r>
        <w:rPr>
          <w:rFonts w:asciiTheme="minorEastAsia" w:eastAsiaTheme="minorEastAsia" w:hAnsiTheme="minorEastAsia" w:cs="宋体" w:hint="eastAsia"/>
          <w:sz w:val="24"/>
        </w:rPr>
        <w:t>）响应文件中附有招标人不能接受的条件的；</w:t>
      </w:r>
    </w:p>
    <w:p w:rsidR="009508B2" w:rsidRDefault="00710230">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9</w:t>
      </w:r>
      <w:r>
        <w:rPr>
          <w:rFonts w:asciiTheme="minorEastAsia" w:eastAsiaTheme="minorEastAsia" w:hAnsiTheme="minorEastAsia" w:cs="宋体" w:hint="eastAsia"/>
          <w:sz w:val="24"/>
        </w:rPr>
        <w:t>）询比小组认为应按无效响应处理的其他情况；</w:t>
      </w:r>
    </w:p>
    <w:p w:rsidR="009508B2" w:rsidRDefault="00710230">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10</w:t>
      </w:r>
      <w:r>
        <w:rPr>
          <w:rFonts w:asciiTheme="minorEastAsia" w:eastAsiaTheme="minorEastAsia" w:hAnsiTheme="minorEastAsia" w:cs="宋体" w:hint="eastAsia"/>
          <w:sz w:val="24"/>
        </w:rPr>
        <w:t>）法律、法规规定的其他情形。</w:t>
      </w:r>
    </w:p>
    <w:p w:rsidR="009508B2" w:rsidRDefault="00710230">
      <w:pPr>
        <w:tabs>
          <w:tab w:val="left" w:pos="8787"/>
        </w:tabs>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8</w:t>
      </w:r>
      <w:r>
        <w:rPr>
          <w:rFonts w:asciiTheme="minorEastAsia" w:eastAsiaTheme="minorEastAsia" w:hAnsiTheme="minorEastAsia" w:cs="宋体"/>
          <w:sz w:val="24"/>
        </w:rPr>
        <w:t>.2.2</w:t>
      </w:r>
      <w:r>
        <w:rPr>
          <w:rFonts w:asciiTheme="minorEastAsia" w:eastAsiaTheme="minorEastAsia" w:hAnsiTheme="minorEastAsia" w:cs="宋体" w:hint="eastAsia"/>
          <w:sz w:val="24"/>
        </w:rPr>
        <w:t>非实质性偏离指询比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p>
    <w:p w:rsidR="009508B2" w:rsidRDefault="00710230">
      <w:pPr>
        <w:tabs>
          <w:tab w:val="left" w:pos="8787"/>
        </w:tabs>
        <w:spacing w:line="360" w:lineRule="auto"/>
        <w:ind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rPr>
        <w:t>询比小组要求投标人澄清、说明或者更正响应文件应当以书面形式作出。投标人的澄清、说明或者更正应当由法定代表人或其授权代表签字或者加盖公章。由授权代表签字的，应当附法定代表人授权书。</w:t>
      </w:r>
    </w:p>
    <w:p w:rsidR="009508B2" w:rsidRDefault="00710230">
      <w:pPr>
        <w:autoSpaceDE w:val="0"/>
        <w:autoSpaceDN w:val="0"/>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8</w:t>
      </w:r>
      <w:r>
        <w:rPr>
          <w:rFonts w:asciiTheme="minorEastAsia" w:eastAsiaTheme="minorEastAsia" w:hAnsiTheme="minorEastAsia" w:cs="宋体"/>
          <w:sz w:val="24"/>
        </w:rPr>
        <w:t xml:space="preserve">.2.3 </w:t>
      </w:r>
      <w:r>
        <w:rPr>
          <w:rFonts w:asciiTheme="minorEastAsia" w:eastAsiaTheme="minorEastAsia" w:hAnsiTheme="minorEastAsia" w:cs="宋体" w:hint="eastAsia"/>
          <w:sz w:val="24"/>
        </w:rPr>
        <w:t>在响应文件初审、详审过程中，如果询比小组成员出现对评审结果有不同意见的，应当以书面形式反映，询比报告中应注明该不同意见。询比小组成员拒绝在询比报告中签字又不书面说明其不同意见和理由的，视为同意询比结果。</w:t>
      </w:r>
    </w:p>
    <w:p w:rsidR="009508B2" w:rsidRDefault="00710230">
      <w:pPr>
        <w:autoSpaceDE w:val="0"/>
        <w:autoSpaceDN w:val="0"/>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lastRenderedPageBreak/>
        <w:t>1</w:t>
      </w:r>
      <w:r>
        <w:rPr>
          <w:rFonts w:asciiTheme="minorEastAsia" w:eastAsiaTheme="minorEastAsia" w:hAnsiTheme="minorEastAsia" w:cs="宋体" w:hint="eastAsia"/>
          <w:sz w:val="24"/>
        </w:rPr>
        <w:t>8</w:t>
      </w:r>
      <w:r>
        <w:rPr>
          <w:rFonts w:asciiTheme="minorEastAsia" w:eastAsiaTheme="minorEastAsia" w:hAnsiTheme="minorEastAsia" w:cs="宋体"/>
          <w:sz w:val="24"/>
        </w:rPr>
        <w:t xml:space="preserve">.3 </w:t>
      </w:r>
      <w:r>
        <w:rPr>
          <w:rFonts w:asciiTheme="minorEastAsia" w:eastAsiaTheme="minorEastAsia" w:hAnsiTheme="minorEastAsia" w:cs="宋体" w:hint="eastAsia"/>
          <w:sz w:val="24"/>
        </w:rPr>
        <w:t>在询比过程中，询比小组可以根据询比文件和询比情况实质性变动招标需求中的技术、服务要求以及合同草案条款，但不得变动询比文件中的其他内容。实质性变动的内容，须经招标人代表确认。对询比文件作出的实质性变动是询比文件的有效组成部分，询比小组应及时以书面形式同时通知所有参加询比的投标人。投标人应当按照询比文件的变动情况和询比小组的要求重新提交响应文件，并由其法定代表人或委托代理人签字或者加盖公章。</w:t>
      </w:r>
    </w:p>
    <w:p w:rsidR="009508B2" w:rsidRDefault="00710230">
      <w:pPr>
        <w:spacing w:line="400" w:lineRule="exact"/>
        <w:rPr>
          <w:rStyle w:val="NormalCharacter"/>
          <w:rFonts w:asciiTheme="minorEastAsia" w:eastAsiaTheme="minorEastAsia" w:hAnsiTheme="minorEastAsia"/>
          <w:kern w:val="0"/>
          <w:sz w:val="24"/>
          <w:lang w:val="zh-CN"/>
        </w:rPr>
      </w:pPr>
      <w:r>
        <w:rPr>
          <w:rFonts w:asciiTheme="minorEastAsia" w:eastAsiaTheme="minorEastAsia" w:hAnsiTheme="minorEastAsia" w:cs="宋体"/>
          <w:sz w:val="24"/>
        </w:rPr>
        <w:t>1</w:t>
      </w:r>
      <w:r>
        <w:rPr>
          <w:rFonts w:asciiTheme="minorEastAsia" w:eastAsiaTheme="minorEastAsia" w:hAnsiTheme="minorEastAsia" w:cs="宋体" w:hint="eastAsia"/>
          <w:sz w:val="24"/>
        </w:rPr>
        <w:t>8</w:t>
      </w:r>
      <w:r>
        <w:rPr>
          <w:rFonts w:asciiTheme="minorEastAsia" w:eastAsiaTheme="minorEastAsia" w:hAnsiTheme="minorEastAsia" w:cs="宋体"/>
          <w:sz w:val="24"/>
        </w:rPr>
        <w:t xml:space="preserve">.4 </w:t>
      </w:r>
      <w:r>
        <w:rPr>
          <w:rFonts w:asciiTheme="minorEastAsia" w:eastAsiaTheme="minorEastAsia" w:hAnsiTheme="minorEastAsia" w:cs="宋体" w:hint="eastAsia"/>
          <w:sz w:val="24"/>
        </w:rPr>
        <w:t>经询比确定最终招标需求和提交最后报价的投标人后，由询比小组采用综合评分法对提交最后报价的投标人的响应文件和最后报价进行综合评分。综合评分法，是指响应文件满足询比文件全部实质性要求且按评审因素的量化指标评审得分最高的投标人为中标候选投标人的评审方法。</w:t>
      </w:r>
    </w:p>
    <w:p w:rsidR="009508B2" w:rsidRDefault="00710230">
      <w:pPr>
        <w:pStyle w:val="af0"/>
        <w:spacing w:line="400" w:lineRule="exact"/>
        <w:jc w:val="left"/>
        <w:rPr>
          <w:rStyle w:val="NormalCharacter"/>
          <w:rFonts w:asciiTheme="minorEastAsia" w:eastAsiaTheme="minorEastAsia" w:hAnsiTheme="minorEastAsia"/>
          <w:sz w:val="28"/>
          <w:szCs w:val="28"/>
          <w:lang w:val="zh-CN"/>
        </w:rPr>
      </w:pPr>
      <w:r>
        <w:rPr>
          <w:rStyle w:val="NormalCharacter"/>
          <w:rFonts w:asciiTheme="minorEastAsia" w:eastAsiaTheme="minorEastAsia" w:hAnsiTheme="minorEastAsia"/>
          <w:sz w:val="28"/>
          <w:szCs w:val="28"/>
          <w:lang w:val="zh-CN"/>
        </w:rPr>
        <w:t>19.评审办法</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9</w:t>
      </w:r>
      <w:r>
        <w:rPr>
          <w:rFonts w:asciiTheme="minorEastAsia" w:eastAsiaTheme="minorEastAsia" w:hAnsiTheme="minorEastAsia" w:cs="宋体"/>
          <w:sz w:val="24"/>
        </w:rPr>
        <w:t>.1</w:t>
      </w:r>
      <w:r>
        <w:rPr>
          <w:rFonts w:asciiTheme="minorEastAsia" w:eastAsiaTheme="minorEastAsia" w:hAnsiTheme="minorEastAsia" w:cs="宋体" w:hint="eastAsia"/>
          <w:sz w:val="24"/>
        </w:rPr>
        <w:t>本次评审采用综合评分法。</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9</w:t>
      </w:r>
      <w:r>
        <w:rPr>
          <w:rFonts w:asciiTheme="minorEastAsia" w:eastAsiaTheme="minorEastAsia" w:hAnsiTheme="minorEastAsia" w:cs="宋体"/>
          <w:sz w:val="24"/>
        </w:rPr>
        <w:t>.2</w:t>
      </w:r>
      <w:r>
        <w:rPr>
          <w:rFonts w:asciiTheme="minorEastAsia" w:eastAsiaTheme="minorEastAsia" w:hAnsiTheme="minorEastAsia" w:cs="宋体" w:hint="eastAsia"/>
          <w:sz w:val="24"/>
        </w:rPr>
        <w:t>评审标准和分值分配：</w:t>
      </w:r>
    </w:p>
    <w:p w:rsidR="009508B2" w:rsidRDefault="00710230">
      <w:pPr>
        <w:spacing w:line="360" w:lineRule="auto"/>
        <w:jc w:val="left"/>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具体项目及评分细则：</w:t>
      </w: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2"/>
        <w:gridCol w:w="1560"/>
        <w:gridCol w:w="708"/>
        <w:gridCol w:w="6078"/>
      </w:tblGrid>
      <w:tr w:rsidR="009508B2">
        <w:trPr>
          <w:trHeight w:val="2141"/>
          <w:jc w:val="center"/>
        </w:trPr>
        <w:tc>
          <w:tcPr>
            <w:tcW w:w="1542"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磋商报价</w:t>
            </w:r>
          </w:p>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（20分）</w:t>
            </w:r>
          </w:p>
        </w:tc>
        <w:tc>
          <w:tcPr>
            <w:tcW w:w="8346" w:type="dxa"/>
            <w:gridSpan w:val="3"/>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综合评分法中的价格分统一采用低价优先法计算，即满足磋商文件要求且最后报价最低的供应商的价格（费率）为磋商基准价，其价格分为满分。其他供应商的价格分统一按照下列公式计算：</w:t>
            </w:r>
          </w:p>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磋商报价得分=（磋商基准价/最后磋商报价）×20%×100（四舍五入后保留小数点后两位）。</w:t>
            </w:r>
          </w:p>
        </w:tc>
      </w:tr>
      <w:tr w:rsidR="009508B2">
        <w:trPr>
          <w:trHeight w:val="1399"/>
          <w:jc w:val="center"/>
        </w:trPr>
        <w:tc>
          <w:tcPr>
            <w:tcW w:w="1542" w:type="dxa"/>
            <w:vMerge w:val="restart"/>
            <w:vAlign w:val="center"/>
          </w:tcPr>
          <w:p w:rsidR="009508B2" w:rsidRDefault="00710230">
            <w:pPr>
              <w:autoSpaceDE w:val="0"/>
              <w:autoSpaceDN w:val="0"/>
              <w:spacing w:line="500" w:lineRule="exact"/>
              <w:ind w:firstLineChars="50" w:firstLine="120"/>
              <w:jc w:val="left"/>
              <w:rPr>
                <w:rFonts w:ascii="宋体" w:hAnsi="宋体" w:cs="宋体"/>
                <w:color w:val="000000"/>
                <w:sz w:val="24"/>
              </w:rPr>
            </w:pPr>
            <w:r>
              <w:rPr>
                <w:rFonts w:ascii="宋体" w:hAnsi="宋体" w:cs="宋体" w:hint="eastAsia"/>
                <w:color w:val="000000"/>
                <w:sz w:val="24"/>
              </w:rPr>
              <w:t>技术部分</w:t>
            </w:r>
          </w:p>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(设计方案)</w:t>
            </w:r>
          </w:p>
          <w:p w:rsidR="009508B2" w:rsidRDefault="00710230">
            <w:pPr>
              <w:autoSpaceDE w:val="0"/>
              <w:autoSpaceDN w:val="0"/>
              <w:spacing w:line="500" w:lineRule="exact"/>
              <w:ind w:firstLineChars="50" w:firstLine="120"/>
              <w:jc w:val="left"/>
              <w:rPr>
                <w:rFonts w:ascii="宋体" w:hAnsi="宋体" w:cs="宋体"/>
                <w:color w:val="000000"/>
                <w:sz w:val="24"/>
              </w:rPr>
            </w:pPr>
            <w:r>
              <w:rPr>
                <w:rFonts w:ascii="宋体" w:hAnsi="宋体" w:cs="宋体" w:hint="eastAsia"/>
                <w:color w:val="000000"/>
                <w:sz w:val="24"/>
              </w:rPr>
              <w:t>（50分）</w:t>
            </w:r>
          </w:p>
          <w:p w:rsidR="009508B2" w:rsidRDefault="009508B2">
            <w:pPr>
              <w:autoSpaceDE w:val="0"/>
              <w:autoSpaceDN w:val="0"/>
              <w:spacing w:line="500" w:lineRule="exact"/>
              <w:ind w:firstLine="480"/>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设计范围、设计内容</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5</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设计合理，内容全面。优秀的得5分，良好的得3分，一般的得1分。</w:t>
            </w:r>
          </w:p>
        </w:tc>
      </w:tr>
      <w:tr w:rsidR="009508B2">
        <w:trPr>
          <w:trHeight w:val="1124"/>
          <w:jc w:val="center"/>
        </w:trPr>
        <w:tc>
          <w:tcPr>
            <w:tcW w:w="1542" w:type="dxa"/>
            <w:vMerge/>
            <w:vAlign w:val="center"/>
          </w:tcPr>
          <w:p w:rsidR="009508B2" w:rsidRDefault="009508B2">
            <w:pPr>
              <w:autoSpaceDE w:val="0"/>
              <w:autoSpaceDN w:val="0"/>
              <w:spacing w:line="500" w:lineRule="exact"/>
              <w:ind w:firstLine="480"/>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设计依据、设计工作目标</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5</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科学合理，目标明确。优秀的得5分，良好的得3分，一般的得1分。</w:t>
            </w:r>
          </w:p>
        </w:tc>
      </w:tr>
      <w:tr w:rsidR="009508B2">
        <w:trPr>
          <w:trHeight w:val="1541"/>
          <w:jc w:val="center"/>
        </w:trPr>
        <w:tc>
          <w:tcPr>
            <w:tcW w:w="1542" w:type="dxa"/>
            <w:vMerge/>
            <w:vAlign w:val="center"/>
          </w:tcPr>
          <w:p w:rsidR="009508B2" w:rsidRDefault="009508B2">
            <w:pPr>
              <w:autoSpaceDE w:val="0"/>
              <w:autoSpaceDN w:val="0"/>
              <w:spacing w:line="500" w:lineRule="exact"/>
              <w:ind w:firstLine="480"/>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设计机构设置和岗位职责</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5</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机构设置合理，各专业技术人员配备齐全，岗位职责明确。优秀的得5分，良好的得3分，一般的得1分。</w:t>
            </w:r>
          </w:p>
        </w:tc>
      </w:tr>
      <w:tr w:rsidR="009508B2">
        <w:trPr>
          <w:trHeight w:val="562"/>
          <w:jc w:val="center"/>
        </w:trPr>
        <w:tc>
          <w:tcPr>
            <w:tcW w:w="1542" w:type="dxa"/>
            <w:vMerge/>
            <w:vAlign w:val="center"/>
          </w:tcPr>
          <w:p w:rsidR="009508B2" w:rsidRDefault="009508B2">
            <w:pPr>
              <w:autoSpaceDE w:val="0"/>
              <w:autoSpaceDN w:val="0"/>
              <w:spacing w:line="500" w:lineRule="exact"/>
              <w:ind w:firstLine="480"/>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设计说明和设计方案</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10</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设计方案可行、针对性强，具有鲜明的特点，设计总说明及构思清晰、全面，各专业说明完整准确。优秀的得10分，良好的得7分，一般的得3分。</w:t>
            </w:r>
          </w:p>
        </w:tc>
      </w:tr>
      <w:tr w:rsidR="009508B2">
        <w:trPr>
          <w:trHeight w:val="1307"/>
          <w:jc w:val="center"/>
        </w:trPr>
        <w:tc>
          <w:tcPr>
            <w:tcW w:w="1542" w:type="dxa"/>
            <w:vMerge/>
            <w:vAlign w:val="center"/>
          </w:tcPr>
          <w:p w:rsidR="009508B2" w:rsidRDefault="009508B2">
            <w:pPr>
              <w:autoSpaceDE w:val="0"/>
              <w:autoSpaceDN w:val="0"/>
              <w:spacing w:line="500" w:lineRule="exact"/>
              <w:ind w:firstLine="480"/>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设计质量、进度、保密等保证措施</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5</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color w:val="000000"/>
                <w:sz w:val="24"/>
              </w:rPr>
              <w:t>设计质量保证、勘察工作进度计划和保密措施制定合理。切实可行。</w:t>
            </w:r>
            <w:r>
              <w:rPr>
                <w:rFonts w:ascii="宋体" w:hAnsi="宋体" w:cs="宋体" w:hint="eastAsia"/>
                <w:color w:val="000000"/>
                <w:sz w:val="24"/>
              </w:rPr>
              <w:t>优秀的得5分，良好的得3分，一般的得1分。</w:t>
            </w:r>
          </w:p>
        </w:tc>
      </w:tr>
      <w:tr w:rsidR="009508B2">
        <w:trPr>
          <w:trHeight w:val="845"/>
          <w:jc w:val="center"/>
        </w:trPr>
        <w:tc>
          <w:tcPr>
            <w:tcW w:w="1542" w:type="dxa"/>
            <w:vMerge/>
            <w:vAlign w:val="center"/>
          </w:tcPr>
          <w:p w:rsidR="009508B2" w:rsidRDefault="009508B2">
            <w:pPr>
              <w:autoSpaceDE w:val="0"/>
              <w:autoSpaceDN w:val="0"/>
              <w:spacing w:line="500" w:lineRule="exact"/>
              <w:ind w:firstLine="480"/>
              <w:jc w:val="left"/>
              <w:rPr>
                <w:rFonts w:ascii="宋体" w:hAnsi="宋体" w:cs="宋体"/>
                <w:color w:val="000000"/>
                <w:sz w:val="24"/>
              </w:rPr>
            </w:pPr>
          </w:p>
        </w:tc>
        <w:tc>
          <w:tcPr>
            <w:tcW w:w="1560" w:type="dxa"/>
            <w:vAlign w:val="center"/>
          </w:tcPr>
          <w:p w:rsidR="009508B2" w:rsidRDefault="00710230">
            <w:pPr>
              <w:pStyle w:val="Default"/>
              <w:rPr>
                <w:rFonts w:hAnsi="宋体"/>
              </w:rPr>
            </w:pPr>
            <w:r>
              <w:rPr>
                <w:rFonts w:hAnsi="宋体"/>
              </w:rPr>
              <w:t>设计安全保证措</w:t>
            </w:r>
            <w:r>
              <w:rPr>
                <w:rFonts w:hAnsi="宋体" w:hint="eastAsia"/>
              </w:rPr>
              <w:t>施</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5</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color w:val="000000"/>
                <w:sz w:val="24"/>
              </w:rPr>
              <w:t>体系完整、制度健全、措施有力</w:t>
            </w:r>
            <w:r>
              <w:rPr>
                <w:rFonts w:ascii="宋体" w:hAnsi="宋体" w:cs="宋体" w:hint="eastAsia"/>
                <w:color w:val="000000"/>
                <w:sz w:val="24"/>
              </w:rPr>
              <w:t>。优秀的得5分，良好的得3分，一般的得1分。</w:t>
            </w:r>
          </w:p>
        </w:tc>
      </w:tr>
      <w:tr w:rsidR="009508B2">
        <w:trPr>
          <w:trHeight w:val="1072"/>
          <w:jc w:val="center"/>
        </w:trPr>
        <w:tc>
          <w:tcPr>
            <w:tcW w:w="1542" w:type="dxa"/>
            <w:vMerge/>
            <w:vAlign w:val="center"/>
          </w:tcPr>
          <w:p w:rsidR="009508B2" w:rsidRDefault="009508B2">
            <w:pPr>
              <w:autoSpaceDE w:val="0"/>
              <w:autoSpaceDN w:val="0"/>
              <w:spacing w:line="500" w:lineRule="exact"/>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color w:val="000000"/>
                <w:sz w:val="24"/>
              </w:rPr>
              <w:t>设计工作重点、 难点分析</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10</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color w:val="000000"/>
                <w:sz w:val="24"/>
              </w:rPr>
              <w:t>重点突出、布局合理，环境协调、各专业说明完整、 清晰准确。</w:t>
            </w:r>
            <w:r>
              <w:rPr>
                <w:rFonts w:ascii="宋体" w:hAnsi="宋体" w:cs="宋体" w:hint="eastAsia"/>
                <w:color w:val="000000"/>
                <w:sz w:val="24"/>
              </w:rPr>
              <w:t>优秀的得10分，良好的得7分，一般的得3分。</w:t>
            </w:r>
          </w:p>
        </w:tc>
      </w:tr>
      <w:tr w:rsidR="009508B2">
        <w:trPr>
          <w:trHeight w:val="845"/>
          <w:jc w:val="center"/>
        </w:trPr>
        <w:tc>
          <w:tcPr>
            <w:tcW w:w="1542" w:type="dxa"/>
            <w:vMerge/>
            <w:vAlign w:val="center"/>
          </w:tcPr>
          <w:p w:rsidR="009508B2" w:rsidRDefault="009508B2">
            <w:pPr>
              <w:autoSpaceDE w:val="0"/>
              <w:autoSpaceDN w:val="0"/>
              <w:spacing w:line="500" w:lineRule="exact"/>
              <w:jc w:val="left"/>
              <w:rPr>
                <w:rFonts w:ascii="宋体" w:hAnsi="宋体" w:cs="宋体"/>
                <w:color w:val="000000"/>
                <w:sz w:val="24"/>
              </w:rPr>
            </w:pPr>
          </w:p>
        </w:tc>
        <w:tc>
          <w:tcPr>
            <w:tcW w:w="1560" w:type="dxa"/>
            <w:vAlign w:val="center"/>
          </w:tcPr>
          <w:p w:rsidR="009508B2" w:rsidRDefault="00710230">
            <w:pPr>
              <w:pStyle w:val="Default"/>
              <w:rPr>
                <w:rFonts w:hAnsi="宋体"/>
              </w:rPr>
            </w:pPr>
            <w:r>
              <w:rPr>
                <w:rFonts w:hAnsi="宋体"/>
              </w:rPr>
              <w:t>合理化建议</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5</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color w:val="000000"/>
                <w:sz w:val="24"/>
              </w:rPr>
              <w:t>科学合理、针对性强，施工及附属工程阶段配合措施到位。</w:t>
            </w:r>
            <w:r>
              <w:rPr>
                <w:rFonts w:ascii="宋体" w:hAnsi="宋体" w:cs="宋体" w:hint="eastAsia"/>
                <w:color w:val="000000"/>
                <w:sz w:val="24"/>
              </w:rPr>
              <w:t>优秀的得5分，良好的得3分，一般的得1分。</w:t>
            </w:r>
          </w:p>
        </w:tc>
      </w:tr>
      <w:tr w:rsidR="009508B2">
        <w:trPr>
          <w:trHeight w:val="90"/>
          <w:jc w:val="center"/>
        </w:trPr>
        <w:tc>
          <w:tcPr>
            <w:tcW w:w="1542" w:type="dxa"/>
            <w:vMerge w:val="restart"/>
            <w:vAlign w:val="center"/>
          </w:tcPr>
          <w:p w:rsidR="009508B2" w:rsidRDefault="00710230">
            <w:pPr>
              <w:autoSpaceDE w:val="0"/>
              <w:autoSpaceDN w:val="0"/>
              <w:spacing w:line="500" w:lineRule="exact"/>
              <w:ind w:firstLineChars="50" w:firstLine="120"/>
              <w:jc w:val="left"/>
              <w:rPr>
                <w:rFonts w:ascii="宋体" w:hAnsi="宋体" w:cs="宋体"/>
                <w:color w:val="000000"/>
                <w:sz w:val="24"/>
              </w:rPr>
            </w:pPr>
            <w:r>
              <w:rPr>
                <w:rFonts w:ascii="宋体" w:hAnsi="宋体" w:cs="宋体" w:hint="eastAsia"/>
                <w:color w:val="000000"/>
                <w:sz w:val="24"/>
              </w:rPr>
              <w:t>商务部分</w:t>
            </w:r>
          </w:p>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w:t>
            </w:r>
            <w:r>
              <w:rPr>
                <w:rFonts w:ascii="宋体" w:hAnsi="宋体" w:cs="宋体"/>
                <w:color w:val="000000"/>
                <w:sz w:val="24"/>
              </w:rPr>
              <w:t>资信</w:t>
            </w:r>
            <w:r>
              <w:rPr>
                <w:rFonts w:ascii="宋体" w:hAnsi="宋体" w:cs="宋体" w:hint="eastAsia"/>
                <w:color w:val="000000"/>
                <w:sz w:val="24"/>
              </w:rPr>
              <w:t>业</w:t>
            </w:r>
            <w:r>
              <w:rPr>
                <w:rFonts w:ascii="宋体" w:hAnsi="宋体" w:cs="宋体"/>
                <w:color w:val="000000"/>
                <w:sz w:val="24"/>
              </w:rPr>
              <w:t>绩</w:t>
            </w:r>
            <w:r>
              <w:rPr>
                <w:rFonts w:ascii="宋体" w:hAnsi="宋体" w:cs="宋体" w:hint="eastAsia"/>
                <w:color w:val="000000"/>
                <w:sz w:val="24"/>
              </w:rPr>
              <w:t>)</w:t>
            </w:r>
          </w:p>
          <w:p w:rsidR="009508B2" w:rsidRDefault="00710230">
            <w:pPr>
              <w:autoSpaceDE w:val="0"/>
              <w:autoSpaceDN w:val="0"/>
              <w:spacing w:line="500" w:lineRule="exact"/>
              <w:ind w:firstLineChars="50" w:firstLine="120"/>
              <w:jc w:val="left"/>
              <w:rPr>
                <w:rFonts w:ascii="宋体" w:hAnsi="宋体" w:cs="宋体"/>
                <w:color w:val="000000"/>
                <w:sz w:val="24"/>
              </w:rPr>
            </w:pPr>
            <w:r>
              <w:rPr>
                <w:rFonts w:ascii="宋体" w:hAnsi="宋体" w:cs="宋体" w:hint="eastAsia"/>
                <w:color w:val="000000"/>
                <w:sz w:val="24"/>
              </w:rPr>
              <w:t>（30分）</w:t>
            </w:r>
          </w:p>
        </w:tc>
        <w:tc>
          <w:tcPr>
            <w:tcW w:w="1560" w:type="dxa"/>
            <w:vAlign w:val="center"/>
          </w:tcPr>
          <w:p w:rsidR="009508B2" w:rsidRDefault="00710230">
            <w:pPr>
              <w:pStyle w:val="a6"/>
              <w:autoSpaceDE w:val="0"/>
              <w:autoSpaceDN w:val="0"/>
              <w:spacing w:line="500" w:lineRule="exact"/>
              <w:jc w:val="left"/>
              <w:rPr>
                <w:rFonts w:eastAsia="宋体" w:hAnsi="宋体" w:cs="宋体"/>
                <w:color w:val="000000"/>
                <w:kern w:val="0"/>
                <w:sz w:val="24"/>
                <w:szCs w:val="24"/>
              </w:rPr>
            </w:pPr>
            <w:r>
              <w:rPr>
                <w:rFonts w:eastAsia="宋体" w:hAnsi="宋体" w:cs="宋体" w:hint="eastAsia"/>
                <w:color w:val="000000"/>
                <w:kern w:val="0"/>
                <w:sz w:val="24"/>
                <w:szCs w:val="24"/>
              </w:rPr>
              <w:t>企业设计业绩</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10</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2017</w:t>
            </w:r>
            <w:r>
              <w:rPr>
                <w:rFonts w:ascii="宋体" w:hAnsi="宋体" w:cs="宋体"/>
                <w:color w:val="000000"/>
                <w:sz w:val="24"/>
              </w:rPr>
              <w:t>年</w:t>
            </w:r>
            <w:r>
              <w:rPr>
                <w:rFonts w:ascii="宋体" w:hAnsi="宋体" w:cs="宋体" w:hint="eastAsia"/>
                <w:color w:val="000000"/>
                <w:sz w:val="24"/>
              </w:rPr>
              <w:t>以来完成的类似项目</w:t>
            </w:r>
            <w:r>
              <w:rPr>
                <w:rFonts w:ascii="宋体" w:hAnsi="宋体" w:cs="宋体"/>
                <w:color w:val="000000"/>
                <w:sz w:val="24"/>
              </w:rPr>
              <w:t>设计业绩</w:t>
            </w:r>
            <w:r>
              <w:rPr>
                <w:rFonts w:ascii="宋体" w:hAnsi="宋体" w:cs="宋体" w:hint="eastAsia"/>
                <w:color w:val="000000"/>
                <w:sz w:val="24"/>
              </w:rPr>
              <w:t>（以中标通知书或合同协议书为准），每项2分，满分10分。</w:t>
            </w:r>
          </w:p>
        </w:tc>
      </w:tr>
      <w:tr w:rsidR="009508B2">
        <w:trPr>
          <w:trHeight w:val="90"/>
          <w:jc w:val="center"/>
        </w:trPr>
        <w:tc>
          <w:tcPr>
            <w:tcW w:w="1542" w:type="dxa"/>
            <w:vMerge/>
            <w:vAlign w:val="center"/>
          </w:tcPr>
          <w:p w:rsidR="009508B2" w:rsidRDefault="009508B2">
            <w:pPr>
              <w:autoSpaceDE w:val="0"/>
              <w:autoSpaceDN w:val="0"/>
              <w:spacing w:line="500" w:lineRule="exact"/>
              <w:jc w:val="left"/>
              <w:rPr>
                <w:rFonts w:ascii="宋体" w:hAnsi="宋体" w:cs="宋体"/>
                <w:color w:val="000000"/>
                <w:sz w:val="24"/>
              </w:rPr>
            </w:pPr>
          </w:p>
        </w:tc>
        <w:tc>
          <w:tcPr>
            <w:tcW w:w="1560" w:type="dxa"/>
            <w:vAlign w:val="center"/>
          </w:tcPr>
          <w:p w:rsidR="009508B2" w:rsidRDefault="00710230">
            <w:pPr>
              <w:pStyle w:val="a6"/>
              <w:autoSpaceDE w:val="0"/>
              <w:autoSpaceDN w:val="0"/>
              <w:spacing w:line="500" w:lineRule="exact"/>
              <w:jc w:val="left"/>
              <w:rPr>
                <w:rFonts w:eastAsia="宋体" w:hAnsi="宋体" w:cs="宋体"/>
                <w:color w:val="000000"/>
                <w:kern w:val="0"/>
                <w:sz w:val="24"/>
                <w:szCs w:val="24"/>
              </w:rPr>
            </w:pPr>
            <w:r>
              <w:rPr>
                <w:rFonts w:eastAsia="宋体" w:hAnsi="宋体" w:cs="宋体"/>
                <w:color w:val="000000"/>
                <w:kern w:val="0"/>
                <w:sz w:val="24"/>
                <w:szCs w:val="24"/>
              </w:rPr>
              <w:t>项目负责人资历</w:t>
            </w:r>
            <w:r>
              <w:rPr>
                <w:rFonts w:eastAsia="宋体" w:hAnsi="宋体" w:cs="宋体" w:hint="eastAsia"/>
                <w:color w:val="000000"/>
                <w:kern w:val="0"/>
                <w:sz w:val="24"/>
                <w:szCs w:val="24"/>
              </w:rPr>
              <w:t>和业绩</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10</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2017-2019</w:t>
            </w:r>
            <w:r>
              <w:rPr>
                <w:rFonts w:ascii="宋体" w:hAnsi="宋体" w:cs="宋体"/>
                <w:color w:val="000000"/>
                <w:sz w:val="24"/>
              </w:rPr>
              <w:t xml:space="preserve">年内在本项目中拟委任的项目负责人承担过以往已完成的类似项目的项目负责人的，有一项业绩得 </w:t>
            </w:r>
            <w:r>
              <w:rPr>
                <w:rFonts w:ascii="宋体" w:hAnsi="宋体" w:cs="宋体" w:hint="eastAsia"/>
                <w:color w:val="000000"/>
                <w:sz w:val="24"/>
              </w:rPr>
              <w:t>2</w:t>
            </w:r>
            <w:r>
              <w:rPr>
                <w:rFonts w:ascii="宋体" w:hAnsi="宋体" w:cs="宋体"/>
                <w:color w:val="000000"/>
                <w:sz w:val="24"/>
              </w:rPr>
              <w:t xml:space="preserve"> 分</w:t>
            </w:r>
            <w:r>
              <w:rPr>
                <w:rFonts w:ascii="宋体" w:hAnsi="宋体" w:cs="宋体" w:hint="eastAsia"/>
                <w:color w:val="000000"/>
                <w:sz w:val="24"/>
              </w:rPr>
              <w:t>，</w:t>
            </w:r>
            <w:r>
              <w:rPr>
                <w:rFonts w:ascii="宋体" w:hAnsi="宋体" w:cs="宋体"/>
                <w:color w:val="000000"/>
                <w:sz w:val="24"/>
              </w:rPr>
              <w:t>最高得</w:t>
            </w:r>
            <w:r>
              <w:rPr>
                <w:rFonts w:ascii="宋体" w:hAnsi="宋体" w:cs="宋体" w:hint="eastAsia"/>
                <w:color w:val="000000"/>
                <w:sz w:val="24"/>
              </w:rPr>
              <w:t>10</w:t>
            </w:r>
            <w:r>
              <w:rPr>
                <w:rFonts w:ascii="宋体" w:hAnsi="宋体" w:cs="宋体"/>
                <w:color w:val="000000"/>
                <w:sz w:val="24"/>
              </w:rPr>
              <w:t>分</w:t>
            </w:r>
            <w:r>
              <w:rPr>
                <w:rFonts w:ascii="宋体" w:hAnsi="宋体" w:cs="宋体" w:hint="eastAsia"/>
                <w:color w:val="000000"/>
                <w:sz w:val="24"/>
              </w:rPr>
              <w:t>。</w:t>
            </w:r>
          </w:p>
        </w:tc>
      </w:tr>
      <w:tr w:rsidR="009508B2">
        <w:trPr>
          <w:trHeight w:val="1381"/>
          <w:jc w:val="center"/>
        </w:trPr>
        <w:tc>
          <w:tcPr>
            <w:tcW w:w="1542" w:type="dxa"/>
            <w:vMerge/>
            <w:vAlign w:val="center"/>
          </w:tcPr>
          <w:p w:rsidR="009508B2" w:rsidRDefault="009508B2">
            <w:pPr>
              <w:autoSpaceDE w:val="0"/>
              <w:autoSpaceDN w:val="0"/>
              <w:spacing w:line="500" w:lineRule="exact"/>
              <w:jc w:val="left"/>
              <w:rPr>
                <w:rFonts w:ascii="宋体" w:hAnsi="宋体" w:cs="宋体"/>
                <w:color w:val="000000"/>
                <w:sz w:val="24"/>
              </w:rPr>
            </w:pPr>
          </w:p>
        </w:tc>
        <w:tc>
          <w:tcPr>
            <w:tcW w:w="1560"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color w:val="000000"/>
                <w:sz w:val="24"/>
              </w:rPr>
              <w:t>其他主要人员资历和业绩</w:t>
            </w:r>
          </w:p>
        </w:tc>
        <w:tc>
          <w:tcPr>
            <w:tcW w:w="708" w:type="dxa"/>
            <w:vAlign w:val="center"/>
          </w:tcPr>
          <w:p w:rsidR="009508B2" w:rsidRDefault="00710230">
            <w:pPr>
              <w:autoSpaceDE w:val="0"/>
              <w:autoSpaceDN w:val="0"/>
              <w:spacing w:line="500" w:lineRule="exact"/>
              <w:jc w:val="center"/>
              <w:rPr>
                <w:rFonts w:ascii="宋体" w:hAnsi="宋体" w:cs="宋体"/>
                <w:color w:val="000000"/>
                <w:sz w:val="24"/>
              </w:rPr>
            </w:pPr>
            <w:r>
              <w:rPr>
                <w:rFonts w:ascii="宋体" w:hAnsi="宋体" w:cs="宋体" w:hint="eastAsia"/>
                <w:color w:val="000000"/>
                <w:sz w:val="24"/>
              </w:rPr>
              <w:t>10</w:t>
            </w:r>
          </w:p>
        </w:tc>
        <w:tc>
          <w:tcPr>
            <w:tcW w:w="6078" w:type="dxa"/>
            <w:vAlign w:val="center"/>
          </w:tcPr>
          <w:p w:rsidR="009508B2" w:rsidRDefault="00710230">
            <w:pPr>
              <w:autoSpaceDE w:val="0"/>
              <w:autoSpaceDN w:val="0"/>
              <w:spacing w:line="500" w:lineRule="exact"/>
              <w:jc w:val="left"/>
              <w:rPr>
                <w:rFonts w:ascii="宋体" w:hAnsi="宋体" w:cs="宋体"/>
                <w:color w:val="000000"/>
                <w:sz w:val="24"/>
              </w:rPr>
            </w:pPr>
            <w:r>
              <w:rPr>
                <w:rFonts w:ascii="宋体" w:hAnsi="宋体" w:cs="宋体" w:hint="eastAsia"/>
                <w:color w:val="000000"/>
                <w:sz w:val="24"/>
              </w:rPr>
              <w:t>2017-2019</w:t>
            </w:r>
            <w:r>
              <w:rPr>
                <w:rFonts w:ascii="宋体" w:hAnsi="宋体" w:cs="宋体"/>
                <w:color w:val="000000"/>
                <w:sz w:val="24"/>
              </w:rPr>
              <w:t>年内在本项目中拟委任的主要人员参与过以往已完成的类似项目的人员，每人有一项业绩最高得</w:t>
            </w:r>
            <w:r>
              <w:rPr>
                <w:rFonts w:ascii="宋体" w:hAnsi="宋体" w:cs="宋体" w:hint="eastAsia"/>
                <w:color w:val="000000"/>
                <w:sz w:val="24"/>
              </w:rPr>
              <w:t>2</w:t>
            </w:r>
            <w:r>
              <w:rPr>
                <w:rFonts w:ascii="宋体" w:hAnsi="宋体" w:cs="宋体"/>
                <w:color w:val="000000"/>
                <w:sz w:val="24"/>
              </w:rPr>
              <w:t xml:space="preserve"> 分，总分</w:t>
            </w:r>
            <w:r>
              <w:rPr>
                <w:rFonts w:ascii="宋体" w:hAnsi="宋体" w:cs="宋体" w:hint="eastAsia"/>
                <w:color w:val="000000"/>
                <w:sz w:val="24"/>
              </w:rPr>
              <w:t>10分。</w:t>
            </w:r>
          </w:p>
        </w:tc>
      </w:tr>
    </w:tbl>
    <w:p w:rsidR="009508B2" w:rsidRDefault="009508B2">
      <w:pPr>
        <w:spacing w:line="600" w:lineRule="exact"/>
        <w:rPr>
          <w:rStyle w:val="NormalCharacter"/>
          <w:rFonts w:asciiTheme="minorEastAsia" w:eastAsiaTheme="minorEastAsia" w:hAnsiTheme="minorEastAsia"/>
          <w:b/>
        </w:rPr>
      </w:pPr>
    </w:p>
    <w:p w:rsidR="009508B2" w:rsidRDefault="00710230">
      <w:pPr>
        <w:jc w:val="center"/>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lastRenderedPageBreak/>
        <w:t>七、确定中标投标人</w:t>
      </w:r>
    </w:p>
    <w:p w:rsidR="009508B2" w:rsidRDefault="00710230">
      <w:pPr>
        <w:spacing w:line="360" w:lineRule="auto"/>
        <w:jc w:val="left"/>
        <w:outlineLvl w:val="2"/>
        <w:rPr>
          <w:rFonts w:asciiTheme="minorEastAsia" w:eastAsiaTheme="minorEastAsia" w:hAnsiTheme="minorEastAsia" w:cs="宋体"/>
          <w:b/>
          <w:bCs/>
          <w:sz w:val="24"/>
        </w:rPr>
      </w:pPr>
      <w:bookmarkStart w:id="13" w:name="_Toc325726026"/>
      <w:bookmarkStart w:id="14" w:name="_Toc376936757"/>
      <w:bookmarkStart w:id="15" w:name="_Toc17038"/>
      <w:bookmarkStart w:id="16" w:name="_Toc28889"/>
      <w:r>
        <w:rPr>
          <w:rFonts w:asciiTheme="minorEastAsia" w:eastAsiaTheme="minorEastAsia" w:hAnsiTheme="minorEastAsia" w:cs="宋体" w:hint="eastAsia"/>
          <w:b/>
          <w:bCs/>
          <w:sz w:val="28"/>
          <w:szCs w:val="28"/>
        </w:rPr>
        <w:t>20</w:t>
      </w:r>
      <w:r>
        <w:rPr>
          <w:rFonts w:asciiTheme="minorEastAsia" w:eastAsiaTheme="minorEastAsia" w:hAnsiTheme="minorEastAsia" w:cs="宋体"/>
          <w:b/>
          <w:bCs/>
          <w:sz w:val="28"/>
          <w:szCs w:val="28"/>
        </w:rPr>
        <w:t>.</w:t>
      </w:r>
      <w:r>
        <w:rPr>
          <w:rFonts w:asciiTheme="minorEastAsia" w:eastAsiaTheme="minorEastAsia" w:hAnsiTheme="minorEastAsia" w:cs="宋体" w:hint="eastAsia"/>
          <w:b/>
          <w:bCs/>
          <w:sz w:val="28"/>
          <w:szCs w:val="28"/>
        </w:rPr>
        <w:t>推荐并确定中标</w:t>
      </w:r>
      <w:bookmarkEnd w:id="13"/>
      <w:bookmarkEnd w:id="14"/>
      <w:r>
        <w:rPr>
          <w:rFonts w:asciiTheme="minorEastAsia" w:eastAsiaTheme="minorEastAsia" w:hAnsiTheme="minorEastAsia" w:cs="宋体" w:hint="eastAsia"/>
          <w:b/>
          <w:bCs/>
          <w:sz w:val="28"/>
          <w:szCs w:val="28"/>
        </w:rPr>
        <w:t>投标人</w:t>
      </w:r>
      <w:bookmarkEnd w:id="15"/>
      <w:bookmarkEnd w:id="16"/>
    </w:p>
    <w:p w:rsidR="009508B2" w:rsidRDefault="00710230">
      <w:pPr>
        <w:spacing w:line="360" w:lineRule="auto"/>
        <w:ind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rPr>
        <w:t>招标代理机构应当在评审结束后</w:t>
      </w:r>
      <w:r>
        <w:rPr>
          <w:rFonts w:asciiTheme="minorEastAsia" w:eastAsiaTheme="minorEastAsia" w:hAnsiTheme="minorEastAsia" w:cs="宋体"/>
          <w:sz w:val="24"/>
        </w:rPr>
        <w:t>2</w:t>
      </w:r>
      <w:r>
        <w:rPr>
          <w:rFonts w:asciiTheme="minorEastAsia" w:eastAsiaTheme="minorEastAsia" w:hAnsiTheme="minorEastAsia" w:cs="宋体" w:hint="eastAsia"/>
          <w:sz w:val="24"/>
        </w:rPr>
        <w:t>个工作日内将评审报告送招标人确认。招标人应当在收到评审报告后</w:t>
      </w:r>
      <w:r>
        <w:rPr>
          <w:rFonts w:asciiTheme="minorEastAsia" w:eastAsiaTheme="minorEastAsia" w:hAnsiTheme="minorEastAsia" w:cs="宋体"/>
          <w:sz w:val="24"/>
        </w:rPr>
        <w:t>5</w:t>
      </w:r>
      <w:r>
        <w:rPr>
          <w:rFonts w:asciiTheme="minorEastAsia" w:eastAsiaTheme="minorEastAsia" w:hAnsiTheme="minorEastAsia" w:cs="宋体" w:hint="eastAsia"/>
          <w:sz w:val="24"/>
        </w:rPr>
        <w:t>个工作日内，从评审报告提出的中标候选投标人中，按照排序由高到低的原则确定中标投标人，也可以书面授权询比小组直接确定中标投标人。招标人逾期未确定中标投标人且不提出异议的，视为确定评审报告提出的排序第一的投标人为中标投标人。</w:t>
      </w:r>
    </w:p>
    <w:p w:rsidR="009508B2" w:rsidRDefault="00710230">
      <w:pPr>
        <w:spacing w:line="360" w:lineRule="auto"/>
        <w:jc w:val="left"/>
        <w:outlineLvl w:val="2"/>
        <w:rPr>
          <w:rFonts w:asciiTheme="minorEastAsia" w:eastAsiaTheme="minorEastAsia" w:hAnsiTheme="minorEastAsia" w:cs="宋体"/>
          <w:b/>
          <w:bCs/>
          <w:sz w:val="28"/>
          <w:szCs w:val="28"/>
        </w:rPr>
      </w:pPr>
      <w:bookmarkStart w:id="17" w:name="_Toc376936759"/>
      <w:bookmarkStart w:id="18" w:name="_Toc325726028"/>
      <w:bookmarkStart w:id="19" w:name="_Toc2963"/>
      <w:bookmarkStart w:id="20" w:name="_Toc2346"/>
      <w:r>
        <w:rPr>
          <w:rFonts w:asciiTheme="minorEastAsia" w:eastAsiaTheme="minorEastAsia" w:hAnsiTheme="minorEastAsia" w:cs="宋体" w:hint="eastAsia"/>
          <w:b/>
          <w:bCs/>
          <w:sz w:val="28"/>
          <w:szCs w:val="28"/>
        </w:rPr>
        <w:t>21</w:t>
      </w:r>
      <w:r>
        <w:rPr>
          <w:rFonts w:asciiTheme="minorEastAsia" w:eastAsiaTheme="minorEastAsia" w:hAnsiTheme="minorEastAsia" w:cs="宋体"/>
          <w:b/>
          <w:bCs/>
          <w:sz w:val="28"/>
          <w:szCs w:val="28"/>
        </w:rPr>
        <w:t>.</w:t>
      </w:r>
      <w:r>
        <w:rPr>
          <w:rFonts w:asciiTheme="minorEastAsia" w:eastAsiaTheme="minorEastAsia" w:hAnsiTheme="minorEastAsia" w:cs="宋体" w:hint="eastAsia"/>
          <w:b/>
          <w:bCs/>
          <w:sz w:val="28"/>
          <w:szCs w:val="28"/>
        </w:rPr>
        <w:t>中标通知</w:t>
      </w:r>
      <w:bookmarkEnd w:id="17"/>
      <w:bookmarkEnd w:id="18"/>
      <w:bookmarkEnd w:id="19"/>
      <w:bookmarkEnd w:id="20"/>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21</w:t>
      </w:r>
      <w:r>
        <w:rPr>
          <w:rFonts w:asciiTheme="minorEastAsia" w:eastAsiaTheme="minorEastAsia" w:hAnsiTheme="minorEastAsia" w:cs="宋体"/>
          <w:sz w:val="24"/>
        </w:rPr>
        <w:t>.1</w:t>
      </w:r>
      <w:r>
        <w:rPr>
          <w:rFonts w:asciiTheme="minorEastAsia" w:eastAsiaTheme="minorEastAsia" w:hAnsiTheme="minorEastAsia" w:cs="宋体" w:hint="eastAsia"/>
          <w:sz w:val="24"/>
        </w:rPr>
        <w:t>招标人或者招标代理机构应当在中标投标人确定后</w:t>
      </w:r>
      <w:r>
        <w:rPr>
          <w:rFonts w:asciiTheme="minorEastAsia" w:eastAsiaTheme="minorEastAsia" w:hAnsiTheme="minorEastAsia" w:cs="宋体"/>
          <w:sz w:val="24"/>
        </w:rPr>
        <w:t>2</w:t>
      </w:r>
      <w:r>
        <w:rPr>
          <w:rFonts w:asciiTheme="minorEastAsia" w:eastAsiaTheme="minorEastAsia" w:hAnsiTheme="minorEastAsia" w:cs="宋体" w:hint="eastAsia"/>
          <w:sz w:val="24"/>
        </w:rPr>
        <w:t>个工作日内，在青海项目信息网上公告中标结果，同时向中标投标人发出中标通知书。</w:t>
      </w:r>
    </w:p>
    <w:p w:rsidR="009508B2" w:rsidRDefault="00710230">
      <w:pPr>
        <w:spacing w:line="360" w:lineRule="auto"/>
        <w:jc w:val="left"/>
        <w:rPr>
          <w:rStyle w:val="NormalCharacter"/>
          <w:rFonts w:asciiTheme="minorEastAsia" w:eastAsiaTheme="minorEastAsia" w:hAnsiTheme="minorEastAsia"/>
          <w:kern w:val="0"/>
          <w:sz w:val="24"/>
          <w:szCs w:val="21"/>
        </w:rPr>
      </w:pPr>
      <w:r>
        <w:rPr>
          <w:rFonts w:asciiTheme="minorEastAsia" w:eastAsiaTheme="minorEastAsia" w:hAnsiTheme="minorEastAsia" w:cs="宋体" w:hint="eastAsia"/>
          <w:sz w:val="24"/>
        </w:rPr>
        <w:t>22</w:t>
      </w:r>
      <w:r>
        <w:rPr>
          <w:rFonts w:asciiTheme="minorEastAsia" w:eastAsiaTheme="minorEastAsia" w:hAnsiTheme="minorEastAsia" w:cs="宋体"/>
          <w:sz w:val="24"/>
        </w:rPr>
        <w:t>.2</w:t>
      </w:r>
      <w:r>
        <w:rPr>
          <w:rFonts w:asciiTheme="minorEastAsia" w:eastAsiaTheme="minorEastAsia" w:hAnsiTheme="minorEastAsia" w:cs="宋体" w:hint="eastAsia"/>
          <w:sz w:val="24"/>
        </w:rPr>
        <w:t>《中标通知书》发出后，招标人改变中标结果的，或者中标投标人无正当理由放弃中标项目的，依法承担法律责任。</w:t>
      </w:r>
    </w:p>
    <w:p w:rsidR="009508B2" w:rsidRDefault="00710230">
      <w:pPr>
        <w:pStyle w:val="af0"/>
        <w:spacing w:line="400" w:lineRule="exact"/>
        <w:rPr>
          <w:rStyle w:val="NormalCharacter"/>
          <w:rFonts w:asciiTheme="minorEastAsia" w:eastAsiaTheme="minorEastAsia" w:hAnsiTheme="minorEastAsia"/>
          <w:sz w:val="32"/>
        </w:rPr>
      </w:pPr>
      <w:r>
        <w:rPr>
          <w:rStyle w:val="NormalCharacter"/>
          <w:rFonts w:asciiTheme="minorEastAsia" w:eastAsiaTheme="minorEastAsia" w:hAnsiTheme="minorEastAsia"/>
          <w:sz w:val="32"/>
        </w:rPr>
        <w:t xml:space="preserve">八、授予合同 </w:t>
      </w:r>
    </w:p>
    <w:p w:rsidR="009508B2" w:rsidRDefault="00710230">
      <w:pPr>
        <w:spacing w:line="360" w:lineRule="auto"/>
        <w:jc w:val="left"/>
        <w:outlineLvl w:val="2"/>
        <w:rPr>
          <w:rFonts w:asciiTheme="minorEastAsia" w:eastAsiaTheme="minorEastAsia" w:hAnsiTheme="minorEastAsia" w:cs="宋体"/>
          <w:b/>
          <w:bCs/>
          <w:sz w:val="24"/>
        </w:rPr>
      </w:pPr>
      <w:bookmarkStart w:id="21" w:name="_Toc28394"/>
      <w:bookmarkStart w:id="22" w:name="_Toc921"/>
      <w:bookmarkStart w:id="23" w:name="_Toc376936760"/>
      <w:bookmarkStart w:id="24" w:name="_Toc325726029"/>
      <w:r>
        <w:rPr>
          <w:rFonts w:asciiTheme="minorEastAsia" w:eastAsiaTheme="minorEastAsia" w:hAnsiTheme="minorEastAsia" w:cs="宋体"/>
          <w:b/>
          <w:bCs/>
          <w:sz w:val="24"/>
        </w:rPr>
        <w:t>2</w:t>
      </w:r>
      <w:r>
        <w:rPr>
          <w:rFonts w:asciiTheme="minorEastAsia" w:eastAsiaTheme="minorEastAsia" w:hAnsiTheme="minorEastAsia" w:cs="宋体" w:hint="eastAsia"/>
          <w:b/>
          <w:bCs/>
          <w:sz w:val="24"/>
        </w:rPr>
        <w:t>2</w:t>
      </w:r>
      <w:r>
        <w:rPr>
          <w:rFonts w:asciiTheme="minorEastAsia" w:eastAsiaTheme="minorEastAsia" w:hAnsiTheme="minorEastAsia" w:cs="宋体"/>
          <w:b/>
          <w:bCs/>
          <w:sz w:val="24"/>
        </w:rPr>
        <w:t>.</w:t>
      </w:r>
      <w:r>
        <w:rPr>
          <w:rFonts w:asciiTheme="minorEastAsia" w:eastAsiaTheme="minorEastAsia" w:hAnsiTheme="minorEastAsia" w:cs="宋体" w:hint="eastAsia"/>
          <w:b/>
          <w:bCs/>
          <w:sz w:val="24"/>
        </w:rPr>
        <w:t>签订合同</w:t>
      </w:r>
      <w:bookmarkEnd w:id="21"/>
      <w:bookmarkEnd w:id="22"/>
      <w:bookmarkEnd w:id="23"/>
      <w:bookmarkEnd w:id="24"/>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22</w:t>
      </w:r>
      <w:r>
        <w:rPr>
          <w:rFonts w:asciiTheme="minorEastAsia" w:eastAsiaTheme="minorEastAsia" w:hAnsiTheme="minorEastAsia" w:cs="宋体"/>
          <w:sz w:val="24"/>
        </w:rPr>
        <w:t>.1</w:t>
      </w:r>
      <w:r>
        <w:rPr>
          <w:rFonts w:asciiTheme="minorEastAsia" w:eastAsiaTheme="minorEastAsia" w:hAnsiTheme="minorEastAsia" w:cs="宋体" w:hint="eastAsia"/>
          <w:sz w:val="24"/>
        </w:rPr>
        <w:t>招标人与中标投标人双方应当自《中标通知书》发出之日起</w:t>
      </w:r>
      <w:r>
        <w:rPr>
          <w:rFonts w:asciiTheme="minorEastAsia" w:eastAsiaTheme="minorEastAsia" w:hAnsiTheme="minorEastAsia" w:cs="宋体"/>
          <w:sz w:val="24"/>
        </w:rPr>
        <w:t>30</w:t>
      </w:r>
      <w:r>
        <w:rPr>
          <w:rFonts w:asciiTheme="minorEastAsia" w:eastAsiaTheme="minorEastAsia" w:hAnsiTheme="minorEastAsia" w:cs="宋体" w:hint="eastAsia"/>
          <w:sz w:val="24"/>
        </w:rPr>
        <w:t>日内，签订招标合同，送招标代理机构审核并备案。</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22</w:t>
      </w:r>
      <w:r>
        <w:rPr>
          <w:rFonts w:asciiTheme="minorEastAsia" w:eastAsiaTheme="minorEastAsia" w:hAnsiTheme="minorEastAsia" w:cs="宋体"/>
          <w:sz w:val="24"/>
        </w:rPr>
        <w:t>.2</w:t>
      </w:r>
      <w:r>
        <w:rPr>
          <w:rFonts w:asciiTheme="minorEastAsia" w:eastAsiaTheme="minorEastAsia" w:hAnsiTheme="minorEastAsia" w:cs="宋体" w:hint="eastAsia"/>
          <w:sz w:val="24"/>
        </w:rPr>
        <w:t xml:space="preserve"> 签订合同前，中标投标人应当以支票、汇票、本票等非现金形式缴纳中标金额 0 %的履约保证金到招标人指定的账户。</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22.3中标投标人在法定期限内无正当理由拒签合同的，按违约处理。同时，招标代理机构和招标人可依评标排序重新确定中标投标人，并协调双方签订招标合同，或重新组织招标活动。</w:t>
      </w:r>
    </w:p>
    <w:p w:rsidR="009508B2" w:rsidRDefault="00710230">
      <w:pPr>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sz w:val="24"/>
        </w:rPr>
        <w:t>22.4招标人不得向中标投标人提出任何不合理的要求作为订立合同的条件，招标人和中标投标人不得私下订立背离合同实质性内容的协议。</w:t>
      </w:r>
    </w:p>
    <w:p w:rsidR="009508B2" w:rsidRDefault="00710230">
      <w:pPr>
        <w:autoSpaceDE w:val="0"/>
        <w:autoSpaceDN w:val="0"/>
        <w:adjustRightInd w:val="0"/>
        <w:spacing w:line="360" w:lineRule="auto"/>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2</w:t>
      </w:r>
      <w:r>
        <w:rPr>
          <w:rFonts w:asciiTheme="minorEastAsia" w:eastAsiaTheme="minorEastAsia" w:hAnsiTheme="minorEastAsia" w:cs="宋体" w:hint="eastAsia"/>
          <w:sz w:val="24"/>
        </w:rPr>
        <w:t>2</w:t>
      </w:r>
      <w:r>
        <w:rPr>
          <w:rFonts w:asciiTheme="minorEastAsia" w:eastAsiaTheme="minorEastAsia" w:hAnsiTheme="minorEastAsia" w:cs="宋体" w:hint="eastAsia"/>
          <w:sz w:val="24"/>
          <w:lang w:val="zh-CN"/>
        </w:rPr>
        <w:t>.5询比文件、</w:t>
      </w:r>
      <w:r>
        <w:rPr>
          <w:rFonts w:asciiTheme="minorEastAsia" w:eastAsiaTheme="minorEastAsia" w:hAnsiTheme="minorEastAsia" w:cs="宋体" w:hint="eastAsia"/>
          <w:sz w:val="24"/>
        </w:rPr>
        <w:t>中标投标人</w:t>
      </w:r>
      <w:r>
        <w:rPr>
          <w:rFonts w:asciiTheme="minorEastAsia" w:eastAsiaTheme="minorEastAsia" w:hAnsiTheme="minorEastAsia" w:cs="宋体" w:hint="eastAsia"/>
          <w:sz w:val="24"/>
          <w:lang w:val="zh-CN"/>
        </w:rPr>
        <w:t>的响应文件、《中标通知书》及其澄清、说明文件、承诺等，均为签订招标合同的依据，作为招标合同的组成部分。</w:t>
      </w:r>
    </w:p>
    <w:p w:rsidR="009508B2" w:rsidRDefault="00710230">
      <w:pPr>
        <w:autoSpaceDE w:val="0"/>
        <w:autoSpaceDN w:val="0"/>
        <w:adjustRightInd w:val="0"/>
        <w:spacing w:line="360" w:lineRule="auto"/>
        <w:rPr>
          <w:rStyle w:val="NormalCharacter"/>
          <w:rFonts w:asciiTheme="minorEastAsia" w:eastAsiaTheme="minorEastAsia" w:hAnsiTheme="minorEastAsia"/>
          <w:kern w:val="0"/>
          <w:sz w:val="24"/>
          <w:szCs w:val="21"/>
        </w:rPr>
      </w:pPr>
      <w:r>
        <w:rPr>
          <w:rFonts w:asciiTheme="minorEastAsia" w:eastAsiaTheme="minorEastAsia" w:hAnsiTheme="minorEastAsia" w:cs="宋体" w:hint="eastAsia"/>
          <w:sz w:val="24"/>
          <w:lang w:val="zh-CN"/>
        </w:rPr>
        <w:t>2</w:t>
      </w:r>
      <w:r>
        <w:rPr>
          <w:rFonts w:asciiTheme="minorEastAsia" w:eastAsiaTheme="minorEastAsia" w:hAnsiTheme="minorEastAsia" w:cs="宋体" w:hint="eastAsia"/>
          <w:sz w:val="24"/>
        </w:rPr>
        <w:t>2</w:t>
      </w:r>
      <w:r>
        <w:rPr>
          <w:rFonts w:asciiTheme="minorEastAsia" w:eastAsiaTheme="minorEastAsia" w:hAnsiTheme="minorEastAsia" w:cs="宋体" w:hint="eastAsia"/>
          <w:sz w:val="24"/>
          <w:lang w:val="zh-CN"/>
        </w:rPr>
        <w:t>.6招标合同签订之日起</w:t>
      </w:r>
      <w:r>
        <w:rPr>
          <w:rFonts w:asciiTheme="minorEastAsia" w:eastAsiaTheme="minorEastAsia" w:hAnsiTheme="minorEastAsia" w:cs="宋体"/>
          <w:sz w:val="24"/>
          <w:lang w:val="zh-CN"/>
        </w:rPr>
        <w:t>2</w:t>
      </w:r>
      <w:r>
        <w:rPr>
          <w:rFonts w:asciiTheme="minorEastAsia" w:eastAsiaTheme="minorEastAsia" w:hAnsiTheme="minorEastAsia" w:cs="宋体" w:hint="eastAsia"/>
          <w:sz w:val="24"/>
          <w:lang w:val="zh-CN"/>
        </w:rPr>
        <w:t>个工作日内，由招标人将招标合同在青海政府招标信息网上公告，但招标合同中涉及国家秘密、商业秘密的内容除外。</w:t>
      </w:r>
    </w:p>
    <w:p w:rsidR="009508B2" w:rsidRDefault="00710230">
      <w:pPr>
        <w:pStyle w:val="af0"/>
        <w:spacing w:line="400" w:lineRule="exact"/>
        <w:rPr>
          <w:rStyle w:val="NormalCharacter"/>
          <w:rFonts w:asciiTheme="minorEastAsia" w:eastAsiaTheme="minorEastAsia" w:hAnsiTheme="minorEastAsia"/>
          <w:sz w:val="32"/>
        </w:rPr>
      </w:pPr>
      <w:r>
        <w:rPr>
          <w:rStyle w:val="NormalCharacter"/>
          <w:rFonts w:asciiTheme="minorEastAsia" w:eastAsiaTheme="minorEastAsia" w:hAnsiTheme="minorEastAsia"/>
          <w:sz w:val="32"/>
        </w:rPr>
        <w:lastRenderedPageBreak/>
        <w:t xml:space="preserve">九、询比招标活动终止 </w:t>
      </w:r>
    </w:p>
    <w:p w:rsidR="009508B2" w:rsidRDefault="00710230">
      <w:pPr>
        <w:pStyle w:val="af0"/>
        <w:spacing w:line="400" w:lineRule="exact"/>
        <w:jc w:val="left"/>
        <w:rPr>
          <w:rStyle w:val="NormalCharacter"/>
          <w:rFonts w:asciiTheme="minorEastAsia" w:eastAsiaTheme="minorEastAsia" w:hAnsiTheme="minorEastAsia"/>
          <w:sz w:val="28"/>
          <w:szCs w:val="28"/>
        </w:rPr>
      </w:pPr>
      <w:r>
        <w:rPr>
          <w:rStyle w:val="NormalCharacter"/>
          <w:rFonts w:asciiTheme="minorEastAsia" w:eastAsiaTheme="minorEastAsia" w:hAnsiTheme="minorEastAsia"/>
          <w:sz w:val="28"/>
          <w:szCs w:val="28"/>
        </w:rPr>
        <w:t xml:space="preserve">23. 终止情形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23.1 出现下列情形之一的，招标代理机构应当终止询比招标活动，发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布项目终止公告并说明原因，重新开展招标活动：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（1）因情况变化，不再符合规定的询比招标方式适用情形的；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（2）出现影响招标公正的违法、违规行为的；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（3）在招标过程中符合要求的投标人或者报价未超过招标预算的投标人不足 3 家的。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23.2 终止询比活动后，由招标代理机构发布终止公告并说明原因。 </w:t>
      </w:r>
    </w:p>
    <w:p w:rsidR="009508B2" w:rsidRDefault="00710230">
      <w:pPr>
        <w:pStyle w:val="af0"/>
        <w:spacing w:line="400" w:lineRule="exact"/>
        <w:rPr>
          <w:rStyle w:val="NormalCharacter"/>
          <w:rFonts w:asciiTheme="minorEastAsia" w:eastAsiaTheme="minorEastAsia" w:hAnsiTheme="minorEastAsia"/>
          <w:sz w:val="32"/>
        </w:rPr>
      </w:pPr>
      <w:r>
        <w:rPr>
          <w:rStyle w:val="NormalCharacter"/>
          <w:rFonts w:asciiTheme="minorEastAsia" w:eastAsiaTheme="minorEastAsia" w:hAnsiTheme="minorEastAsia"/>
          <w:sz w:val="32"/>
        </w:rPr>
        <w:t xml:space="preserve">十、处罚 </w:t>
      </w:r>
    </w:p>
    <w:p w:rsidR="009508B2" w:rsidRDefault="00710230">
      <w:pPr>
        <w:pStyle w:val="af0"/>
        <w:spacing w:line="400" w:lineRule="exact"/>
        <w:jc w:val="left"/>
        <w:rPr>
          <w:rStyle w:val="NormalCharacter"/>
          <w:rFonts w:asciiTheme="minorEastAsia" w:eastAsiaTheme="minorEastAsia" w:hAnsiTheme="minorEastAsia"/>
          <w:sz w:val="28"/>
          <w:szCs w:val="28"/>
        </w:rPr>
      </w:pPr>
      <w:r>
        <w:rPr>
          <w:rStyle w:val="NormalCharacter"/>
          <w:rFonts w:asciiTheme="minorEastAsia" w:eastAsiaTheme="minorEastAsia" w:hAnsiTheme="minorEastAsia"/>
          <w:sz w:val="28"/>
          <w:szCs w:val="28"/>
        </w:rPr>
        <w:t>24.处罚情形</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中标投标人有下列情形之一的，中标无效，询比保证金、履约保证金不予退还。情节严重的，报同级财政部门依法进行处理：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24.1提供虚假材料谋取中标结果的。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24.2采取不正当手段诋毁、排挤其他投标人的。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24.3有恶意串通等不正当竞争行为的。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24.4中标后无正当理由拒不与招标人签订招标合同的。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24.5未按照招标、响应文件确定的事项签订招标合同的。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24.6将招标合同转包的。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24.7提供假冒伪劣产品的。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24.8擅自变更、中止或者终止政府招标合同的。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24.9中标投标人签订合同后，不能履约或无故拖延履约期的。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 xml:space="preserve">24.10法律、法规规定的其他情形。 </w:t>
      </w:r>
    </w:p>
    <w:p w:rsidR="009508B2" w:rsidRDefault="00710230">
      <w:pPr>
        <w:pStyle w:val="af0"/>
        <w:spacing w:line="400" w:lineRule="exact"/>
        <w:rPr>
          <w:rStyle w:val="NormalCharacter"/>
          <w:rFonts w:asciiTheme="minorEastAsia" w:eastAsiaTheme="minorEastAsia" w:hAnsiTheme="minorEastAsia"/>
          <w:sz w:val="32"/>
        </w:rPr>
      </w:pPr>
      <w:r>
        <w:rPr>
          <w:rStyle w:val="NormalCharacter"/>
          <w:rFonts w:asciiTheme="minorEastAsia" w:eastAsiaTheme="minorEastAsia" w:hAnsiTheme="minorEastAsia"/>
          <w:sz w:val="32"/>
        </w:rPr>
        <w:t xml:space="preserve">十一、招标代理服务收费标准 </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Fonts w:asciiTheme="minorEastAsia" w:eastAsiaTheme="minorEastAsia" w:hAnsiTheme="minorEastAsia" w:cs="宋体" w:hint="eastAsia"/>
          <w:color w:val="000000"/>
          <w:sz w:val="24"/>
          <w:lang w:val="zh-CN"/>
        </w:rPr>
        <w:t>收费标准：按照计价格【2002】1980号文、发改价格【2015】299号文规定，收取招标代理服务费</w:t>
      </w:r>
      <w:r>
        <w:rPr>
          <w:rFonts w:asciiTheme="minorEastAsia" w:eastAsiaTheme="minorEastAsia" w:hAnsiTheme="minorEastAsia" w:cs="宋体" w:hint="eastAsia"/>
          <w:bCs/>
          <w:color w:val="000000"/>
          <w:kern w:val="0"/>
          <w:sz w:val="24"/>
          <w:lang w:val="zh-CN"/>
        </w:rPr>
        <w:t>。</w:t>
      </w:r>
    </w:p>
    <w:p w:rsidR="009508B2" w:rsidRDefault="00710230">
      <w:pPr>
        <w:spacing w:line="360" w:lineRule="auto"/>
        <w:jc w:val="center"/>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lastRenderedPageBreak/>
        <w:t>十二、其他</w:t>
      </w:r>
    </w:p>
    <w:p w:rsidR="009508B2" w:rsidRDefault="00710230">
      <w:pPr>
        <w:pStyle w:val="PlainText"/>
        <w:spacing w:line="360" w:lineRule="auto"/>
        <w:ind w:firstLineChars="100" w:firstLine="240"/>
        <w:jc w:val="left"/>
        <w:rPr>
          <w:rStyle w:val="NormalCharacter"/>
          <w:rFonts w:asciiTheme="minorEastAsia" w:eastAsiaTheme="minorEastAsia" w:hAnsiTheme="minorEastAsia"/>
          <w:kern w:val="0"/>
          <w:sz w:val="24"/>
        </w:rPr>
      </w:pPr>
      <w:r>
        <w:rPr>
          <w:rStyle w:val="NormalCharacter"/>
          <w:rFonts w:asciiTheme="minorEastAsia" w:eastAsiaTheme="minorEastAsia" w:hAnsiTheme="minorEastAsia"/>
          <w:kern w:val="0"/>
          <w:sz w:val="24"/>
        </w:rPr>
        <w:t>其他未尽事宜，按照《中华人民共和国招标</w:t>
      </w:r>
      <w:r>
        <w:rPr>
          <w:rStyle w:val="NormalCharacter"/>
          <w:rFonts w:asciiTheme="minorEastAsia" w:eastAsiaTheme="minorEastAsia" w:hAnsiTheme="minorEastAsia" w:hint="eastAsia"/>
          <w:kern w:val="0"/>
          <w:sz w:val="24"/>
        </w:rPr>
        <w:t>投标</w:t>
      </w:r>
      <w:r>
        <w:rPr>
          <w:rStyle w:val="NormalCharacter"/>
          <w:rFonts w:asciiTheme="minorEastAsia" w:eastAsiaTheme="minorEastAsia" w:hAnsiTheme="minorEastAsia"/>
          <w:kern w:val="0"/>
          <w:sz w:val="24"/>
        </w:rPr>
        <w:t>法》</w:t>
      </w:r>
      <w:r>
        <w:rPr>
          <w:rStyle w:val="NormalCharacter"/>
          <w:rFonts w:asciiTheme="minorEastAsia" w:eastAsiaTheme="minorEastAsia" w:hAnsiTheme="minorEastAsia" w:hint="eastAsia"/>
          <w:kern w:val="0"/>
          <w:sz w:val="24"/>
        </w:rPr>
        <w:t>、</w:t>
      </w:r>
      <w:r>
        <w:rPr>
          <w:rStyle w:val="NormalCharacter"/>
          <w:rFonts w:asciiTheme="minorEastAsia" w:eastAsiaTheme="minorEastAsia" w:hAnsiTheme="minorEastAsia"/>
          <w:kern w:val="0"/>
          <w:sz w:val="24"/>
        </w:rPr>
        <w:t>《中华人民共和国合同法》等法律法规的有关条款执行。</w:t>
      </w:r>
    </w:p>
    <w:p w:rsidR="009508B2" w:rsidRDefault="009508B2">
      <w:pPr>
        <w:rPr>
          <w:rStyle w:val="NormalCharacter"/>
          <w:rFonts w:asciiTheme="minorEastAsia" w:eastAsiaTheme="minorEastAsia" w:hAnsiTheme="minorEastAsia"/>
          <w:b/>
          <w:color w:val="000000"/>
          <w:kern w:val="0"/>
          <w:sz w:val="36"/>
          <w:szCs w:val="36"/>
        </w:rPr>
      </w:pPr>
    </w:p>
    <w:p w:rsidR="009508B2" w:rsidRDefault="00710230">
      <w:pPr>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6"/>
          <w:szCs w:val="36"/>
        </w:rPr>
        <w:br w:type="page"/>
      </w:r>
      <w:r>
        <w:rPr>
          <w:rStyle w:val="NormalCharacter"/>
          <w:rFonts w:asciiTheme="minorEastAsia" w:eastAsiaTheme="minorEastAsia" w:hAnsiTheme="minorEastAsia"/>
          <w:b/>
          <w:color w:val="000000"/>
          <w:kern w:val="0"/>
          <w:sz w:val="36"/>
          <w:szCs w:val="36"/>
        </w:rPr>
        <w:lastRenderedPageBreak/>
        <w:t>第四部分合同书范本</w:t>
      </w:r>
    </w:p>
    <w:p w:rsidR="009508B2" w:rsidRDefault="009508B2">
      <w:pPr>
        <w:jc w:val="left"/>
        <w:rPr>
          <w:rStyle w:val="NormalCharacter"/>
          <w:rFonts w:asciiTheme="minorEastAsia" w:eastAsiaTheme="minorEastAsia" w:hAnsiTheme="minorEastAsia"/>
          <w:color w:val="000000"/>
          <w:kern w:val="0"/>
          <w:sz w:val="24"/>
        </w:rPr>
      </w:pPr>
    </w:p>
    <w:p w:rsidR="009508B2" w:rsidRDefault="009508B2">
      <w:pPr>
        <w:spacing w:line="480" w:lineRule="auto"/>
        <w:rPr>
          <w:rStyle w:val="NormalCharacter"/>
          <w:rFonts w:asciiTheme="minorEastAsia" w:eastAsiaTheme="minorEastAsia" w:hAnsiTheme="minorEastAsia"/>
          <w:b/>
          <w:sz w:val="30"/>
          <w:szCs w:val="30"/>
        </w:rPr>
      </w:pPr>
    </w:p>
    <w:p w:rsidR="009508B2" w:rsidRDefault="00710230">
      <w:pPr>
        <w:ind w:firstLineChars="550" w:firstLine="2871"/>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52"/>
          <w:szCs w:val="52"/>
        </w:rPr>
        <w:t>项目合同书</w:t>
      </w:r>
    </w:p>
    <w:p w:rsidR="009508B2" w:rsidRDefault="009508B2">
      <w:pPr>
        <w:spacing w:line="360" w:lineRule="auto"/>
        <w:rPr>
          <w:rFonts w:ascii="宋体" w:hAnsi="宋体" w:cs="宋体"/>
          <w:color w:val="000000"/>
          <w:sz w:val="24"/>
        </w:rPr>
      </w:pPr>
    </w:p>
    <w:p w:rsidR="009508B2" w:rsidRDefault="009508B2">
      <w:pPr>
        <w:spacing w:line="360" w:lineRule="auto"/>
        <w:rPr>
          <w:rFonts w:ascii="宋体" w:hAnsi="宋体" w:cs="宋体"/>
          <w:color w:val="000000"/>
          <w:sz w:val="24"/>
        </w:rPr>
      </w:pPr>
    </w:p>
    <w:p w:rsidR="009508B2" w:rsidRDefault="009508B2">
      <w:pPr>
        <w:spacing w:line="360" w:lineRule="auto"/>
        <w:rPr>
          <w:rFonts w:ascii="宋体" w:hAnsi="宋体" w:cs="宋体"/>
          <w:color w:val="000000"/>
          <w:sz w:val="24"/>
        </w:rPr>
      </w:pPr>
    </w:p>
    <w:p w:rsidR="009508B2" w:rsidRDefault="009508B2">
      <w:pPr>
        <w:spacing w:line="360" w:lineRule="auto"/>
        <w:rPr>
          <w:rFonts w:ascii="宋体" w:hAnsi="宋体" w:cs="宋体"/>
          <w:color w:val="000000"/>
          <w:sz w:val="24"/>
        </w:rPr>
      </w:pPr>
    </w:p>
    <w:p w:rsidR="009508B2" w:rsidRDefault="00710230">
      <w:pPr>
        <w:autoSpaceDE w:val="0"/>
        <w:autoSpaceDN w:val="0"/>
        <w:spacing w:line="360" w:lineRule="auto"/>
        <w:rPr>
          <w:rFonts w:ascii="宋体" w:hAnsi="宋体" w:cs="宋体"/>
          <w:b/>
          <w:bCs/>
          <w:color w:val="000000"/>
          <w:sz w:val="30"/>
          <w:szCs w:val="30"/>
          <w:u w:val="single"/>
          <w:lang w:val="zh-CN"/>
        </w:rPr>
      </w:pPr>
      <w:r>
        <w:rPr>
          <w:rFonts w:ascii="宋体" w:hAnsi="宋体" w:cs="宋体" w:hint="eastAsia"/>
          <w:b/>
          <w:bCs/>
          <w:color w:val="000000"/>
          <w:sz w:val="30"/>
          <w:szCs w:val="30"/>
          <w:lang w:val="zh-CN"/>
        </w:rPr>
        <w:t>招标项目编号：</w:t>
      </w:r>
      <w:r>
        <w:rPr>
          <w:rFonts w:ascii="宋体" w:hAnsi="宋体" w:cs="宋体" w:hint="eastAsia"/>
          <w:b/>
          <w:bCs/>
          <w:color w:val="000000"/>
          <w:sz w:val="30"/>
          <w:szCs w:val="30"/>
          <w:u w:val="single"/>
          <w:lang w:val="zh-CN"/>
        </w:rPr>
        <w:t>QHHN-2020-002</w:t>
      </w:r>
    </w:p>
    <w:p w:rsidR="009508B2" w:rsidRDefault="00710230">
      <w:pPr>
        <w:autoSpaceDE w:val="0"/>
        <w:autoSpaceDN w:val="0"/>
        <w:spacing w:line="360" w:lineRule="auto"/>
        <w:ind w:left="2108" w:hangingChars="700" w:hanging="2108"/>
        <w:rPr>
          <w:rFonts w:ascii="宋体" w:hAnsi="宋体" w:cs="宋体"/>
          <w:b/>
          <w:bCs/>
          <w:color w:val="FF0000"/>
          <w:sz w:val="30"/>
          <w:szCs w:val="30"/>
        </w:rPr>
      </w:pPr>
      <w:r>
        <w:rPr>
          <w:rFonts w:ascii="宋体" w:hAnsi="宋体" w:cs="宋体" w:hint="eastAsia"/>
          <w:b/>
          <w:bCs/>
          <w:color w:val="000000"/>
          <w:sz w:val="30"/>
          <w:szCs w:val="30"/>
          <w:lang w:val="zh-CN"/>
        </w:rPr>
        <w:t>招标项目名称：</w:t>
      </w:r>
      <w:r>
        <w:rPr>
          <w:rFonts w:ascii="宋体" w:hAnsi="宋体" w:cs="宋体" w:hint="eastAsia"/>
          <w:b/>
          <w:bCs/>
          <w:color w:val="000000"/>
          <w:sz w:val="30"/>
          <w:szCs w:val="30"/>
          <w:u w:val="single"/>
          <w:lang w:val="zh-CN"/>
        </w:rPr>
        <w:t>民和工业园中小企业产业园道路工程施工设计</w:t>
      </w:r>
    </w:p>
    <w:p w:rsidR="009508B2" w:rsidRDefault="00710230">
      <w:pPr>
        <w:autoSpaceDE w:val="0"/>
        <w:autoSpaceDN w:val="0"/>
        <w:spacing w:line="360" w:lineRule="auto"/>
        <w:rPr>
          <w:rFonts w:ascii="宋体" w:hAnsi="宋体" w:cs="宋体"/>
          <w:b/>
          <w:bCs/>
          <w:color w:val="000000"/>
          <w:sz w:val="30"/>
          <w:szCs w:val="30"/>
        </w:rPr>
      </w:pPr>
      <w:r>
        <w:rPr>
          <w:rFonts w:ascii="宋体" w:hAnsi="宋体" w:cs="宋体" w:hint="eastAsia"/>
          <w:b/>
          <w:bCs/>
          <w:color w:val="000000"/>
          <w:sz w:val="30"/>
          <w:szCs w:val="30"/>
          <w:lang w:val="zh-CN"/>
        </w:rPr>
        <w:t>招标合同编号：</w:t>
      </w:r>
      <w:r>
        <w:rPr>
          <w:rFonts w:ascii="宋体" w:hAnsi="宋体" w:cs="宋体" w:hint="eastAsia"/>
          <w:b/>
          <w:bCs/>
          <w:color w:val="000000"/>
          <w:sz w:val="30"/>
          <w:szCs w:val="30"/>
          <w:u w:val="single"/>
          <w:lang w:val="zh-CN"/>
        </w:rPr>
        <w:t>QHHN-2020-002</w:t>
      </w:r>
    </w:p>
    <w:p w:rsidR="009508B2" w:rsidRDefault="00710230">
      <w:pPr>
        <w:autoSpaceDE w:val="0"/>
        <w:autoSpaceDN w:val="0"/>
        <w:spacing w:line="360" w:lineRule="auto"/>
        <w:rPr>
          <w:rFonts w:ascii="宋体" w:hAnsi="宋体" w:cs="宋体"/>
          <w:b/>
          <w:bCs/>
          <w:color w:val="000000"/>
          <w:sz w:val="30"/>
          <w:szCs w:val="30"/>
        </w:rPr>
      </w:pPr>
      <w:r>
        <w:rPr>
          <w:rFonts w:ascii="宋体" w:hAnsi="宋体" w:cs="宋体" w:hint="eastAsia"/>
          <w:b/>
          <w:bCs/>
          <w:color w:val="000000"/>
          <w:sz w:val="30"/>
          <w:szCs w:val="30"/>
          <w:lang w:val="zh-CN"/>
        </w:rPr>
        <w:t>合同金额（人民币）：</w:t>
      </w:r>
    </w:p>
    <w:p w:rsidR="009508B2" w:rsidRDefault="00710230">
      <w:pPr>
        <w:autoSpaceDE w:val="0"/>
        <w:autoSpaceDN w:val="0"/>
        <w:spacing w:line="360" w:lineRule="auto"/>
        <w:rPr>
          <w:rFonts w:ascii="宋体" w:hAnsi="宋体" w:cs="宋体"/>
          <w:b/>
          <w:bCs/>
          <w:color w:val="000000"/>
          <w:sz w:val="30"/>
          <w:szCs w:val="30"/>
        </w:rPr>
      </w:pPr>
      <w:r>
        <w:rPr>
          <w:rFonts w:ascii="宋体" w:hAnsi="宋体" w:cs="宋体" w:hint="eastAsia"/>
          <w:b/>
          <w:bCs/>
          <w:color w:val="000000"/>
          <w:sz w:val="30"/>
          <w:szCs w:val="30"/>
          <w:lang w:val="zh-CN"/>
        </w:rPr>
        <w:t>招标人（甲方）：</w:t>
      </w:r>
      <w:r>
        <w:rPr>
          <w:rFonts w:ascii="宋体" w:hAnsi="宋体" w:cs="宋体" w:hint="eastAsia"/>
          <w:b/>
          <w:bCs/>
          <w:color w:val="000000"/>
          <w:sz w:val="30"/>
          <w:szCs w:val="30"/>
          <w:u w:val="single"/>
          <w:lang w:val="zh-CN"/>
        </w:rPr>
        <w:t>（盖章）</w:t>
      </w:r>
    </w:p>
    <w:p w:rsidR="009508B2" w:rsidRDefault="00710230">
      <w:pPr>
        <w:autoSpaceDE w:val="0"/>
        <w:autoSpaceDN w:val="0"/>
        <w:spacing w:line="360" w:lineRule="auto"/>
        <w:rPr>
          <w:rFonts w:ascii="宋体" w:hAnsi="宋体" w:cs="宋体"/>
          <w:b/>
          <w:bCs/>
          <w:color w:val="000000"/>
          <w:sz w:val="30"/>
          <w:szCs w:val="30"/>
        </w:rPr>
      </w:pPr>
      <w:r>
        <w:rPr>
          <w:rFonts w:ascii="宋体" w:hAnsi="宋体" w:cs="宋体" w:hint="eastAsia"/>
          <w:b/>
          <w:bCs/>
          <w:color w:val="000000"/>
          <w:sz w:val="30"/>
          <w:szCs w:val="30"/>
          <w:lang w:val="zh-CN"/>
        </w:rPr>
        <w:t>供应商（乙方）：</w:t>
      </w:r>
      <w:r>
        <w:rPr>
          <w:rFonts w:ascii="宋体" w:hAnsi="宋体" w:cs="宋体" w:hint="eastAsia"/>
          <w:b/>
          <w:bCs/>
          <w:color w:val="000000"/>
          <w:sz w:val="30"/>
          <w:szCs w:val="30"/>
          <w:u w:val="single"/>
          <w:lang w:val="zh-CN"/>
        </w:rPr>
        <w:t>（盖章）</w:t>
      </w:r>
    </w:p>
    <w:p w:rsidR="009508B2" w:rsidRDefault="00710230">
      <w:pPr>
        <w:autoSpaceDE w:val="0"/>
        <w:autoSpaceDN w:val="0"/>
        <w:spacing w:line="360" w:lineRule="auto"/>
        <w:rPr>
          <w:rFonts w:ascii="宋体" w:hAnsi="宋体" w:cs="宋体"/>
          <w:b/>
          <w:bCs/>
          <w:color w:val="000000"/>
          <w:sz w:val="30"/>
          <w:szCs w:val="30"/>
        </w:rPr>
      </w:pPr>
      <w:r>
        <w:rPr>
          <w:rFonts w:ascii="宋体" w:hAnsi="宋体" w:cs="宋体" w:hint="eastAsia"/>
          <w:b/>
          <w:bCs/>
          <w:color w:val="000000"/>
          <w:sz w:val="30"/>
          <w:szCs w:val="30"/>
          <w:lang w:val="zh-CN"/>
        </w:rPr>
        <w:t>招标日期：</w:t>
      </w:r>
    </w:p>
    <w:p w:rsidR="009508B2" w:rsidRDefault="009508B2">
      <w:pPr>
        <w:spacing w:line="360" w:lineRule="auto"/>
        <w:ind w:firstLine="480"/>
        <w:rPr>
          <w:rFonts w:ascii="宋体" w:hAnsi="宋体" w:cs="宋体"/>
          <w:color w:val="000000"/>
          <w:sz w:val="24"/>
        </w:rPr>
      </w:pPr>
    </w:p>
    <w:p w:rsidR="009508B2" w:rsidRDefault="009508B2">
      <w:pPr>
        <w:spacing w:line="360" w:lineRule="auto"/>
        <w:ind w:firstLine="480"/>
        <w:rPr>
          <w:rFonts w:ascii="宋体" w:hAnsi="宋体" w:cs="宋体"/>
          <w:color w:val="000000"/>
          <w:sz w:val="24"/>
        </w:rPr>
      </w:pPr>
    </w:p>
    <w:p w:rsidR="009508B2" w:rsidRDefault="009508B2">
      <w:pPr>
        <w:spacing w:line="360" w:lineRule="auto"/>
        <w:ind w:firstLine="480"/>
        <w:rPr>
          <w:rFonts w:ascii="宋体" w:hAnsi="宋体" w:cs="宋体"/>
          <w:color w:val="000000"/>
          <w:sz w:val="24"/>
        </w:rPr>
      </w:pPr>
    </w:p>
    <w:p w:rsidR="009508B2" w:rsidRDefault="00710230">
      <w:pPr>
        <w:spacing w:line="500" w:lineRule="exact"/>
        <w:ind w:firstLine="560"/>
        <w:jc w:val="center"/>
        <w:rPr>
          <w:rFonts w:ascii="宋体" w:hAnsi="宋体"/>
          <w:color w:val="000000"/>
          <w:sz w:val="24"/>
        </w:rPr>
      </w:pPr>
      <w:r>
        <w:rPr>
          <w:rFonts w:ascii="宋体" w:hAnsi="宋体" w:cs="宋体"/>
          <w:color w:val="000000"/>
          <w:sz w:val="28"/>
          <w:szCs w:val="28"/>
        </w:rPr>
        <w:br w:type="page"/>
      </w:r>
      <w:bookmarkStart w:id="25" w:name="_Toc384308284"/>
      <w:bookmarkStart w:id="26" w:name="_Toc300835031"/>
      <w:bookmarkStart w:id="27" w:name="_Toc390409606"/>
      <w:bookmarkStart w:id="28" w:name="_Toc481501113"/>
      <w:bookmarkStart w:id="29" w:name="_Toc361508658"/>
      <w:r>
        <w:rPr>
          <w:rFonts w:ascii="宋体" w:hAnsi="宋体" w:hint="eastAsia"/>
          <w:color w:val="000000"/>
          <w:sz w:val="24"/>
        </w:rPr>
        <w:lastRenderedPageBreak/>
        <w:t>第一节通用合同条款</w:t>
      </w:r>
      <w:bookmarkStart w:id="30" w:name="_Toc384308285"/>
      <w:bookmarkStart w:id="31" w:name="_Toc184635122"/>
      <w:bookmarkStart w:id="32" w:name="_Toc247514197"/>
      <w:bookmarkStart w:id="33" w:name="_Toc384225081"/>
      <w:bookmarkStart w:id="34" w:name="_Toc300835199"/>
      <w:bookmarkStart w:id="35" w:name="_Toc247527798"/>
      <w:bookmarkEnd w:id="25"/>
      <w:bookmarkEnd w:id="26"/>
      <w:bookmarkEnd w:id="27"/>
      <w:bookmarkEnd w:id="28"/>
      <w:bookmarkEnd w:id="29"/>
    </w:p>
    <w:p w:rsidR="009508B2" w:rsidRDefault="00710230">
      <w:pPr>
        <w:spacing w:line="500" w:lineRule="exact"/>
        <w:ind w:firstLine="480"/>
        <w:rPr>
          <w:rFonts w:ascii="宋体" w:hAnsi="宋体"/>
          <w:color w:val="000000"/>
          <w:sz w:val="24"/>
        </w:rPr>
      </w:pPr>
      <w:bookmarkStart w:id="36" w:name="_Toc481501114"/>
      <w:r>
        <w:rPr>
          <w:rFonts w:ascii="宋体" w:hAnsi="宋体"/>
          <w:color w:val="000000"/>
          <w:sz w:val="24"/>
        </w:rPr>
        <w:t xml:space="preserve">1. </w:t>
      </w:r>
      <w:r>
        <w:rPr>
          <w:rFonts w:ascii="宋体" w:hAnsi="宋体" w:hint="eastAsia"/>
          <w:color w:val="000000"/>
          <w:sz w:val="24"/>
        </w:rPr>
        <w:t>一般约定</w:t>
      </w:r>
      <w:bookmarkStart w:id="37" w:name="_Toc481501115"/>
      <w:bookmarkEnd w:id="3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 </w:t>
      </w:r>
      <w:r>
        <w:rPr>
          <w:rFonts w:ascii="宋体" w:hAnsi="宋体" w:hint="eastAsia"/>
          <w:color w:val="000000"/>
          <w:sz w:val="24"/>
        </w:rPr>
        <w:t>词语定义</w:t>
      </w:r>
      <w:bookmarkEnd w:id="37"/>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通用合同条款、专用合同条款中的下列词语应具有本款所赋予的含义。</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1.1.1 </w:t>
      </w:r>
      <w:r>
        <w:rPr>
          <w:rFonts w:ascii="宋体" w:hAnsi="宋体" w:hint="eastAsia"/>
          <w:color w:val="000000"/>
          <w:sz w:val="24"/>
        </w:rPr>
        <w:t>合同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1.1.1.1</w:t>
      </w:r>
      <w:r>
        <w:rPr>
          <w:rFonts w:ascii="宋体" w:hAnsi="宋体" w:hint="eastAsia"/>
          <w:color w:val="000000"/>
          <w:sz w:val="24"/>
        </w:rPr>
        <w:t>合同文件（或称合同）：指合同协议书、中标通知书、投标函和投标函附录、专用合同条款、通用合同条款、发包人要求、设计费用清单，以及其他构成合同组成部分的文件。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1.1.1.2</w:t>
      </w:r>
      <w:r>
        <w:rPr>
          <w:rFonts w:ascii="宋体" w:hAnsi="宋体" w:hint="eastAsia"/>
          <w:color w:val="000000"/>
          <w:sz w:val="24"/>
        </w:rPr>
        <w:t>合同协议书：指第</w:t>
      </w:r>
      <w:r>
        <w:rPr>
          <w:rFonts w:ascii="宋体" w:hAnsi="宋体"/>
          <w:color w:val="000000"/>
          <w:sz w:val="24"/>
        </w:rPr>
        <w:t>1.5</w:t>
      </w:r>
      <w:r>
        <w:rPr>
          <w:rFonts w:ascii="宋体" w:hAnsi="宋体" w:hint="eastAsia"/>
          <w:color w:val="000000"/>
          <w:sz w:val="24"/>
        </w:rPr>
        <w:t>款（合同协议书）所指的合同协议书。</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1.1.1.3 </w:t>
      </w:r>
      <w:r>
        <w:rPr>
          <w:rFonts w:ascii="宋体" w:hAnsi="宋体" w:hint="eastAsia"/>
          <w:color w:val="000000"/>
          <w:sz w:val="24"/>
        </w:rPr>
        <w:t>中标通知书：指构成合同文件组成部分的发包人通知设计人中标的函件。中标通知书随附的澄清、确认等，是中标通知书的组成部分。</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1.1.1.4</w:t>
      </w:r>
      <w:r>
        <w:rPr>
          <w:rFonts w:ascii="宋体" w:hAnsi="宋体" w:hint="eastAsia"/>
          <w:color w:val="000000"/>
          <w:sz w:val="24"/>
        </w:rPr>
        <w:t>投标函：指构成合同文件组成部分的，由设计人填写并签署的，名为“投标函”的函件。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1.1.1.5</w:t>
      </w:r>
      <w:r>
        <w:rPr>
          <w:rFonts w:ascii="宋体" w:hAnsi="宋体" w:hint="eastAsia"/>
          <w:color w:val="000000"/>
          <w:sz w:val="24"/>
        </w:rPr>
        <w:t>投标函附录：指附在投标函后构成合同文件的，名为“投标函附录”的函件。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1.1.1.6</w:t>
      </w:r>
      <w:r>
        <w:rPr>
          <w:rFonts w:ascii="宋体" w:hAnsi="宋体" w:hint="eastAsia"/>
          <w:color w:val="000000"/>
          <w:sz w:val="24"/>
        </w:rPr>
        <w:t>发包人要求：指构成合同文件组成部分的，名为“发包人要求”的文件，包括项目概况、规范标准、设计要求、成果要求等，又称设计任务书。</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1.1.1.7</w:t>
      </w:r>
      <w:r>
        <w:rPr>
          <w:rFonts w:ascii="宋体" w:hAnsi="宋体" w:hint="eastAsia"/>
          <w:color w:val="000000"/>
          <w:sz w:val="24"/>
        </w:rPr>
        <w:t>设计费用清单：指构成合同文件组成部分的，由设计人按规定的格式和要求填写并标明各项费用组成的清单。</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1.1.1.8</w:t>
      </w:r>
      <w:r>
        <w:rPr>
          <w:rFonts w:ascii="宋体" w:hAnsi="宋体" w:hint="eastAsia"/>
          <w:color w:val="000000"/>
          <w:sz w:val="24"/>
        </w:rPr>
        <w:t>其他合同文件：指经合同双方当事人确认构成合同文件的其他文件。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 </w:t>
      </w:r>
      <w:r>
        <w:rPr>
          <w:rFonts w:ascii="宋体" w:hAnsi="宋体" w:hint="eastAsia"/>
          <w:color w:val="000000"/>
          <w:sz w:val="24"/>
        </w:rPr>
        <w:t>合同当事人和人员</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1.1.2.1 </w:t>
      </w:r>
      <w:r>
        <w:rPr>
          <w:rFonts w:ascii="宋体" w:hAnsi="宋体" w:hint="eastAsia"/>
          <w:color w:val="000000"/>
          <w:sz w:val="24"/>
        </w:rPr>
        <w:t>合同当事人：指发包人和（或）设计人。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1.1.2.2 </w:t>
      </w:r>
      <w:r>
        <w:rPr>
          <w:rFonts w:ascii="宋体" w:hAnsi="宋体" w:hint="eastAsia"/>
          <w:color w:val="000000"/>
          <w:sz w:val="24"/>
        </w:rPr>
        <w:t>发包人：指与设计人签订合同协议书的当事人，及其合法继承人。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1.1.2.3 </w:t>
      </w:r>
      <w:r>
        <w:rPr>
          <w:rFonts w:ascii="宋体" w:hAnsi="宋体" w:hint="eastAsia"/>
          <w:color w:val="000000"/>
          <w:sz w:val="24"/>
        </w:rPr>
        <w:t>设计人：指与发包人签订合同协议书的当事人，及其合法继承人。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 xml:space="preserve">1.1.2.4 </w:t>
      </w:r>
      <w:r>
        <w:rPr>
          <w:rFonts w:ascii="宋体" w:hAnsi="宋体" w:hint="eastAsia"/>
          <w:color w:val="000000"/>
          <w:sz w:val="24"/>
        </w:rPr>
        <w:t>发包人代表：指由发包人任命，并在授权范围和期限内代表发包人行使权利和履行义务的全权负责人。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1.1.2.5 </w:t>
      </w:r>
      <w:r>
        <w:rPr>
          <w:rFonts w:ascii="宋体" w:hAnsi="宋体" w:hint="eastAsia"/>
          <w:color w:val="000000"/>
          <w:sz w:val="24"/>
        </w:rPr>
        <w:t>项目负责人：指由设计人任命，具有注册工程师执业资格，代表设计人行使权利和履行义务的全权负责人。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1.1.2.6 </w:t>
      </w:r>
      <w:r>
        <w:rPr>
          <w:rFonts w:ascii="宋体" w:hAnsi="宋体" w:hint="eastAsia"/>
          <w:color w:val="000000"/>
          <w:sz w:val="24"/>
        </w:rPr>
        <w:t>分包人：指从设计人处分包合同中某一部分工作，并与其签订分包合同的法人或其他组织。</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1.1.3 </w:t>
      </w:r>
      <w:r>
        <w:rPr>
          <w:rFonts w:ascii="宋体" w:hAnsi="宋体" w:hint="eastAsia"/>
          <w:color w:val="000000"/>
          <w:sz w:val="24"/>
        </w:rPr>
        <w:t>工程和设计</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1.1.3.1 </w:t>
      </w:r>
      <w:r>
        <w:rPr>
          <w:rFonts w:ascii="宋体" w:hAnsi="宋体" w:hint="eastAsia"/>
          <w:color w:val="000000"/>
          <w:sz w:val="24"/>
        </w:rPr>
        <w:t>工程：指永久工程和（或）临时工程。</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1.1.3.2 </w:t>
      </w:r>
      <w:r>
        <w:rPr>
          <w:rFonts w:ascii="宋体" w:hAnsi="宋体" w:hint="eastAsia"/>
          <w:color w:val="000000"/>
          <w:sz w:val="24"/>
        </w:rPr>
        <w:t>设计服务：指设计人按照合同约定履行的服务，包括编制设计文件和设计概算、提供技术交底、施工配合、参加竣工验收或发包人委托的其他服务。</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1.1.3.3 </w:t>
      </w:r>
      <w:r>
        <w:rPr>
          <w:rFonts w:ascii="宋体" w:hAnsi="宋体" w:hint="eastAsia"/>
          <w:color w:val="000000"/>
          <w:sz w:val="24"/>
        </w:rPr>
        <w:t>设计资料：是发包人按合同约定向设计人提供的，用于完成设计服务范围与内容所需要的资料。</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1.1.3.4 </w:t>
      </w:r>
      <w:r>
        <w:rPr>
          <w:rFonts w:ascii="宋体" w:hAnsi="宋体" w:hint="eastAsia"/>
          <w:color w:val="000000"/>
          <w:sz w:val="24"/>
        </w:rPr>
        <w:t>设计文件：指设计人按合同约定向发包人提交的设计说明、图纸、图板、模型、计算书、软件和其他文件等，包括阶段性文件和最终文件，且应当采用合同中双方约定的格式和载体。</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1.1.4 </w:t>
      </w:r>
      <w:r>
        <w:rPr>
          <w:rFonts w:ascii="宋体" w:hAnsi="宋体" w:hint="eastAsia"/>
          <w:color w:val="000000"/>
          <w:sz w:val="24"/>
        </w:rPr>
        <w:t>日期</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1.1.4.1 </w:t>
      </w:r>
      <w:r>
        <w:rPr>
          <w:rFonts w:ascii="宋体" w:hAnsi="宋体" w:hint="eastAsia"/>
          <w:color w:val="000000"/>
          <w:sz w:val="24"/>
        </w:rPr>
        <w:t>开始设计通知：指发包人按第</w:t>
      </w:r>
      <w:r>
        <w:rPr>
          <w:rFonts w:ascii="宋体" w:hAnsi="宋体"/>
          <w:color w:val="000000"/>
          <w:sz w:val="24"/>
        </w:rPr>
        <w:t xml:space="preserve"> 7.1 </w:t>
      </w:r>
      <w:r>
        <w:rPr>
          <w:rFonts w:ascii="宋体" w:hAnsi="宋体" w:hint="eastAsia"/>
          <w:color w:val="000000"/>
          <w:sz w:val="24"/>
        </w:rPr>
        <w:t>款（开始设计）通知设计人开始设计的函件。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1.1.4.2 </w:t>
      </w:r>
      <w:r>
        <w:rPr>
          <w:rFonts w:ascii="宋体" w:hAnsi="宋体" w:hint="eastAsia"/>
          <w:color w:val="000000"/>
          <w:sz w:val="24"/>
        </w:rPr>
        <w:t>开始设计日期：指发包人按第</w:t>
      </w:r>
      <w:r>
        <w:rPr>
          <w:rFonts w:ascii="宋体" w:hAnsi="宋体"/>
          <w:color w:val="000000"/>
          <w:sz w:val="24"/>
        </w:rPr>
        <w:t xml:space="preserve">7.1 </w:t>
      </w:r>
      <w:r>
        <w:rPr>
          <w:rFonts w:ascii="宋体" w:hAnsi="宋体" w:hint="eastAsia"/>
          <w:color w:val="000000"/>
          <w:sz w:val="24"/>
        </w:rPr>
        <w:t>款（开始设计）发出的开始设计通知中写明的开始设计日期。</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1.1.4.3 </w:t>
      </w:r>
      <w:r>
        <w:rPr>
          <w:rFonts w:ascii="宋体" w:hAnsi="宋体" w:hint="eastAsia"/>
          <w:color w:val="000000"/>
          <w:sz w:val="24"/>
        </w:rPr>
        <w:t>设计服务期限：指设计人在投标函中承诺的完成合同设计服务所需的期限，包括按第</w:t>
      </w:r>
      <w:r>
        <w:rPr>
          <w:rFonts w:ascii="宋体" w:hAnsi="宋体"/>
          <w:color w:val="000000"/>
          <w:sz w:val="24"/>
        </w:rPr>
        <w:t xml:space="preserve"> 7.2</w:t>
      </w:r>
      <w:r>
        <w:rPr>
          <w:rFonts w:ascii="宋体" w:hAnsi="宋体" w:hint="eastAsia"/>
          <w:color w:val="000000"/>
          <w:sz w:val="24"/>
        </w:rPr>
        <w:t>款（发包人延误）和第</w:t>
      </w:r>
      <w:r>
        <w:rPr>
          <w:rFonts w:ascii="宋体" w:hAnsi="宋体"/>
          <w:color w:val="000000"/>
          <w:sz w:val="24"/>
        </w:rPr>
        <w:t xml:space="preserve"> 7.6</w:t>
      </w:r>
      <w:r>
        <w:rPr>
          <w:rFonts w:ascii="宋体" w:hAnsi="宋体" w:hint="eastAsia"/>
          <w:color w:val="000000"/>
          <w:sz w:val="24"/>
        </w:rPr>
        <w:t>款（提前完成设计）约定所作的调整。</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1.1.4.4 </w:t>
      </w:r>
      <w:r>
        <w:rPr>
          <w:rFonts w:ascii="宋体" w:hAnsi="宋体" w:hint="eastAsia"/>
          <w:color w:val="000000"/>
          <w:sz w:val="24"/>
        </w:rPr>
        <w:t>完成设计日期：指第</w:t>
      </w:r>
      <w:r>
        <w:rPr>
          <w:rFonts w:ascii="宋体" w:hAnsi="宋体"/>
          <w:color w:val="000000"/>
          <w:sz w:val="24"/>
        </w:rPr>
        <w:t xml:space="preserve"> 1.1.4.3 </w:t>
      </w:r>
      <w:r>
        <w:rPr>
          <w:rFonts w:ascii="宋体" w:hAnsi="宋体" w:hint="eastAsia"/>
          <w:color w:val="000000"/>
          <w:sz w:val="24"/>
        </w:rPr>
        <w:t>目（设计服务期限）约定设计服务期限届满时的日期。</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 xml:space="preserve">1.1.4.5 </w:t>
      </w:r>
      <w:r>
        <w:rPr>
          <w:rFonts w:ascii="宋体" w:hAnsi="宋体" w:hint="eastAsia"/>
          <w:color w:val="000000"/>
          <w:sz w:val="24"/>
        </w:rPr>
        <w:t>基准日：指投标截止时间前</w:t>
      </w:r>
      <w:r>
        <w:rPr>
          <w:rFonts w:ascii="宋体" w:hAnsi="宋体"/>
          <w:color w:val="000000"/>
          <w:sz w:val="24"/>
        </w:rPr>
        <w:t xml:space="preserve"> 28 </w:t>
      </w:r>
      <w:r>
        <w:rPr>
          <w:rFonts w:ascii="宋体" w:hAnsi="宋体" w:hint="eastAsia"/>
          <w:color w:val="000000"/>
          <w:sz w:val="24"/>
        </w:rPr>
        <w:t>天的日期。</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1.1.4.6 </w:t>
      </w:r>
      <w:r>
        <w:rPr>
          <w:rFonts w:ascii="宋体" w:hAnsi="宋体" w:hint="eastAsia"/>
          <w:color w:val="000000"/>
          <w:sz w:val="24"/>
        </w:rPr>
        <w:t>天：除特别指明外，指日历天。合同中按天计算时间的，开始当天不计入，从次日开始计算。期限最后一天的截止时间为当天</w:t>
      </w:r>
      <w:r>
        <w:rPr>
          <w:rFonts w:ascii="宋体" w:hAnsi="宋体"/>
          <w:color w:val="000000"/>
          <w:sz w:val="24"/>
        </w:rPr>
        <w:t xml:space="preserve"> 24:00</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1.1.5  </w:t>
      </w:r>
      <w:r>
        <w:rPr>
          <w:rFonts w:ascii="宋体" w:hAnsi="宋体" w:hint="eastAsia"/>
          <w:color w:val="000000"/>
          <w:sz w:val="24"/>
        </w:rPr>
        <w:t>合同价格和费用</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1.1.5.1 </w:t>
      </w:r>
      <w:r>
        <w:rPr>
          <w:rFonts w:ascii="宋体" w:hAnsi="宋体" w:hint="eastAsia"/>
          <w:color w:val="000000"/>
          <w:sz w:val="24"/>
        </w:rPr>
        <w:t>签约合同价：指签订合同时合同协议书中写明的，包括了暂列金额的设计费用总金额。</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1.1.5.2 </w:t>
      </w:r>
      <w:r>
        <w:rPr>
          <w:rFonts w:ascii="宋体" w:hAnsi="宋体" w:hint="eastAsia"/>
          <w:color w:val="000000"/>
          <w:sz w:val="24"/>
        </w:rPr>
        <w:t>合同价格：指设计人按合同约定完成了全部设计工作后，发包人应付给设计人的金额，包括在履行合同过程中按合同约定进行的变更和调整。</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1.1.5.3 </w:t>
      </w:r>
      <w:r>
        <w:rPr>
          <w:rFonts w:ascii="宋体" w:hAnsi="宋体" w:hint="eastAsia"/>
          <w:color w:val="000000"/>
          <w:sz w:val="24"/>
        </w:rPr>
        <w:t>设计费用：指设计人履行本合同义务，发包人按照本合同约定给付设计人的金额，包括设计人的各项成本、管理费、利润、税金（含增值税）等。</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1.1.5.4 </w:t>
      </w:r>
      <w:r>
        <w:rPr>
          <w:rFonts w:ascii="宋体" w:hAnsi="宋体" w:hint="eastAsia"/>
          <w:color w:val="000000"/>
          <w:sz w:val="24"/>
        </w:rPr>
        <w:t>暂列金额：指招标文件中给定的，用于在签订协议书时尚未确定或不可预见变更的设计所需的金额。</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1.1.6  </w:t>
      </w:r>
      <w:r>
        <w:rPr>
          <w:rFonts w:ascii="宋体" w:hAnsi="宋体" w:hint="eastAsia"/>
          <w:color w:val="000000"/>
          <w:sz w:val="24"/>
        </w:rPr>
        <w:t>其他</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1.1.6.1 </w:t>
      </w:r>
      <w:r>
        <w:rPr>
          <w:rFonts w:ascii="宋体" w:hAnsi="宋体" w:hint="eastAsia"/>
          <w:color w:val="000000"/>
          <w:sz w:val="24"/>
        </w:rPr>
        <w:t>书面形式：指合同书、信件和数据电文（包括电报、电传、传真、电子数据交换和电子邮件）等可以有形地表现所载内容的形式。</w:t>
      </w:r>
      <w:bookmarkStart w:id="38" w:name="_Toc48150111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1.2 </w:t>
      </w:r>
      <w:r>
        <w:rPr>
          <w:rFonts w:ascii="宋体" w:hAnsi="宋体" w:hint="eastAsia"/>
          <w:color w:val="000000"/>
          <w:sz w:val="24"/>
        </w:rPr>
        <w:t>语言文字</w:t>
      </w:r>
      <w:bookmarkEnd w:id="38"/>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合同使用的语言文字为中文。专用术语使用外文的，应附有中文注释。</w:t>
      </w:r>
      <w:bookmarkStart w:id="39" w:name="_Toc48150111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1.3 </w:t>
      </w:r>
      <w:r>
        <w:rPr>
          <w:rFonts w:ascii="宋体" w:hAnsi="宋体" w:hint="eastAsia"/>
          <w:color w:val="000000"/>
          <w:sz w:val="24"/>
        </w:rPr>
        <w:t>适用法律</w:t>
      </w:r>
      <w:bookmarkEnd w:id="39"/>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合同适用法律是指中华人民共和国法律、行政法规、部门规章，以及工程所在地的地方性法规、自治条例、单行条例、地方政府规章等。</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本合同适用的其他规范性文件，可在专用合同条款中约定。</w:t>
      </w:r>
      <w:bookmarkStart w:id="40" w:name="_Toc481501118"/>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1.4 </w:t>
      </w:r>
      <w:r>
        <w:rPr>
          <w:rFonts w:ascii="宋体" w:hAnsi="宋体" w:hint="eastAsia"/>
          <w:color w:val="000000"/>
          <w:sz w:val="24"/>
        </w:rPr>
        <w:t>合同文件的优先顺序</w:t>
      </w:r>
      <w:bookmarkEnd w:id="40"/>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组成合同的各项文件应互相解释，互为说明。除专用合同条款另有约定外，解释合同文件的优先顺序如下：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）合同协议书；</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w:t>
      </w:r>
      <w:r>
        <w:rPr>
          <w:rFonts w:ascii="宋体" w:hAnsi="宋体"/>
          <w:color w:val="000000"/>
          <w:sz w:val="24"/>
        </w:rPr>
        <w:t>2</w:t>
      </w:r>
      <w:r>
        <w:rPr>
          <w:rFonts w:ascii="宋体" w:hAnsi="宋体" w:hint="eastAsia"/>
          <w:color w:val="000000"/>
          <w:sz w:val="24"/>
        </w:rPr>
        <w:t>）中标通知书；</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）投标函及投标函附录；</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hint="eastAsia"/>
          <w:color w:val="000000"/>
          <w:sz w:val="24"/>
        </w:rPr>
        <w:t>）专用合同条款；</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）通用合同条款；</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6</w:t>
      </w:r>
      <w:r>
        <w:rPr>
          <w:rFonts w:ascii="宋体" w:hAnsi="宋体" w:hint="eastAsia"/>
          <w:color w:val="000000"/>
          <w:sz w:val="24"/>
        </w:rPr>
        <w:t>）发包人要求；</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）设计费用清单；</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8</w:t>
      </w:r>
      <w:r>
        <w:rPr>
          <w:rFonts w:ascii="宋体" w:hAnsi="宋体" w:hint="eastAsia"/>
          <w:color w:val="000000"/>
          <w:sz w:val="24"/>
        </w:rPr>
        <w:t>）其他合同文件。</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进一步规定如下：合同签订和履行中所形成与合同有关的文件，均为合同文件的组成部分，其解释优先顺序应视内容与上述合同组成文件的相互关系确定。同一内容的多份合同文件，应以合同双方最新签署的为准。</w:t>
      </w:r>
      <w:bookmarkStart w:id="41" w:name="_Toc48150111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1.5 </w:t>
      </w:r>
      <w:r>
        <w:rPr>
          <w:rFonts w:ascii="宋体" w:hAnsi="宋体" w:hint="eastAsia"/>
          <w:color w:val="000000"/>
          <w:sz w:val="24"/>
        </w:rPr>
        <w:t>合同协议书</w:t>
      </w:r>
      <w:bookmarkEnd w:id="41"/>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设计人按中标通知书规定的时间与发包人签订合同协议书。除法律另有规定或合同另有约定外，发包人和</w:t>
      </w:r>
      <w:bookmarkStart w:id="42" w:name="_Toc247527641"/>
      <w:bookmarkStart w:id="43" w:name="_Toc247514040"/>
      <w:bookmarkStart w:id="44" w:name="_Toc300835037"/>
      <w:r>
        <w:rPr>
          <w:rFonts w:ascii="宋体" w:hAnsi="宋体" w:hint="eastAsia"/>
          <w:color w:val="000000"/>
          <w:sz w:val="24"/>
        </w:rPr>
        <w:t>设计人的法定代表人或</w:t>
      </w:r>
      <w:bookmarkEnd w:id="42"/>
      <w:bookmarkEnd w:id="43"/>
      <w:bookmarkEnd w:id="44"/>
      <w:r>
        <w:rPr>
          <w:rFonts w:ascii="宋体" w:hAnsi="宋体" w:hint="eastAsia"/>
          <w:color w:val="000000"/>
          <w:sz w:val="24"/>
        </w:rPr>
        <w:t>其委托代理人在合同协议书上签字并盖单位章后，合同生效。</w:t>
      </w:r>
      <w:bookmarkStart w:id="45" w:name="_Toc48150112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1.6 </w:t>
      </w:r>
      <w:r>
        <w:rPr>
          <w:rFonts w:ascii="宋体" w:hAnsi="宋体" w:hint="eastAsia"/>
          <w:color w:val="000000"/>
          <w:sz w:val="24"/>
        </w:rPr>
        <w:t>文件的提供和照管</w:t>
      </w:r>
      <w:bookmarkEnd w:id="4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1.6.1 </w:t>
      </w:r>
      <w:r>
        <w:rPr>
          <w:rFonts w:ascii="宋体" w:hAnsi="宋体" w:hint="eastAsia"/>
          <w:color w:val="000000"/>
          <w:sz w:val="24"/>
        </w:rPr>
        <w:t>设计文件的提供</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除专用合同条款另有约定外，设计人应在合理的期限内按照合同约定的数量向发包人提供设计文件。合同约定设计文件应经发包人批复的，发包人应当在合同约定的期限内批复或提出修改意见。</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w:t>
      </w:r>
      <w:r>
        <w:rPr>
          <w:rFonts w:ascii="宋体" w:hAnsi="宋体" w:hint="eastAsia"/>
          <w:color w:val="000000"/>
          <w:sz w:val="24"/>
        </w:rPr>
        <w:t>2发包人提供的文件</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按专用合同条款约定由发包人提供的文件，包括基础资料、勘察报告、设计任务书、成果文件要求等，发包人应按约定的数量和期限交给设计人。由于发包人未按时提供文件造成设计服务期限延误的，按第</w:t>
      </w:r>
      <w:r>
        <w:rPr>
          <w:rFonts w:ascii="宋体" w:hAnsi="宋体"/>
          <w:color w:val="000000"/>
          <w:sz w:val="24"/>
        </w:rPr>
        <w:t>7.2</w:t>
      </w:r>
      <w:r>
        <w:rPr>
          <w:rFonts w:ascii="宋体" w:hAnsi="宋体" w:hint="eastAsia"/>
          <w:color w:val="000000"/>
          <w:sz w:val="24"/>
        </w:rPr>
        <w:t>款（发包人延误）约定执行。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1.6.3 </w:t>
      </w:r>
      <w:r>
        <w:rPr>
          <w:rFonts w:ascii="宋体" w:hAnsi="宋体" w:hint="eastAsia"/>
          <w:color w:val="000000"/>
          <w:sz w:val="24"/>
        </w:rPr>
        <w:t>文件错误的通知</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任何一方当事人发现文件中存在的明显错误或疏忽，均应及时通知对方当事人，并应立即采取适当的措施防止损失扩大。</w:t>
      </w:r>
      <w:bookmarkStart w:id="46" w:name="_Toc481501121"/>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1.7 </w:t>
      </w:r>
      <w:r>
        <w:rPr>
          <w:rFonts w:ascii="宋体" w:hAnsi="宋体" w:hint="eastAsia"/>
          <w:color w:val="000000"/>
          <w:sz w:val="24"/>
        </w:rPr>
        <w:t>联络</w:t>
      </w:r>
      <w:bookmarkEnd w:id="4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1.7.1</w:t>
      </w:r>
      <w:r>
        <w:rPr>
          <w:rFonts w:ascii="宋体" w:hAnsi="宋体" w:hint="eastAsia"/>
          <w:color w:val="000000"/>
          <w:sz w:val="24"/>
        </w:rPr>
        <w:t>与合同有关的通知、批准、证明、证书、指示、要求、请求、同意、意见、确定和决定等，均应采用书面形式。</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1.7.2</w:t>
      </w:r>
      <w:r>
        <w:rPr>
          <w:rFonts w:ascii="宋体" w:hAnsi="宋体" w:hint="eastAsia"/>
          <w:color w:val="000000"/>
          <w:sz w:val="24"/>
        </w:rPr>
        <w:t>上述通知、批准、证明、证书、指示、要求、请求、同意、意见、确定和决定等来往函件，均应在合同约定的期限内送达指定的地点和指定的接收人，并办理签收手续。</w:t>
      </w:r>
      <w:bookmarkStart w:id="47" w:name="_Toc48150112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1.8 </w:t>
      </w:r>
      <w:r>
        <w:rPr>
          <w:rFonts w:ascii="宋体" w:hAnsi="宋体" w:hint="eastAsia"/>
          <w:color w:val="000000"/>
          <w:sz w:val="24"/>
        </w:rPr>
        <w:t>转让</w:t>
      </w:r>
      <w:bookmarkEnd w:id="47"/>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除专用合同条款另有约定外，未经对方当事人同意，一方当事人不得将合同权利全部或部分转让给第三人，也不</w:t>
      </w:r>
      <w:bookmarkStart w:id="48" w:name="_Toc247514043"/>
      <w:bookmarkStart w:id="49" w:name="_Toc247527644"/>
      <w:bookmarkStart w:id="50" w:name="_Toc300835040"/>
      <w:r>
        <w:rPr>
          <w:rFonts w:ascii="宋体" w:hAnsi="宋体" w:hint="eastAsia"/>
          <w:color w:val="000000"/>
          <w:sz w:val="24"/>
        </w:rPr>
        <w:t>得全部或部分</w:t>
      </w:r>
      <w:bookmarkEnd w:id="48"/>
      <w:bookmarkEnd w:id="49"/>
      <w:bookmarkEnd w:id="50"/>
      <w:r>
        <w:rPr>
          <w:rFonts w:ascii="宋体" w:hAnsi="宋体" w:hint="eastAsia"/>
          <w:color w:val="000000"/>
          <w:sz w:val="24"/>
        </w:rPr>
        <w:t>转移合同义务。</w:t>
      </w:r>
      <w:bookmarkStart w:id="51" w:name="_Toc48150112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1.9 </w:t>
      </w:r>
      <w:r>
        <w:rPr>
          <w:rFonts w:ascii="宋体" w:hAnsi="宋体" w:hint="eastAsia"/>
          <w:color w:val="000000"/>
          <w:sz w:val="24"/>
        </w:rPr>
        <w:t>严禁贿赂</w:t>
      </w:r>
      <w:bookmarkEnd w:id="51"/>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合同双方当事人不得以贿赂或变相贿赂的方式，谋取不当利益或损害对方权益。因贿赂造成对方当事人损失的，行为人应当赔偿损失，并承担相应的法律责任。</w:t>
      </w:r>
      <w:bookmarkStart w:id="52" w:name="_Toc48150112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1.10 </w:t>
      </w:r>
      <w:r>
        <w:rPr>
          <w:rFonts w:ascii="宋体" w:hAnsi="宋体" w:hint="eastAsia"/>
          <w:color w:val="000000"/>
          <w:sz w:val="24"/>
        </w:rPr>
        <w:t>知识产权</w:t>
      </w:r>
      <w:bookmarkEnd w:id="5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1.10.1</w:t>
      </w:r>
      <w:r>
        <w:rPr>
          <w:rFonts w:ascii="宋体" w:hAnsi="宋体" w:hint="eastAsia"/>
          <w:color w:val="000000"/>
          <w:sz w:val="24"/>
        </w:rPr>
        <w:t>除专用合同条款另有约定外，设计人完成的设计工作成果，除署名权以外的著作权和其他知识产权均归发包人享有。</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1.10.2 </w:t>
      </w:r>
      <w:r>
        <w:rPr>
          <w:rFonts w:ascii="宋体" w:hAnsi="宋体" w:hint="eastAsia"/>
          <w:color w:val="000000"/>
          <w:sz w:val="24"/>
        </w:rPr>
        <w:t>设计人从事设计服务时不得侵犯他人的知识产权。因侵犯专利权或其他知识产权所引起的责任，由设计人自行承担。因发包人提供的设计资料导致侵权的，由发包人承担责任。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1.10.3 </w:t>
      </w:r>
      <w:r>
        <w:rPr>
          <w:rFonts w:ascii="宋体" w:hAnsi="宋体" w:hint="eastAsia"/>
          <w:color w:val="000000"/>
          <w:sz w:val="24"/>
        </w:rPr>
        <w:t>设计人在投标文件中采用专利技术、专有技术的，相应的使用费视为已包含在投标报价和合同价格之中。</w:t>
      </w:r>
      <w:bookmarkStart w:id="53" w:name="_Toc48150112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1.11 </w:t>
      </w:r>
      <w:r>
        <w:rPr>
          <w:rFonts w:ascii="宋体" w:hAnsi="宋体" w:hint="eastAsia"/>
          <w:color w:val="000000"/>
          <w:sz w:val="24"/>
        </w:rPr>
        <w:t>文件及信息的保密</w:t>
      </w:r>
      <w:bookmarkEnd w:id="53"/>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未经对方同意，任何一方当事人不得将有关文件、技术秘密、需要保密的资料和信息泄露给他人或公开发表与引用。</w:t>
      </w:r>
    </w:p>
    <w:p w:rsidR="009508B2" w:rsidRDefault="00710230" w:rsidP="000C6D72">
      <w:pPr>
        <w:spacing w:line="500" w:lineRule="exact"/>
        <w:ind w:firstLineChars="202" w:firstLine="485"/>
        <w:rPr>
          <w:rFonts w:ascii="宋体" w:hAnsi="宋体"/>
          <w:color w:val="000000"/>
          <w:sz w:val="24"/>
        </w:rPr>
      </w:pPr>
      <w:bookmarkStart w:id="54" w:name="_Toc481501126"/>
      <w:r>
        <w:rPr>
          <w:rFonts w:ascii="宋体" w:hAnsi="宋体"/>
          <w:color w:val="000000"/>
          <w:sz w:val="24"/>
        </w:rPr>
        <w:t xml:space="preserve">1.12 </w:t>
      </w:r>
      <w:r>
        <w:rPr>
          <w:rFonts w:ascii="宋体" w:hAnsi="宋体" w:hint="eastAsia"/>
          <w:color w:val="000000"/>
          <w:sz w:val="24"/>
        </w:rPr>
        <w:t>发包人要求</w:t>
      </w:r>
      <w:bookmarkEnd w:id="5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1.12.1 </w:t>
      </w:r>
      <w:r>
        <w:rPr>
          <w:rFonts w:ascii="宋体" w:hAnsi="宋体" w:hint="eastAsia"/>
          <w:color w:val="000000"/>
          <w:sz w:val="24"/>
        </w:rPr>
        <w:t>设计人应认真阅读、复核发包人要求，发现错误的，应及时书面通知发包人。无论是否存在错误，发包人均有权修改发包人要求，并在修改后</w:t>
      </w:r>
      <w:r>
        <w:rPr>
          <w:rFonts w:ascii="宋体" w:hAnsi="宋体"/>
          <w:color w:val="000000"/>
          <w:sz w:val="24"/>
        </w:rPr>
        <w:t>3</w:t>
      </w:r>
      <w:r>
        <w:rPr>
          <w:rFonts w:ascii="宋体" w:hAnsi="宋体" w:hint="eastAsia"/>
          <w:color w:val="000000"/>
          <w:sz w:val="24"/>
        </w:rPr>
        <w:t>日内通知设计人。除专用合同</w:t>
      </w:r>
      <w:bookmarkStart w:id="55" w:name="_Toc247514048"/>
      <w:bookmarkStart w:id="56" w:name="_Toc265955390"/>
      <w:bookmarkStart w:id="57" w:name="_Toc300835045"/>
      <w:bookmarkStart w:id="58" w:name="_Toc247527649"/>
      <w:r>
        <w:rPr>
          <w:rFonts w:ascii="宋体" w:hAnsi="宋体" w:hint="eastAsia"/>
          <w:color w:val="000000"/>
          <w:sz w:val="24"/>
        </w:rPr>
        <w:t>条款另有约定外，由此</w:t>
      </w:r>
      <w:bookmarkEnd w:id="55"/>
      <w:bookmarkEnd w:id="56"/>
      <w:bookmarkEnd w:id="57"/>
      <w:bookmarkEnd w:id="58"/>
      <w:r>
        <w:rPr>
          <w:rFonts w:ascii="宋体" w:hAnsi="宋体" w:hint="eastAsia"/>
          <w:color w:val="000000"/>
          <w:sz w:val="24"/>
        </w:rPr>
        <w:t>导致设计人费用增加和</w:t>
      </w:r>
      <w:r>
        <w:rPr>
          <w:rFonts w:ascii="宋体" w:hAnsi="宋体"/>
          <w:color w:val="000000"/>
          <w:sz w:val="24"/>
        </w:rPr>
        <w:t>(</w:t>
      </w:r>
      <w:r>
        <w:rPr>
          <w:rFonts w:ascii="宋体" w:hAnsi="宋体" w:hint="eastAsia"/>
          <w:color w:val="000000"/>
          <w:sz w:val="24"/>
        </w:rPr>
        <w:t>或</w:t>
      </w:r>
      <w:r>
        <w:rPr>
          <w:rFonts w:ascii="宋体" w:hAnsi="宋体"/>
          <w:color w:val="000000"/>
          <w:sz w:val="24"/>
        </w:rPr>
        <w:t>)</w:t>
      </w:r>
      <w:r>
        <w:rPr>
          <w:rFonts w:ascii="宋体" w:hAnsi="宋体" w:hint="eastAsia"/>
          <w:color w:val="000000"/>
          <w:sz w:val="24"/>
        </w:rPr>
        <w:t>周期延误的，发包人应当相应地增加费用和</w:t>
      </w:r>
      <w:r>
        <w:rPr>
          <w:rFonts w:ascii="宋体" w:hAnsi="宋体"/>
          <w:color w:val="000000"/>
          <w:sz w:val="24"/>
        </w:rPr>
        <w:t>(</w:t>
      </w:r>
      <w:r>
        <w:rPr>
          <w:rFonts w:ascii="宋体" w:hAnsi="宋体" w:hint="eastAsia"/>
          <w:color w:val="000000"/>
          <w:sz w:val="24"/>
        </w:rPr>
        <w:t>或</w:t>
      </w:r>
      <w:r>
        <w:rPr>
          <w:rFonts w:ascii="宋体" w:hAnsi="宋体"/>
          <w:color w:val="000000"/>
          <w:sz w:val="24"/>
        </w:rPr>
        <w:t>)</w:t>
      </w:r>
      <w:r>
        <w:rPr>
          <w:rFonts w:ascii="宋体" w:hAnsi="宋体" w:hint="eastAsia"/>
          <w:color w:val="000000"/>
          <w:sz w:val="24"/>
        </w:rPr>
        <w:t>延长周期。</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1.12.</w:t>
      </w:r>
      <w:r>
        <w:rPr>
          <w:rFonts w:ascii="宋体" w:hAnsi="宋体" w:hint="eastAsia"/>
          <w:color w:val="000000"/>
          <w:sz w:val="24"/>
        </w:rPr>
        <w:t>2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1.12.</w:t>
      </w:r>
      <w:r>
        <w:rPr>
          <w:rFonts w:ascii="宋体" w:hAnsi="宋体" w:hint="eastAsia"/>
          <w:color w:val="000000"/>
          <w:sz w:val="24"/>
        </w:rPr>
        <w:t>3发包人要求采用国外规范和标准进行设计时，应由发包人负责提供该规范和标准的外国文本和中文译本，提供的时间、份数和其他要求在专用合同条款中约定。</w:t>
      </w:r>
    </w:p>
    <w:p w:rsidR="009508B2" w:rsidRDefault="00710230">
      <w:pPr>
        <w:spacing w:line="500" w:lineRule="exact"/>
        <w:ind w:firstLine="480"/>
        <w:rPr>
          <w:rFonts w:ascii="宋体" w:hAnsi="宋体"/>
          <w:color w:val="000000"/>
          <w:sz w:val="24"/>
        </w:rPr>
      </w:pPr>
      <w:bookmarkStart w:id="59" w:name="_Toc481501127"/>
      <w:r>
        <w:rPr>
          <w:rFonts w:ascii="宋体" w:hAnsi="宋体"/>
          <w:color w:val="000000"/>
          <w:sz w:val="24"/>
        </w:rPr>
        <w:t xml:space="preserve">2. </w:t>
      </w:r>
      <w:r>
        <w:rPr>
          <w:rFonts w:ascii="宋体" w:hAnsi="宋体" w:hint="eastAsia"/>
          <w:color w:val="000000"/>
          <w:sz w:val="24"/>
        </w:rPr>
        <w:t>发包人义务</w:t>
      </w:r>
      <w:bookmarkStart w:id="60" w:name="_Toc481501128"/>
      <w:bookmarkEnd w:id="59"/>
    </w:p>
    <w:p w:rsidR="009508B2" w:rsidRDefault="00710230">
      <w:pPr>
        <w:spacing w:line="500" w:lineRule="exact"/>
        <w:ind w:firstLine="480"/>
        <w:rPr>
          <w:rFonts w:ascii="宋体" w:hAnsi="宋体"/>
          <w:color w:val="000000"/>
          <w:sz w:val="24"/>
        </w:rPr>
      </w:pPr>
      <w:r>
        <w:rPr>
          <w:rFonts w:ascii="宋体" w:hAnsi="宋体"/>
          <w:color w:val="000000"/>
          <w:sz w:val="24"/>
        </w:rPr>
        <w:t xml:space="preserve">2.1 </w:t>
      </w:r>
      <w:r>
        <w:rPr>
          <w:rFonts w:ascii="宋体" w:hAnsi="宋体" w:hint="eastAsia"/>
          <w:color w:val="000000"/>
          <w:sz w:val="24"/>
        </w:rPr>
        <w:t>遵守法律</w:t>
      </w:r>
      <w:bookmarkEnd w:id="60"/>
    </w:p>
    <w:p w:rsidR="009508B2" w:rsidRDefault="00710230">
      <w:pPr>
        <w:spacing w:line="500" w:lineRule="exact"/>
        <w:ind w:firstLine="480"/>
        <w:rPr>
          <w:rFonts w:ascii="宋体" w:hAnsi="宋体"/>
          <w:color w:val="000000"/>
          <w:sz w:val="24"/>
        </w:rPr>
      </w:pPr>
      <w:r>
        <w:rPr>
          <w:rFonts w:ascii="宋体" w:hAnsi="宋体" w:hint="eastAsia"/>
          <w:color w:val="000000"/>
          <w:sz w:val="24"/>
        </w:rPr>
        <w:t>发包人在履行合同过程中应遵守法律，并保证设计人免于承担因发包人违反法律而引起的</w:t>
      </w:r>
      <w:bookmarkStart w:id="61" w:name="_Toc247514049"/>
      <w:bookmarkStart w:id="62" w:name="_Toc392346981"/>
      <w:bookmarkStart w:id="63" w:name="_Toc184635099"/>
      <w:bookmarkStart w:id="64" w:name="_Toc385942918"/>
      <w:bookmarkStart w:id="65" w:name="_Toc385592087"/>
      <w:bookmarkStart w:id="66" w:name="_Toc300835048"/>
      <w:bookmarkStart w:id="67" w:name="_Toc247527650"/>
      <w:bookmarkStart w:id="68" w:name="_Toc370281722"/>
      <w:r>
        <w:rPr>
          <w:rFonts w:ascii="宋体" w:hAnsi="宋体" w:hint="eastAsia"/>
          <w:color w:val="000000"/>
          <w:sz w:val="24"/>
        </w:rPr>
        <w:t>任何责任。</w:t>
      </w:r>
      <w:bookmarkStart w:id="69" w:name="_Toc481501129"/>
    </w:p>
    <w:p w:rsidR="009508B2" w:rsidRDefault="00710230">
      <w:pPr>
        <w:spacing w:line="500" w:lineRule="exact"/>
        <w:ind w:firstLine="480"/>
        <w:rPr>
          <w:rFonts w:ascii="宋体" w:hAnsi="宋体"/>
          <w:color w:val="000000"/>
          <w:sz w:val="24"/>
        </w:rPr>
      </w:pPr>
      <w:r>
        <w:rPr>
          <w:rFonts w:ascii="宋体" w:hAnsi="宋体"/>
          <w:color w:val="000000"/>
          <w:sz w:val="24"/>
        </w:rPr>
        <w:t>2</w:t>
      </w:r>
      <w:bookmarkEnd w:id="61"/>
      <w:bookmarkEnd w:id="62"/>
      <w:bookmarkEnd w:id="63"/>
      <w:bookmarkEnd w:id="64"/>
      <w:bookmarkEnd w:id="65"/>
      <w:bookmarkEnd w:id="66"/>
      <w:bookmarkEnd w:id="67"/>
      <w:bookmarkEnd w:id="68"/>
      <w:r>
        <w:rPr>
          <w:rFonts w:ascii="宋体" w:hAnsi="宋体"/>
          <w:color w:val="000000"/>
          <w:sz w:val="24"/>
        </w:rPr>
        <w:t>.2</w:t>
      </w:r>
      <w:bookmarkStart w:id="70" w:name="_Toc300835049"/>
      <w:bookmarkStart w:id="71" w:name="_Toc247514050"/>
      <w:bookmarkStart w:id="72" w:name="_Toc247527651"/>
      <w:bookmarkStart w:id="73" w:name="_Toc300835052"/>
      <w:bookmarkStart w:id="74" w:name="_Toc370281723"/>
      <w:bookmarkStart w:id="75" w:name="_Toc392346982"/>
      <w:bookmarkStart w:id="76" w:name="_Toc247514053"/>
      <w:bookmarkStart w:id="77" w:name="_Toc247527654"/>
      <w:bookmarkStart w:id="78" w:name="_Toc385942919"/>
      <w:r>
        <w:rPr>
          <w:rFonts w:ascii="宋体" w:hAnsi="宋体" w:hint="eastAsia"/>
          <w:color w:val="000000"/>
          <w:sz w:val="24"/>
        </w:rPr>
        <w:t>发出开始设计通</w:t>
      </w:r>
      <w:bookmarkEnd w:id="70"/>
      <w:bookmarkEnd w:id="71"/>
      <w:bookmarkEnd w:id="72"/>
      <w:r>
        <w:rPr>
          <w:rFonts w:ascii="宋体" w:hAnsi="宋体" w:hint="eastAsia"/>
          <w:color w:val="000000"/>
          <w:sz w:val="24"/>
        </w:rPr>
        <w:t>知</w:t>
      </w:r>
      <w:bookmarkEnd w:id="69"/>
    </w:p>
    <w:p w:rsidR="009508B2" w:rsidRDefault="00710230">
      <w:pPr>
        <w:spacing w:line="500" w:lineRule="exact"/>
        <w:ind w:firstLine="480"/>
        <w:rPr>
          <w:rFonts w:ascii="宋体" w:hAnsi="宋体"/>
          <w:color w:val="000000"/>
          <w:sz w:val="24"/>
        </w:rPr>
      </w:pPr>
      <w:r>
        <w:rPr>
          <w:rFonts w:ascii="宋体" w:hAnsi="宋体" w:hint="eastAsia"/>
          <w:color w:val="000000"/>
          <w:sz w:val="24"/>
        </w:rPr>
        <w:t>发包人应按第</w:t>
      </w:r>
      <w:r>
        <w:rPr>
          <w:rFonts w:ascii="宋体" w:hAnsi="宋体"/>
          <w:color w:val="000000"/>
          <w:sz w:val="24"/>
        </w:rPr>
        <w:t xml:space="preserve">7.1 </w:t>
      </w:r>
      <w:r>
        <w:rPr>
          <w:rFonts w:ascii="宋体" w:hAnsi="宋体" w:hint="eastAsia"/>
          <w:color w:val="000000"/>
          <w:sz w:val="24"/>
        </w:rPr>
        <w:t>款（开始设计）的约定向设计人发出开始设计通知。</w:t>
      </w:r>
      <w:bookmarkStart w:id="79" w:name="_Toc481501130"/>
    </w:p>
    <w:p w:rsidR="009508B2" w:rsidRDefault="00710230">
      <w:pPr>
        <w:spacing w:line="500" w:lineRule="exact"/>
        <w:ind w:firstLine="480"/>
        <w:rPr>
          <w:rFonts w:ascii="宋体" w:hAnsi="宋体"/>
          <w:color w:val="000000"/>
          <w:sz w:val="24"/>
        </w:rPr>
      </w:pPr>
      <w:r>
        <w:rPr>
          <w:rFonts w:ascii="宋体" w:hAnsi="宋体"/>
          <w:color w:val="000000"/>
          <w:sz w:val="24"/>
        </w:rPr>
        <w:t>2.</w:t>
      </w:r>
      <w:bookmarkStart w:id="80" w:name="_Toc300835051"/>
      <w:bookmarkStart w:id="81" w:name="_Toc247514052"/>
      <w:bookmarkStart w:id="82" w:name="_Toc247527653"/>
      <w:r>
        <w:rPr>
          <w:rFonts w:ascii="宋体" w:hAnsi="宋体"/>
          <w:color w:val="000000"/>
          <w:sz w:val="24"/>
        </w:rPr>
        <w:t xml:space="preserve">3 </w:t>
      </w:r>
      <w:r>
        <w:rPr>
          <w:rFonts w:ascii="宋体" w:hAnsi="宋体" w:hint="eastAsia"/>
          <w:color w:val="000000"/>
          <w:sz w:val="24"/>
        </w:rPr>
        <w:t>办理证件</w:t>
      </w:r>
      <w:bookmarkEnd w:id="80"/>
      <w:bookmarkEnd w:id="81"/>
      <w:bookmarkEnd w:id="82"/>
      <w:r>
        <w:rPr>
          <w:rFonts w:ascii="宋体" w:hAnsi="宋体" w:hint="eastAsia"/>
          <w:color w:val="000000"/>
          <w:sz w:val="24"/>
        </w:rPr>
        <w:t>和批件</w:t>
      </w:r>
      <w:bookmarkEnd w:id="79"/>
    </w:p>
    <w:p w:rsidR="009508B2" w:rsidRDefault="00710230">
      <w:pPr>
        <w:spacing w:line="500" w:lineRule="exact"/>
        <w:ind w:firstLine="480"/>
        <w:rPr>
          <w:rFonts w:ascii="宋体" w:hAnsi="宋体"/>
          <w:color w:val="000000"/>
          <w:sz w:val="24"/>
        </w:rPr>
      </w:pPr>
      <w:r>
        <w:rPr>
          <w:rFonts w:ascii="宋体" w:hAnsi="宋体" w:hint="eastAsia"/>
          <w:color w:val="000000"/>
          <w:sz w:val="24"/>
        </w:rPr>
        <w:t>法律规定和（或）合同约定由发包人负责办理的工程建设项目必须履行的各类审批、核准或备案手续，发包人应当按时办理，设计人应给予必要的协助。</w:t>
      </w:r>
      <w:bookmarkStart w:id="83" w:name="_Toc481501131"/>
    </w:p>
    <w:p w:rsidR="009508B2" w:rsidRDefault="00710230">
      <w:pPr>
        <w:spacing w:line="500" w:lineRule="exact"/>
        <w:ind w:firstLine="480"/>
        <w:rPr>
          <w:rFonts w:ascii="宋体" w:hAnsi="宋体"/>
          <w:color w:val="000000"/>
          <w:sz w:val="24"/>
        </w:rPr>
      </w:pPr>
      <w:r>
        <w:rPr>
          <w:rFonts w:ascii="宋体" w:hAnsi="宋体"/>
          <w:color w:val="000000"/>
          <w:sz w:val="24"/>
        </w:rPr>
        <w:t xml:space="preserve">2.4 </w:t>
      </w:r>
      <w:r>
        <w:rPr>
          <w:rFonts w:ascii="宋体" w:hAnsi="宋体" w:hint="eastAsia"/>
          <w:color w:val="000000"/>
          <w:sz w:val="24"/>
        </w:rPr>
        <w:t>支付合同价款</w:t>
      </w:r>
      <w:bookmarkEnd w:id="83"/>
    </w:p>
    <w:p w:rsidR="009508B2" w:rsidRDefault="00710230">
      <w:pPr>
        <w:spacing w:line="500" w:lineRule="exact"/>
        <w:ind w:firstLine="480"/>
        <w:rPr>
          <w:rFonts w:ascii="宋体" w:hAnsi="宋体"/>
          <w:color w:val="000000"/>
          <w:sz w:val="24"/>
        </w:rPr>
      </w:pPr>
      <w:r>
        <w:rPr>
          <w:rFonts w:ascii="宋体" w:hAnsi="宋体" w:hint="eastAsia"/>
          <w:color w:val="000000"/>
          <w:sz w:val="24"/>
        </w:rPr>
        <w:t>发包人应按合同约定向设计人及时支付合同价款。专用合同条款对发包人支付担保有约定的，从其约定。</w:t>
      </w:r>
      <w:bookmarkStart w:id="84" w:name="_Toc481501132"/>
      <w:bookmarkEnd w:id="73"/>
      <w:bookmarkEnd w:id="74"/>
      <w:bookmarkEnd w:id="75"/>
      <w:bookmarkEnd w:id="76"/>
      <w:bookmarkEnd w:id="77"/>
      <w:bookmarkEnd w:id="78"/>
    </w:p>
    <w:p w:rsidR="009508B2" w:rsidRDefault="00710230">
      <w:pPr>
        <w:spacing w:line="500" w:lineRule="exact"/>
        <w:ind w:firstLine="480"/>
        <w:rPr>
          <w:rFonts w:ascii="宋体" w:hAnsi="宋体"/>
          <w:color w:val="000000"/>
          <w:sz w:val="24"/>
        </w:rPr>
      </w:pPr>
      <w:r>
        <w:rPr>
          <w:rFonts w:ascii="宋体" w:hAnsi="宋体"/>
          <w:color w:val="000000"/>
          <w:sz w:val="24"/>
        </w:rPr>
        <w:lastRenderedPageBreak/>
        <w:t xml:space="preserve">2.5 </w:t>
      </w:r>
      <w:r>
        <w:rPr>
          <w:rFonts w:ascii="宋体" w:hAnsi="宋体" w:hint="eastAsia"/>
          <w:color w:val="000000"/>
          <w:sz w:val="24"/>
        </w:rPr>
        <w:t>其他义务</w:t>
      </w:r>
      <w:bookmarkEnd w:id="84"/>
    </w:p>
    <w:p w:rsidR="009508B2" w:rsidRDefault="00710230">
      <w:pPr>
        <w:spacing w:line="500" w:lineRule="exact"/>
        <w:ind w:firstLine="480"/>
        <w:rPr>
          <w:rFonts w:ascii="宋体" w:hAnsi="宋体"/>
          <w:color w:val="000000"/>
          <w:sz w:val="24"/>
        </w:rPr>
      </w:pPr>
      <w:r>
        <w:rPr>
          <w:rFonts w:ascii="宋体" w:hAnsi="宋体" w:hint="eastAsia"/>
          <w:color w:val="000000"/>
          <w:sz w:val="24"/>
        </w:rPr>
        <w:t>发包人应履行合同约定的其他义务。</w:t>
      </w:r>
    </w:p>
    <w:p w:rsidR="009508B2" w:rsidRDefault="00710230">
      <w:pPr>
        <w:spacing w:line="500" w:lineRule="exact"/>
        <w:ind w:firstLine="480"/>
        <w:rPr>
          <w:rFonts w:ascii="宋体" w:hAnsi="宋体"/>
          <w:color w:val="000000"/>
          <w:sz w:val="24"/>
        </w:rPr>
      </w:pPr>
      <w:bookmarkStart w:id="85" w:name="_Toc481501133"/>
      <w:r>
        <w:rPr>
          <w:rFonts w:ascii="宋体" w:hAnsi="宋体"/>
          <w:color w:val="000000"/>
          <w:sz w:val="24"/>
        </w:rPr>
        <w:t xml:space="preserve">3. </w:t>
      </w:r>
      <w:r>
        <w:rPr>
          <w:rFonts w:ascii="宋体" w:hAnsi="宋体" w:hint="eastAsia"/>
          <w:color w:val="000000"/>
          <w:sz w:val="24"/>
        </w:rPr>
        <w:t>发包人管理</w:t>
      </w:r>
      <w:bookmarkEnd w:id="85"/>
    </w:p>
    <w:p w:rsidR="009508B2" w:rsidRDefault="00710230" w:rsidP="000C6D72">
      <w:pPr>
        <w:spacing w:line="500" w:lineRule="exact"/>
        <w:ind w:firstLineChars="202" w:firstLine="485"/>
        <w:rPr>
          <w:rFonts w:ascii="宋体" w:hAnsi="宋体"/>
          <w:color w:val="000000"/>
          <w:sz w:val="24"/>
        </w:rPr>
      </w:pPr>
      <w:bookmarkStart w:id="86" w:name="_Toc481501134"/>
      <w:r>
        <w:rPr>
          <w:rFonts w:ascii="宋体" w:hAnsi="宋体"/>
          <w:color w:val="000000"/>
          <w:sz w:val="24"/>
        </w:rPr>
        <w:t>3.1</w:t>
      </w:r>
      <w:r>
        <w:rPr>
          <w:rFonts w:ascii="宋体" w:hAnsi="宋体" w:hint="eastAsia"/>
          <w:color w:val="000000"/>
          <w:sz w:val="24"/>
        </w:rPr>
        <w:t>发包人代表</w:t>
      </w:r>
      <w:bookmarkEnd w:id="8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3.1.1</w:t>
      </w:r>
      <w:r>
        <w:rPr>
          <w:rFonts w:ascii="宋体" w:hAnsi="宋体" w:hint="eastAsia"/>
          <w:color w:val="000000"/>
          <w:sz w:val="24"/>
        </w:rPr>
        <w:t>除专用合同条款</w:t>
      </w:r>
      <w:bookmarkStart w:id="87" w:name="_Toc392346988"/>
      <w:bookmarkStart w:id="88" w:name="_Toc247514057"/>
      <w:bookmarkStart w:id="89" w:name="_Toc385942925"/>
      <w:bookmarkStart w:id="90" w:name="_Toc300835055"/>
      <w:bookmarkStart w:id="91" w:name="_Toc247527658"/>
      <w:bookmarkStart w:id="92" w:name="_Toc370281729"/>
      <w:r>
        <w:rPr>
          <w:rFonts w:ascii="宋体" w:hAnsi="宋体" w:hint="eastAsia"/>
          <w:color w:val="000000"/>
          <w:sz w:val="24"/>
        </w:rPr>
        <w:t>另有约定外，发包</w:t>
      </w:r>
      <w:bookmarkEnd w:id="87"/>
      <w:bookmarkEnd w:id="88"/>
      <w:bookmarkEnd w:id="89"/>
      <w:bookmarkEnd w:id="90"/>
      <w:bookmarkEnd w:id="91"/>
      <w:bookmarkEnd w:id="92"/>
      <w:r>
        <w:rPr>
          <w:rFonts w:ascii="宋体" w:hAnsi="宋体" w:hint="eastAsia"/>
          <w:color w:val="000000"/>
          <w:sz w:val="24"/>
        </w:rPr>
        <w:t>人应在合同签订后</w:t>
      </w:r>
      <w:r>
        <w:rPr>
          <w:rFonts w:ascii="宋体" w:hAnsi="宋体"/>
          <w:color w:val="000000"/>
          <w:sz w:val="24"/>
        </w:rPr>
        <w:t>14</w:t>
      </w:r>
      <w:r>
        <w:rPr>
          <w:rFonts w:ascii="宋体" w:hAnsi="宋体" w:hint="eastAsia"/>
          <w:color w:val="000000"/>
          <w:sz w:val="24"/>
        </w:rPr>
        <w:t>天内，将发包人代</w:t>
      </w:r>
      <w:bookmarkStart w:id="93" w:name="_Toc300835056"/>
      <w:bookmarkStart w:id="94" w:name="_Toc247514058"/>
      <w:bookmarkStart w:id="95" w:name="_Toc184635100"/>
      <w:bookmarkStart w:id="96" w:name="_Toc247527659"/>
      <w:r>
        <w:rPr>
          <w:rFonts w:ascii="宋体" w:hAnsi="宋体" w:hint="eastAsia"/>
          <w:color w:val="000000"/>
          <w:sz w:val="24"/>
        </w:rPr>
        <w:t>表的姓名、职</w:t>
      </w:r>
      <w:bookmarkEnd w:id="93"/>
      <w:bookmarkEnd w:id="94"/>
      <w:bookmarkEnd w:id="95"/>
      <w:bookmarkEnd w:id="96"/>
      <w:r>
        <w:rPr>
          <w:rFonts w:ascii="宋体" w:hAnsi="宋体" w:hint="eastAsia"/>
          <w:color w:val="000000"/>
          <w:sz w:val="24"/>
        </w:rPr>
        <w:t>务、联</w:t>
      </w:r>
      <w:bookmarkStart w:id="97" w:name="_Toc351203511"/>
      <w:r>
        <w:rPr>
          <w:rFonts w:ascii="宋体" w:hAnsi="宋体" w:hint="eastAsia"/>
          <w:color w:val="000000"/>
          <w:sz w:val="24"/>
        </w:rPr>
        <w:t>系方式、授权范围和</w:t>
      </w:r>
      <w:bookmarkEnd w:id="97"/>
      <w:r>
        <w:rPr>
          <w:rFonts w:ascii="宋体" w:hAnsi="宋体" w:hint="eastAsia"/>
          <w:color w:val="000000"/>
          <w:sz w:val="24"/>
        </w:rPr>
        <w:t>授权期限书面通知设计人，由发包人代表在其授权范围和授权期限内，代表发包人行使权利、履行义务和处理合同履行中的具体事宜。发包人代表在授权范围内的行为由发包人承担法律责任。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3.1.2</w:t>
      </w:r>
      <w:r>
        <w:rPr>
          <w:rFonts w:ascii="宋体" w:hAnsi="宋体" w:hint="eastAsia"/>
          <w:color w:val="000000"/>
          <w:sz w:val="24"/>
        </w:rPr>
        <w:t>发包人代表违反法律法规、违背职业道德守则或者不按合同约定履行职责及义务，导致合同无法继续正常履行的，设计人有权通知发包人更换发包人代表。发包人收到通知后</w:t>
      </w:r>
      <w:r>
        <w:rPr>
          <w:rFonts w:ascii="宋体" w:hAnsi="宋体"/>
          <w:color w:val="000000"/>
          <w:sz w:val="24"/>
        </w:rPr>
        <w:t>7</w:t>
      </w:r>
      <w:r>
        <w:rPr>
          <w:rFonts w:ascii="宋体" w:hAnsi="宋体" w:hint="eastAsia"/>
          <w:color w:val="000000"/>
          <w:sz w:val="24"/>
        </w:rPr>
        <w:t>天内，应当核实完毕并将处理结果通知设计人。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3.1.3</w:t>
      </w:r>
      <w:r>
        <w:rPr>
          <w:rFonts w:ascii="宋体" w:hAnsi="宋体" w:hint="eastAsia"/>
          <w:color w:val="000000"/>
          <w:sz w:val="24"/>
        </w:rPr>
        <w:t>发包人更换发包人代表的，应提前</w:t>
      </w:r>
      <w:r>
        <w:rPr>
          <w:rFonts w:ascii="宋体" w:hAnsi="宋体"/>
          <w:color w:val="000000"/>
          <w:sz w:val="24"/>
        </w:rPr>
        <w:t>14</w:t>
      </w:r>
      <w:r>
        <w:rPr>
          <w:rFonts w:ascii="宋体" w:hAnsi="宋体" w:hint="eastAsia"/>
          <w:color w:val="000000"/>
          <w:sz w:val="24"/>
        </w:rPr>
        <w:t>天将更换人员的姓名、职务、联系方式、授权范围和授权期限书面通知设计人。发包人代表超过</w:t>
      </w:r>
      <w:r>
        <w:rPr>
          <w:rFonts w:ascii="宋体" w:hAnsi="宋体"/>
          <w:color w:val="000000"/>
          <w:sz w:val="24"/>
        </w:rPr>
        <w:t>2</w:t>
      </w:r>
      <w:r>
        <w:rPr>
          <w:rFonts w:ascii="宋体" w:hAnsi="宋体" w:hint="eastAsia"/>
          <w:color w:val="000000"/>
          <w:sz w:val="24"/>
        </w:rPr>
        <w:t>天不能履行职责的，应委派代表代行其职责，并通知设计人。</w:t>
      </w:r>
    </w:p>
    <w:p w:rsidR="009508B2" w:rsidRDefault="00710230" w:rsidP="000C6D72">
      <w:pPr>
        <w:spacing w:line="500" w:lineRule="exact"/>
        <w:ind w:firstLineChars="202" w:firstLine="485"/>
        <w:rPr>
          <w:rFonts w:ascii="宋体" w:hAnsi="宋体"/>
          <w:color w:val="000000"/>
          <w:sz w:val="24"/>
        </w:rPr>
      </w:pPr>
      <w:bookmarkStart w:id="98" w:name="_Toc481501135"/>
      <w:r>
        <w:rPr>
          <w:rFonts w:ascii="宋体" w:hAnsi="宋体"/>
          <w:color w:val="000000"/>
          <w:sz w:val="24"/>
        </w:rPr>
        <w:t xml:space="preserve">3.2 </w:t>
      </w:r>
      <w:r>
        <w:rPr>
          <w:rFonts w:ascii="宋体" w:hAnsi="宋体" w:hint="eastAsia"/>
          <w:color w:val="000000"/>
          <w:sz w:val="24"/>
        </w:rPr>
        <w:t>发包人其他人员</w:t>
      </w:r>
      <w:bookmarkEnd w:id="98"/>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3.2.1</w:t>
      </w:r>
      <w:r>
        <w:rPr>
          <w:rFonts w:ascii="宋体" w:hAnsi="宋体" w:hint="eastAsia"/>
          <w:color w:val="000000"/>
          <w:sz w:val="24"/>
        </w:rPr>
        <w:t>发包人代表可以授权发包人的其他人员负责执行其指派的一项或多项工作。发包人代表应</w:t>
      </w:r>
      <w:bookmarkStart w:id="99" w:name="_Toc300835059"/>
      <w:bookmarkStart w:id="100" w:name="_Toc247527662"/>
      <w:bookmarkStart w:id="101" w:name="_Toc247514061"/>
      <w:r>
        <w:rPr>
          <w:rFonts w:ascii="宋体" w:hAnsi="宋体" w:hint="eastAsia"/>
          <w:color w:val="000000"/>
          <w:sz w:val="24"/>
        </w:rPr>
        <w:t>将被授权人员的姓名及其</w:t>
      </w:r>
      <w:bookmarkEnd w:id="99"/>
      <w:bookmarkEnd w:id="100"/>
      <w:bookmarkEnd w:id="101"/>
      <w:r>
        <w:rPr>
          <w:rFonts w:ascii="宋体" w:hAnsi="宋体" w:hint="eastAsia"/>
          <w:color w:val="000000"/>
          <w:sz w:val="24"/>
        </w:rPr>
        <w:t>授权范围通知设计人。被授权人员在授权范围内发出的指示视为已得到发包人代表的同意，与发包人代表发出的指示具有同等效力。发包人代表撤销某项授权时，应将撤销授权的决定及时通知发包人和设计人。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3.2.2</w:t>
      </w:r>
      <w:r>
        <w:rPr>
          <w:rFonts w:ascii="宋体" w:hAnsi="宋体" w:hint="eastAsia"/>
          <w:color w:val="000000"/>
          <w:sz w:val="24"/>
        </w:rPr>
        <w:t>被授权人员对设计服务方案、工作计划和设计文件等，未在约定的或合理的期限内提出否定意见的，视为已获批准，但不影响发包人在以后拒绝该项工作的权利，发包人的拒绝应当符合法律规定和合同约定。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3.2.3</w:t>
      </w:r>
      <w:r>
        <w:rPr>
          <w:rFonts w:ascii="宋体" w:hAnsi="宋体" w:hint="eastAsia"/>
          <w:color w:val="000000"/>
          <w:sz w:val="24"/>
        </w:rPr>
        <w:t>设计人对被授权人员发出的指示有疑问的，可在该指示发出的</w:t>
      </w:r>
      <w:r>
        <w:rPr>
          <w:rFonts w:ascii="宋体" w:hAnsi="宋体"/>
          <w:color w:val="000000"/>
          <w:sz w:val="24"/>
        </w:rPr>
        <w:t>48</w:t>
      </w:r>
      <w:r>
        <w:rPr>
          <w:rFonts w:ascii="宋体" w:hAnsi="宋体" w:hint="eastAsia"/>
          <w:color w:val="000000"/>
          <w:sz w:val="24"/>
        </w:rPr>
        <w:t>小时内向发包人代表提出书面异议，发包人代表应在</w:t>
      </w:r>
      <w:r>
        <w:rPr>
          <w:rFonts w:ascii="宋体" w:hAnsi="宋体"/>
          <w:color w:val="000000"/>
          <w:sz w:val="24"/>
        </w:rPr>
        <w:t>48</w:t>
      </w:r>
      <w:r>
        <w:rPr>
          <w:rFonts w:ascii="宋体" w:hAnsi="宋体" w:hint="eastAsia"/>
          <w:color w:val="000000"/>
          <w:sz w:val="24"/>
        </w:rPr>
        <w:t>小时内对该指示予以确认、更改或撤销。</w:t>
      </w:r>
    </w:p>
    <w:p w:rsidR="009508B2" w:rsidRDefault="00710230" w:rsidP="000C6D72">
      <w:pPr>
        <w:spacing w:line="500" w:lineRule="exact"/>
        <w:ind w:firstLineChars="202" w:firstLine="485"/>
        <w:rPr>
          <w:rFonts w:ascii="宋体" w:hAnsi="宋体"/>
          <w:color w:val="000000"/>
          <w:sz w:val="24"/>
        </w:rPr>
      </w:pPr>
      <w:bookmarkStart w:id="102" w:name="_Toc481501136"/>
      <w:r>
        <w:rPr>
          <w:rFonts w:ascii="宋体" w:hAnsi="宋体"/>
          <w:color w:val="000000"/>
          <w:sz w:val="24"/>
        </w:rPr>
        <w:t xml:space="preserve">3.3 </w:t>
      </w:r>
      <w:r>
        <w:rPr>
          <w:rFonts w:ascii="宋体" w:hAnsi="宋体" w:hint="eastAsia"/>
          <w:color w:val="000000"/>
          <w:sz w:val="24"/>
        </w:rPr>
        <w:t>监理人</w:t>
      </w:r>
      <w:bookmarkEnd w:id="10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3.3.1</w:t>
      </w:r>
      <w:r>
        <w:rPr>
          <w:rFonts w:ascii="宋体" w:hAnsi="宋体" w:hint="eastAsia"/>
          <w:color w:val="000000"/>
          <w:sz w:val="24"/>
        </w:rPr>
        <w:t>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3.3.2 </w:t>
      </w:r>
      <w:r>
        <w:rPr>
          <w:rFonts w:ascii="宋体" w:hAnsi="宋体" w:hint="eastAsia"/>
          <w:color w:val="000000"/>
          <w:sz w:val="24"/>
        </w:rPr>
        <w:t>合同约定应由设计人承担的义务和责任，不因监理人对设计文件的审查或批准，以及为实施监理作出的指示等职务行为而减轻或解除。</w:t>
      </w:r>
    </w:p>
    <w:p w:rsidR="009508B2" w:rsidRDefault="00710230" w:rsidP="000C6D72">
      <w:pPr>
        <w:spacing w:line="500" w:lineRule="exact"/>
        <w:ind w:firstLineChars="202" w:firstLine="485"/>
        <w:rPr>
          <w:rFonts w:ascii="宋体" w:hAnsi="宋体"/>
          <w:color w:val="000000"/>
          <w:sz w:val="24"/>
        </w:rPr>
      </w:pPr>
      <w:bookmarkStart w:id="103" w:name="_Toc481501137"/>
      <w:r>
        <w:rPr>
          <w:rFonts w:ascii="宋体" w:hAnsi="宋体"/>
          <w:color w:val="000000"/>
          <w:sz w:val="24"/>
        </w:rPr>
        <w:t xml:space="preserve">3.4 </w:t>
      </w:r>
      <w:r>
        <w:rPr>
          <w:rFonts w:ascii="宋体" w:hAnsi="宋体" w:hint="eastAsia"/>
          <w:color w:val="000000"/>
          <w:sz w:val="24"/>
        </w:rPr>
        <w:t>发包人的指示</w:t>
      </w:r>
      <w:bookmarkEnd w:id="10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3.4.1 </w:t>
      </w:r>
      <w:r>
        <w:rPr>
          <w:rFonts w:ascii="宋体" w:hAnsi="宋体" w:hint="eastAsia"/>
          <w:color w:val="000000"/>
          <w:sz w:val="24"/>
        </w:rPr>
        <w:t>发包人应按合同约定向设计人发出指示，发包人的指示应盖有发包人单位章或由发包人授权</w:t>
      </w:r>
      <w:bookmarkStart w:id="104" w:name="_Toc247527663"/>
      <w:bookmarkStart w:id="105" w:name="_Toc247514062"/>
      <w:bookmarkStart w:id="106" w:name="_Toc300835060"/>
      <w:r>
        <w:rPr>
          <w:rFonts w:ascii="宋体" w:hAnsi="宋体" w:hint="eastAsia"/>
          <w:color w:val="000000"/>
          <w:sz w:val="24"/>
        </w:rPr>
        <w:t>的项目机构章，并由发</w:t>
      </w:r>
      <w:bookmarkEnd w:id="104"/>
      <w:bookmarkEnd w:id="105"/>
      <w:bookmarkEnd w:id="106"/>
      <w:r>
        <w:rPr>
          <w:rFonts w:ascii="宋体" w:hAnsi="宋体" w:hint="eastAsia"/>
          <w:color w:val="000000"/>
          <w:sz w:val="24"/>
        </w:rPr>
        <w:t>包人代表签字确认。</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3.4.2 </w:t>
      </w:r>
      <w:r>
        <w:rPr>
          <w:rFonts w:ascii="宋体" w:hAnsi="宋体" w:hint="eastAsia"/>
          <w:color w:val="000000"/>
          <w:sz w:val="24"/>
        </w:rPr>
        <w:t>设计人收到发包人作出的指示后应遵照执行。指示构成变更的，应按第</w:t>
      </w:r>
      <w:r>
        <w:rPr>
          <w:rFonts w:ascii="宋体" w:hAnsi="宋体"/>
          <w:color w:val="000000"/>
          <w:sz w:val="24"/>
        </w:rPr>
        <w:t>12</w:t>
      </w:r>
      <w:r>
        <w:rPr>
          <w:rFonts w:ascii="宋体" w:hAnsi="宋体" w:hint="eastAsia"/>
          <w:color w:val="000000"/>
          <w:sz w:val="24"/>
        </w:rPr>
        <w:t>条（变更）执行。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3.4.3 </w:t>
      </w:r>
      <w:r>
        <w:rPr>
          <w:rFonts w:ascii="宋体" w:hAnsi="宋体" w:hint="eastAsia"/>
          <w:color w:val="000000"/>
          <w:sz w:val="24"/>
        </w:rPr>
        <w:t>在紧急情况下，发包人代表或其授权人员可以当场签发临时书面指示，设计人应遵照执行。发包人代表应在临时书面指示发出后</w:t>
      </w:r>
      <w:r>
        <w:rPr>
          <w:rFonts w:ascii="宋体" w:hAnsi="宋体"/>
          <w:color w:val="000000"/>
          <w:sz w:val="24"/>
        </w:rPr>
        <w:t>24</w:t>
      </w:r>
      <w:r>
        <w:rPr>
          <w:rFonts w:ascii="宋体" w:hAnsi="宋体" w:hint="eastAsia"/>
          <w:color w:val="000000"/>
          <w:sz w:val="24"/>
        </w:rPr>
        <w:t>小时内发出书面确认函，逾期未发出书面确认函的，该临时书面指示应被视为发包人的正式指示。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3.4.5 </w:t>
      </w:r>
      <w:r>
        <w:rPr>
          <w:rFonts w:ascii="宋体" w:hAnsi="宋体" w:hint="eastAsia"/>
          <w:color w:val="000000"/>
          <w:sz w:val="24"/>
        </w:rPr>
        <w:t>除专用合同条款另有约定外，设计人只从发包人代表或按第</w:t>
      </w:r>
      <w:r>
        <w:rPr>
          <w:rFonts w:ascii="宋体" w:hAnsi="宋体"/>
          <w:color w:val="000000"/>
          <w:sz w:val="24"/>
        </w:rPr>
        <w:t>3.2</w:t>
      </w:r>
      <w:r>
        <w:rPr>
          <w:rFonts w:ascii="宋体" w:hAnsi="宋体" w:hint="eastAsia"/>
          <w:color w:val="000000"/>
          <w:sz w:val="24"/>
        </w:rPr>
        <w:t>款（发包人其他人员）被授权人员处取得指示。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3.4.6 </w:t>
      </w:r>
      <w:r>
        <w:rPr>
          <w:rFonts w:ascii="宋体" w:hAnsi="宋体" w:hint="eastAsia"/>
          <w:color w:val="000000"/>
          <w:sz w:val="24"/>
        </w:rPr>
        <w:t>由于发包人未能按合同约定发出指示、指示延误或指示错误而导致设计人费用增加和（或）周期延误的，发包人应承担由此增加的费用和（或）周期延误。</w:t>
      </w:r>
    </w:p>
    <w:p w:rsidR="009508B2" w:rsidRDefault="00710230" w:rsidP="000C6D72">
      <w:pPr>
        <w:spacing w:line="500" w:lineRule="exact"/>
        <w:ind w:firstLineChars="202" w:firstLine="485"/>
        <w:rPr>
          <w:rFonts w:ascii="宋体" w:hAnsi="宋体"/>
          <w:color w:val="000000"/>
          <w:sz w:val="24"/>
        </w:rPr>
      </w:pPr>
      <w:bookmarkStart w:id="107" w:name="_Toc481501138"/>
      <w:r>
        <w:rPr>
          <w:rFonts w:ascii="宋体" w:hAnsi="宋体"/>
          <w:color w:val="000000"/>
          <w:sz w:val="24"/>
        </w:rPr>
        <w:t xml:space="preserve">3.5 </w:t>
      </w:r>
      <w:r>
        <w:rPr>
          <w:rFonts w:ascii="宋体" w:hAnsi="宋体" w:hint="eastAsia"/>
          <w:color w:val="000000"/>
          <w:sz w:val="24"/>
        </w:rPr>
        <w:t>发包人决定</w:t>
      </w:r>
      <w:bookmarkEnd w:id="10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 xml:space="preserve">3.5.1 </w:t>
      </w:r>
      <w:r>
        <w:rPr>
          <w:rFonts w:ascii="宋体" w:hAnsi="宋体" w:hint="eastAsia"/>
          <w:color w:val="000000"/>
          <w:sz w:val="24"/>
        </w:rPr>
        <w:t>发包人在法律允许的范围内有权对设计人的设计工作和</w:t>
      </w:r>
      <w:r>
        <w:rPr>
          <w:rFonts w:ascii="宋体" w:hAnsi="宋体"/>
          <w:color w:val="000000"/>
          <w:sz w:val="24"/>
        </w:rPr>
        <w:t>/</w:t>
      </w:r>
      <w:r>
        <w:rPr>
          <w:rFonts w:ascii="宋体" w:hAnsi="宋体" w:hint="eastAsia"/>
          <w:color w:val="000000"/>
          <w:sz w:val="24"/>
        </w:rPr>
        <w:t>或设计文件作出处理决定，设计人应按照发包人的决定执行，涉及设计服务期限或设计费用等问题按第</w:t>
      </w:r>
      <w:r>
        <w:rPr>
          <w:rFonts w:ascii="宋体" w:hAnsi="宋体"/>
          <w:color w:val="000000"/>
          <w:sz w:val="24"/>
        </w:rPr>
        <w:t>12</w:t>
      </w:r>
      <w:r>
        <w:rPr>
          <w:rFonts w:ascii="宋体" w:hAnsi="宋体" w:hint="eastAsia"/>
          <w:color w:val="000000"/>
          <w:sz w:val="24"/>
        </w:rPr>
        <w:t>条（变更）的约定处理。</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3.5.2 </w:t>
      </w:r>
      <w:r>
        <w:rPr>
          <w:rFonts w:ascii="宋体" w:hAnsi="宋体" w:hint="eastAsia"/>
          <w:color w:val="000000"/>
          <w:sz w:val="24"/>
        </w:rPr>
        <w:t>除专用合同条款另有约定外，发包人应在收到通知后</w:t>
      </w:r>
      <w:r>
        <w:rPr>
          <w:rFonts w:ascii="宋体" w:hAnsi="宋体"/>
          <w:color w:val="000000"/>
          <w:sz w:val="24"/>
        </w:rPr>
        <w:t>7</w:t>
      </w:r>
      <w:r>
        <w:rPr>
          <w:rFonts w:ascii="宋体" w:hAnsi="宋体" w:hint="eastAsia"/>
          <w:color w:val="000000"/>
          <w:sz w:val="24"/>
        </w:rPr>
        <w:t>天内对设计人书面提出的事项作出书面决定；逾期没有做出决定的，该事项视为已获得发包人的批准</w:t>
      </w:r>
      <w:r>
        <w:rPr>
          <w:rFonts w:ascii="宋体" w:hAnsi="宋体"/>
          <w:color w:val="000000"/>
          <w:sz w:val="24"/>
        </w:rPr>
        <w:t>。</w:t>
      </w:r>
    </w:p>
    <w:p w:rsidR="009508B2" w:rsidRDefault="00710230">
      <w:pPr>
        <w:spacing w:line="500" w:lineRule="exact"/>
        <w:ind w:firstLine="480"/>
        <w:rPr>
          <w:rFonts w:ascii="宋体" w:hAnsi="宋体"/>
          <w:color w:val="000000"/>
          <w:sz w:val="24"/>
        </w:rPr>
      </w:pPr>
      <w:bookmarkStart w:id="108" w:name="_Toc481501139"/>
      <w:r>
        <w:rPr>
          <w:rFonts w:ascii="宋体" w:hAnsi="宋体"/>
          <w:color w:val="000000"/>
          <w:sz w:val="24"/>
        </w:rPr>
        <w:t xml:space="preserve">4. </w:t>
      </w:r>
      <w:r>
        <w:rPr>
          <w:rFonts w:ascii="宋体" w:hAnsi="宋体" w:hint="eastAsia"/>
          <w:color w:val="000000"/>
          <w:sz w:val="24"/>
        </w:rPr>
        <w:t>设计人义务</w:t>
      </w:r>
      <w:bookmarkEnd w:id="108"/>
    </w:p>
    <w:p w:rsidR="009508B2" w:rsidRDefault="00710230" w:rsidP="000C6D72">
      <w:pPr>
        <w:spacing w:line="500" w:lineRule="exact"/>
        <w:ind w:firstLineChars="202" w:firstLine="485"/>
        <w:rPr>
          <w:rFonts w:ascii="宋体" w:hAnsi="宋体"/>
          <w:color w:val="000000"/>
          <w:sz w:val="24"/>
        </w:rPr>
      </w:pPr>
      <w:bookmarkStart w:id="109" w:name="_Toc481501140"/>
      <w:r>
        <w:rPr>
          <w:rFonts w:ascii="宋体" w:hAnsi="宋体"/>
          <w:color w:val="000000"/>
          <w:sz w:val="24"/>
        </w:rPr>
        <w:t xml:space="preserve">4.1 </w:t>
      </w:r>
      <w:r>
        <w:rPr>
          <w:rFonts w:ascii="宋体" w:hAnsi="宋体" w:hint="eastAsia"/>
          <w:color w:val="000000"/>
          <w:sz w:val="24"/>
        </w:rPr>
        <w:t>设计人的一般义务</w:t>
      </w:r>
      <w:bookmarkEnd w:id="10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4.1.1 </w:t>
      </w:r>
      <w:r>
        <w:rPr>
          <w:rFonts w:ascii="宋体" w:hAnsi="宋体" w:hint="eastAsia"/>
          <w:color w:val="000000"/>
          <w:sz w:val="24"/>
        </w:rPr>
        <w:t>遵守法律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设计人在履行合同过程中应遵守法律，并保证发包人免于承担因设计人</w:t>
      </w:r>
      <w:bookmarkStart w:id="110" w:name="_Toc300835063"/>
      <w:bookmarkStart w:id="111" w:name="_Toc247527666"/>
      <w:bookmarkStart w:id="112" w:name="_Toc385942927"/>
      <w:bookmarkStart w:id="113" w:name="_Toc247514065"/>
      <w:bookmarkStart w:id="114" w:name="_Toc392346990"/>
      <w:bookmarkStart w:id="115" w:name="_Toc370281731"/>
      <w:r>
        <w:rPr>
          <w:rFonts w:ascii="宋体" w:hAnsi="宋体" w:hint="eastAsia"/>
          <w:color w:val="000000"/>
          <w:sz w:val="24"/>
        </w:rPr>
        <w:t>违反法律而引起的任何责任。</w:t>
      </w:r>
    </w:p>
    <w:bookmarkEnd w:id="110"/>
    <w:bookmarkEnd w:id="111"/>
    <w:bookmarkEnd w:id="112"/>
    <w:bookmarkEnd w:id="113"/>
    <w:bookmarkEnd w:id="114"/>
    <w:bookmarkEnd w:id="115"/>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4.1.2 </w:t>
      </w:r>
      <w:r>
        <w:rPr>
          <w:rFonts w:ascii="宋体" w:hAnsi="宋体" w:hint="eastAsia"/>
          <w:color w:val="000000"/>
          <w:sz w:val="24"/>
        </w:rPr>
        <w:t>依法纳税</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设计人应按有关法律规定纳税，应缴纳的税金（含增值税）包括在合同价格之中。</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4.1.3 </w:t>
      </w:r>
      <w:r>
        <w:rPr>
          <w:rFonts w:ascii="宋体" w:hAnsi="宋体" w:hint="eastAsia"/>
          <w:color w:val="000000"/>
          <w:sz w:val="24"/>
        </w:rPr>
        <w:t>完成全部设计工作</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设计人应按合同约定以及发包人要求，完成合同约定的全部工作，并对工作中的任何缺陷进行整改、完善和修补，使其满足合同约定的目的。设计人应按合同约定提供设计文件及相关服务等。</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4.1.4 </w:t>
      </w:r>
      <w:r>
        <w:rPr>
          <w:rFonts w:ascii="宋体" w:hAnsi="宋体" w:hint="eastAsia"/>
          <w:color w:val="000000"/>
          <w:sz w:val="24"/>
        </w:rPr>
        <w:t>其他义务</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设计人应履行合同约定的其他义务。</w:t>
      </w:r>
    </w:p>
    <w:p w:rsidR="009508B2" w:rsidRDefault="00710230" w:rsidP="000C6D72">
      <w:pPr>
        <w:spacing w:line="500" w:lineRule="exact"/>
        <w:ind w:firstLineChars="202" w:firstLine="485"/>
        <w:rPr>
          <w:rFonts w:ascii="宋体" w:hAnsi="宋体"/>
          <w:color w:val="000000"/>
          <w:sz w:val="24"/>
        </w:rPr>
      </w:pPr>
      <w:bookmarkStart w:id="116" w:name="_Toc481501141"/>
      <w:bookmarkStart w:id="117" w:name="_Toc247527677"/>
      <w:bookmarkStart w:id="118" w:name="_Toc300835075"/>
      <w:bookmarkStart w:id="119" w:name="_Toc247514076"/>
      <w:r>
        <w:rPr>
          <w:rFonts w:ascii="宋体" w:hAnsi="宋体"/>
          <w:color w:val="000000"/>
          <w:sz w:val="24"/>
        </w:rPr>
        <w:t xml:space="preserve">4.2 </w:t>
      </w:r>
      <w:r>
        <w:rPr>
          <w:rFonts w:ascii="宋体" w:hAnsi="宋体" w:hint="eastAsia"/>
          <w:color w:val="000000"/>
          <w:sz w:val="24"/>
        </w:rPr>
        <w:t>分包和不得转包</w:t>
      </w:r>
      <w:bookmarkEnd w:id="11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4.2.1</w:t>
      </w:r>
      <w:r>
        <w:rPr>
          <w:rFonts w:ascii="宋体" w:hAnsi="宋体" w:hint="eastAsia"/>
          <w:color w:val="000000"/>
          <w:sz w:val="24"/>
        </w:rPr>
        <w:t>设计人不得将其设计的全部工作转包给第三人。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4.2.2 </w:t>
      </w:r>
      <w:r>
        <w:rPr>
          <w:rFonts w:ascii="宋体" w:hAnsi="宋体" w:hint="eastAsia"/>
          <w:color w:val="000000"/>
          <w:sz w:val="24"/>
        </w:rPr>
        <w:t>设计人不得将设计的主体、关键性工作分包给第三人。除专用合同条款另有约定外，未经发包人同意，设计人也不得将非主体、非关键性工作分包给第三人。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4.2.3</w:t>
      </w:r>
      <w:r>
        <w:rPr>
          <w:rFonts w:ascii="宋体" w:hAnsi="宋体" w:hint="eastAsia"/>
          <w:color w:val="000000"/>
          <w:sz w:val="24"/>
        </w:rPr>
        <w:t>发包人同意设计人分包工作的，设计人应向发包人提交</w:t>
      </w:r>
      <w:r>
        <w:rPr>
          <w:rFonts w:ascii="宋体" w:hAnsi="宋体"/>
          <w:color w:val="000000"/>
          <w:sz w:val="24"/>
        </w:rPr>
        <w:t>1</w:t>
      </w:r>
      <w:r>
        <w:rPr>
          <w:rFonts w:ascii="宋体" w:hAnsi="宋体" w:hint="eastAsia"/>
          <w:color w:val="000000"/>
          <w:sz w:val="24"/>
        </w:rPr>
        <w:t>份分包合同副本，并对分包设计工作质量承担连带责任。除专用合同条款另有约定外，分包人的设计费用由设计人与分包人自行支付。</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4.2.4 </w:t>
      </w:r>
      <w:r>
        <w:rPr>
          <w:rFonts w:ascii="宋体" w:hAnsi="宋体" w:hint="eastAsia"/>
          <w:color w:val="000000"/>
          <w:sz w:val="24"/>
        </w:rPr>
        <w:t>分包人的资格能力应与其分包工作的标准和规模相适应，包括必要的企业资质、人员、设备和类似业绩等。</w:t>
      </w:r>
    </w:p>
    <w:p w:rsidR="009508B2" w:rsidRDefault="00710230" w:rsidP="000C6D72">
      <w:pPr>
        <w:spacing w:line="500" w:lineRule="exact"/>
        <w:ind w:firstLineChars="202" w:firstLine="485"/>
        <w:rPr>
          <w:rFonts w:ascii="宋体" w:hAnsi="宋体"/>
          <w:color w:val="000000"/>
          <w:sz w:val="24"/>
        </w:rPr>
      </w:pPr>
      <w:bookmarkStart w:id="120" w:name="_Toc481501142"/>
      <w:r>
        <w:rPr>
          <w:rFonts w:ascii="宋体" w:hAnsi="宋体"/>
          <w:color w:val="000000"/>
          <w:sz w:val="24"/>
        </w:rPr>
        <w:t xml:space="preserve">4.3 </w:t>
      </w:r>
      <w:r>
        <w:rPr>
          <w:rFonts w:ascii="宋体" w:hAnsi="宋体" w:hint="eastAsia"/>
          <w:color w:val="000000"/>
          <w:sz w:val="24"/>
        </w:rPr>
        <w:t>联合体</w:t>
      </w:r>
      <w:bookmarkEnd w:id="12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4.3.1 </w:t>
      </w:r>
      <w:r>
        <w:rPr>
          <w:rFonts w:ascii="宋体" w:hAnsi="宋体" w:hint="eastAsia"/>
          <w:color w:val="000000"/>
          <w:sz w:val="24"/>
        </w:rPr>
        <w:t>联合体各方应共同与发包人签订合同。联合体各方应为履行合同承担连带责任。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4.3.2</w:t>
      </w:r>
      <w:r>
        <w:rPr>
          <w:rFonts w:ascii="宋体" w:hAnsi="宋体" w:hint="eastAsia"/>
          <w:color w:val="000000"/>
          <w:sz w:val="24"/>
        </w:rPr>
        <w:t>联合体协议经发包人确认后作为合同附件。在履行合同过程中，未经发包人同意，不得修改联合体协议。</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4.3.2 </w:t>
      </w:r>
      <w:r>
        <w:rPr>
          <w:rFonts w:ascii="宋体" w:hAnsi="宋体" w:hint="eastAsia"/>
          <w:color w:val="000000"/>
          <w:sz w:val="24"/>
        </w:rPr>
        <w:t>联合体牵头人或联合体授权的代表负责与发包人联系，并接受指示，负责组织联合体各成员全面履行合同。</w:t>
      </w:r>
    </w:p>
    <w:p w:rsidR="009508B2" w:rsidRDefault="00710230" w:rsidP="000C6D72">
      <w:pPr>
        <w:spacing w:line="500" w:lineRule="exact"/>
        <w:ind w:firstLineChars="202" w:firstLine="485"/>
        <w:rPr>
          <w:rFonts w:ascii="宋体" w:hAnsi="宋体"/>
          <w:color w:val="000000"/>
          <w:sz w:val="24"/>
        </w:rPr>
      </w:pPr>
      <w:bookmarkStart w:id="121" w:name="_Toc481501143"/>
      <w:r>
        <w:rPr>
          <w:rFonts w:ascii="宋体" w:hAnsi="宋体"/>
          <w:color w:val="000000"/>
          <w:sz w:val="24"/>
        </w:rPr>
        <w:t xml:space="preserve">4.4 </w:t>
      </w:r>
      <w:r>
        <w:rPr>
          <w:rFonts w:ascii="宋体" w:hAnsi="宋体" w:hint="eastAsia"/>
          <w:color w:val="000000"/>
          <w:sz w:val="24"/>
        </w:rPr>
        <w:t>项目负责人</w:t>
      </w:r>
      <w:bookmarkEnd w:id="121"/>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4.4.1</w:t>
      </w:r>
      <w:r>
        <w:rPr>
          <w:rFonts w:ascii="宋体" w:hAnsi="宋体" w:hint="eastAsia"/>
          <w:color w:val="000000"/>
          <w:sz w:val="24"/>
        </w:rPr>
        <w:t>设计人应按合同协议书的约定指派项目负责人，并在约定的期限内到职。设计人更换项目负责</w:t>
      </w:r>
      <w:bookmarkStart w:id="122" w:name="_Toc247514069"/>
      <w:bookmarkStart w:id="123" w:name="_Toc247527670"/>
      <w:bookmarkStart w:id="124" w:name="_Toc300835067"/>
      <w:r>
        <w:rPr>
          <w:rFonts w:ascii="宋体" w:hAnsi="宋体" w:hint="eastAsia"/>
          <w:color w:val="000000"/>
          <w:sz w:val="24"/>
        </w:rPr>
        <w:t>人应事先征得</w:t>
      </w:r>
      <w:bookmarkEnd w:id="122"/>
      <w:bookmarkEnd w:id="123"/>
      <w:bookmarkEnd w:id="124"/>
      <w:r>
        <w:rPr>
          <w:rFonts w:ascii="宋体" w:hAnsi="宋体" w:hint="eastAsia"/>
          <w:color w:val="000000"/>
          <w:sz w:val="24"/>
        </w:rPr>
        <w:t>发包人同意，并应在更换</w:t>
      </w:r>
      <w:r>
        <w:rPr>
          <w:rFonts w:ascii="宋体" w:hAnsi="宋体"/>
          <w:color w:val="000000"/>
          <w:sz w:val="24"/>
        </w:rPr>
        <w:t>14</w:t>
      </w:r>
      <w:r>
        <w:rPr>
          <w:rFonts w:ascii="宋体" w:hAnsi="宋体" w:hint="eastAsia"/>
          <w:color w:val="000000"/>
          <w:sz w:val="24"/>
        </w:rPr>
        <w:t>天前将拟更换的项目负责人的姓名和详细资料提交发包人。项目负责人</w:t>
      </w:r>
      <w:r>
        <w:rPr>
          <w:rFonts w:ascii="宋体" w:hAnsi="宋体"/>
          <w:color w:val="000000"/>
          <w:sz w:val="24"/>
        </w:rPr>
        <w:t>2</w:t>
      </w:r>
      <w:r>
        <w:rPr>
          <w:rFonts w:ascii="宋体" w:hAnsi="宋体" w:hint="eastAsia"/>
          <w:color w:val="000000"/>
          <w:sz w:val="24"/>
        </w:rPr>
        <w:t>天内不能履行职责的，应事先征得发包人同意，并委派代表代行其职责。</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4.4.2</w:t>
      </w:r>
      <w:r>
        <w:rPr>
          <w:rFonts w:ascii="宋体" w:hAnsi="宋体" w:hint="eastAsia"/>
          <w:color w:val="000000"/>
          <w:sz w:val="24"/>
        </w:rPr>
        <w:t>项目负责人应按合同约定以及发包人要求，负责组织合同工作的实施。在情况紧急且无法与发包人取得联系时，可采取保证工程和人员生命财产安全的紧急措施，并在采取措施后</w:t>
      </w:r>
      <w:r>
        <w:rPr>
          <w:rFonts w:ascii="宋体" w:hAnsi="宋体"/>
          <w:color w:val="000000"/>
          <w:sz w:val="24"/>
        </w:rPr>
        <w:t>24</w:t>
      </w:r>
      <w:r>
        <w:rPr>
          <w:rFonts w:ascii="宋体" w:hAnsi="宋体" w:hint="eastAsia"/>
          <w:color w:val="000000"/>
          <w:sz w:val="24"/>
        </w:rPr>
        <w:t>小时内向发包人提交书面报告。</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4.4.3</w:t>
      </w:r>
      <w:r>
        <w:rPr>
          <w:rFonts w:ascii="宋体" w:hAnsi="宋体" w:hint="eastAsia"/>
          <w:color w:val="000000"/>
          <w:sz w:val="24"/>
        </w:rPr>
        <w:t>设计人为履行合同发出的一切函件均应盖有设计人单位章或由设计人授权的项目机构章，并由设计人的项目负责人签字确认。</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4.4.4</w:t>
      </w:r>
      <w:r>
        <w:rPr>
          <w:rFonts w:ascii="宋体" w:hAnsi="宋体" w:hint="eastAsia"/>
          <w:color w:val="000000"/>
          <w:sz w:val="24"/>
        </w:rPr>
        <w:t>项目负责人可以授权其下属人员履行其某项职责，但事先应将这些人员的姓名和授权范围书面通知发包人。</w:t>
      </w:r>
    </w:p>
    <w:p w:rsidR="009508B2" w:rsidRDefault="00710230" w:rsidP="000C6D72">
      <w:pPr>
        <w:spacing w:line="500" w:lineRule="exact"/>
        <w:ind w:firstLineChars="202" w:firstLine="485"/>
        <w:rPr>
          <w:rFonts w:ascii="宋体" w:hAnsi="宋体"/>
          <w:color w:val="000000"/>
          <w:sz w:val="24"/>
        </w:rPr>
      </w:pPr>
      <w:bookmarkStart w:id="125" w:name="_Toc481501144"/>
      <w:r>
        <w:rPr>
          <w:rFonts w:ascii="宋体" w:hAnsi="宋体"/>
          <w:color w:val="000000"/>
          <w:sz w:val="24"/>
        </w:rPr>
        <w:t xml:space="preserve">4.5 </w:t>
      </w:r>
      <w:r>
        <w:rPr>
          <w:rFonts w:ascii="宋体" w:hAnsi="宋体" w:hint="eastAsia"/>
          <w:color w:val="000000"/>
          <w:sz w:val="24"/>
        </w:rPr>
        <w:t>设计人员的管理</w:t>
      </w:r>
      <w:bookmarkEnd w:id="12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4.5.1</w:t>
      </w:r>
      <w:r>
        <w:rPr>
          <w:rFonts w:ascii="宋体" w:hAnsi="宋体" w:hint="eastAsia"/>
          <w:color w:val="000000"/>
          <w:sz w:val="24"/>
        </w:rPr>
        <w:t>设计人应在接到开始设计通知之日起</w:t>
      </w:r>
      <w:r>
        <w:rPr>
          <w:rFonts w:ascii="宋体" w:hAnsi="宋体"/>
          <w:color w:val="000000"/>
          <w:sz w:val="24"/>
        </w:rPr>
        <w:t>7</w:t>
      </w:r>
      <w:r>
        <w:rPr>
          <w:rFonts w:ascii="宋体" w:hAnsi="宋体" w:hint="eastAsia"/>
          <w:color w:val="000000"/>
          <w:sz w:val="24"/>
        </w:rPr>
        <w:t>天内，向发包人提交设计人的项目管理机构以及</w:t>
      </w:r>
      <w:bookmarkStart w:id="126" w:name="_Toc300835068"/>
      <w:bookmarkStart w:id="127" w:name="_Toc247527671"/>
      <w:bookmarkStart w:id="128" w:name="_Toc247514070"/>
      <w:r>
        <w:rPr>
          <w:rFonts w:ascii="宋体" w:hAnsi="宋体" w:hint="eastAsia"/>
          <w:color w:val="000000"/>
          <w:sz w:val="24"/>
        </w:rPr>
        <w:t>人员安排的报告，其内容应</w:t>
      </w:r>
      <w:bookmarkEnd w:id="126"/>
      <w:bookmarkEnd w:id="127"/>
      <w:bookmarkEnd w:id="128"/>
      <w:r>
        <w:rPr>
          <w:rFonts w:ascii="宋体" w:hAnsi="宋体" w:hint="eastAsia"/>
          <w:color w:val="000000"/>
          <w:sz w:val="24"/>
        </w:rPr>
        <w:t>包括项目管理机构的设置、主要管理人员和作业人员的名单及资格条件。主要管理人员应相对稳定，更换主要管理人员的，应取得发包人的同意</w:t>
      </w:r>
      <w:r>
        <w:rPr>
          <w:rFonts w:ascii="宋体" w:hAnsi="宋体"/>
          <w:color w:val="000000"/>
          <w:sz w:val="24"/>
        </w:rPr>
        <w:t>,</w:t>
      </w:r>
      <w:r>
        <w:rPr>
          <w:rFonts w:ascii="宋体" w:hAnsi="宋体" w:hint="eastAsia"/>
          <w:color w:val="000000"/>
          <w:sz w:val="24"/>
        </w:rPr>
        <w:t>并向发包人提交继任人员的资格、管理经验等资料。项目负责人的更换，应按照本章第</w:t>
      </w:r>
      <w:r>
        <w:rPr>
          <w:rFonts w:ascii="宋体" w:hAnsi="宋体"/>
          <w:color w:val="000000"/>
          <w:sz w:val="24"/>
        </w:rPr>
        <w:t>4.4</w:t>
      </w:r>
      <w:r>
        <w:rPr>
          <w:rFonts w:ascii="宋体" w:hAnsi="宋体" w:hint="eastAsia"/>
          <w:color w:val="000000"/>
          <w:sz w:val="24"/>
        </w:rPr>
        <w:t>款规定执行。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4.5.3 </w:t>
      </w:r>
      <w:r>
        <w:rPr>
          <w:rFonts w:ascii="宋体" w:hAnsi="宋体" w:hint="eastAsia"/>
          <w:color w:val="000000"/>
          <w:sz w:val="24"/>
        </w:rPr>
        <w:t>除专用合同条款另有约定外，主要管理人员包括项目负责人、技术负责人和专业负责人等；其他主要人员包括各专业的设计人员、审核人、审定人等。</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4.5.3</w:t>
      </w:r>
      <w:r>
        <w:rPr>
          <w:rFonts w:ascii="宋体" w:hAnsi="宋体" w:hint="eastAsia"/>
          <w:color w:val="000000"/>
          <w:sz w:val="24"/>
        </w:rPr>
        <w:t>设计人应保证其主要管理人员（含分包人）在合同期限内的任何时候，都能按时参加发包人组织的工作会议。</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4.5.4 </w:t>
      </w:r>
      <w:r>
        <w:rPr>
          <w:rFonts w:ascii="宋体" w:hAnsi="宋体" w:hint="eastAsia"/>
          <w:color w:val="000000"/>
          <w:sz w:val="24"/>
        </w:rPr>
        <w:t>国家规定应当持证上岗的工作人员均应持有相应的资格证明，发包人有权随时检查。发包人认为有必要时，可以进行现场考核。</w:t>
      </w:r>
    </w:p>
    <w:p w:rsidR="009508B2" w:rsidRDefault="00710230" w:rsidP="000C6D72">
      <w:pPr>
        <w:spacing w:line="500" w:lineRule="exact"/>
        <w:ind w:firstLineChars="202" w:firstLine="485"/>
        <w:rPr>
          <w:rFonts w:ascii="宋体" w:hAnsi="宋体"/>
          <w:color w:val="000000"/>
          <w:sz w:val="24"/>
        </w:rPr>
      </w:pPr>
      <w:bookmarkStart w:id="129" w:name="_Toc481501145"/>
      <w:r>
        <w:rPr>
          <w:rFonts w:ascii="宋体" w:hAnsi="宋体"/>
          <w:color w:val="000000"/>
          <w:sz w:val="24"/>
        </w:rPr>
        <w:t xml:space="preserve">4.6 </w:t>
      </w:r>
      <w:r>
        <w:rPr>
          <w:rFonts w:ascii="宋体" w:hAnsi="宋体" w:hint="eastAsia"/>
          <w:color w:val="000000"/>
          <w:sz w:val="24"/>
        </w:rPr>
        <w:t>撤换项目负责人和其他人员</w:t>
      </w:r>
      <w:bookmarkEnd w:id="129"/>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设计人应对其项目负责人和其他人员进行有效管理。发包人要求撤换不能胜任本职工作、行</w:t>
      </w:r>
      <w:bookmarkStart w:id="130" w:name="_Toc247514071"/>
      <w:bookmarkStart w:id="131" w:name="_Toc300835069"/>
      <w:bookmarkStart w:id="132" w:name="_Toc247527672"/>
      <w:r>
        <w:rPr>
          <w:rFonts w:ascii="宋体" w:hAnsi="宋体" w:hint="eastAsia"/>
          <w:color w:val="000000"/>
          <w:sz w:val="24"/>
        </w:rPr>
        <w:t>为不端或玩忽职守的项目负责人和其</w:t>
      </w:r>
      <w:bookmarkEnd w:id="130"/>
      <w:bookmarkEnd w:id="131"/>
      <w:bookmarkEnd w:id="132"/>
      <w:r>
        <w:rPr>
          <w:rFonts w:ascii="宋体" w:hAnsi="宋体" w:hint="eastAsia"/>
          <w:color w:val="000000"/>
          <w:sz w:val="24"/>
        </w:rPr>
        <w:t>他人员的，设计人应予以撤换。</w:t>
      </w:r>
    </w:p>
    <w:p w:rsidR="009508B2" w:rsidRDefault="00710230" w:rsidP="000C6D72">
      <w:pPr>
        <w:spacing w:line="500" w:lineRule="exact"/>
        <w:ind w:firstLineChars="202" w:firstLine="485"/>
        <w:rPr>
          <w:rFonts w:ascii="宋体" w:hAnsi="宋体"/>
          <w:color w:val="000000"/>
          <w:sz w:val="24"/>
        </w:rPr>
      </w:pPr>
      <w:bookmarkStart w:id="133" w:name="_Toc481501146"/>
      <w:r>
        <w:rPr>
          <w:rFonts w:ascii="宋体" w:hAnsi="宋体"/>
          <w:color w:val="000000"/>
          <w:sz w:val="24"/>
        </w:rPr>
        <w:t xml:space="preserve">4.7 </w:t>
      </w:r>
      <w:r>
        <w:rPr>
          <w:rFonts w:ascii="宋体" w:hAnsi="宋体" w:hint="eastAsia"/>
          <w:color w:val="000000"/>
          <w:sz w:val="24"/>
        </w:rPr>
        <w:t>保障人员的合法权益</w:t>
      </w:r>
      <w:bookmarkEnd w:id="13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4.7.1</w:t>
      </w:r>
      <w:r>
        <w:rPr>
          <w:rFonts w:ascii="宋体" w:hAnsi="宋体" w:hint="eastAsia"/>
          <w:color w:val="000000"/>
          <w:sz w:val="24"/>
        </w:rPr>
        <w:t>设计人应与其雇佣的人员签订劳动合同，并按时发放工资。</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4.7.2</w:t>
      </w:r>
      <w:r>
        <w:rPr>
          <w:rFonts w:ascii="宋体" w:hAnsi="宋体" w:hint="eastAsia"/>
          <w:color w:val="000000"/>
          <w:sz w:val="24"/>
        </w:rPr>
        <w:t>设计人应</w:t>
      </w:r>
      <w:bookmarkStart w:id="134" w:name="_Toc300835070"/>
      <w:bookmarkStart w:id="135" w:name="_Toc247527673"/>
      <w:bookmarkStart w:id="136" w:name="_Toc247514072"/>
      <w:r>
        <w:rPr>
          <w:rFonts w:ascii="宋体" w:hAnsi="宋体" w:hint="eastAsia"/>
          <w:color w:val="000000"/>
          <w:sz w:val="24"/>
        </w:rPr>
        <w:t>按劳动法的规定安排工作时间</w:t>
      </w:r>
      <w:bookmarkEnd w:id="134"/>
      <w:bookmarkEnd w:id="135"/>
      <w:bookmarkEnd w:id="136"/>
      <w:r>
        <w:rPr>
          <w:rFonts w:ascii="宋体" w:hAnsi="宋体" w:hint="eastAsia"/>
          <w:color w:val="000000"/>
          <w:sz w:val="24"/>
        </w:rPr>
        <w:t>，保证其雇佣人员享有休息和休假的权利。因设计需要占用休假日或延长工作时间的，应不超过法律规定的限度，并按法律规定给予补休或付酬。</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4.7.3</w:t>
      </w:r>
      <w:r>
        <w:rPr>
          <w:rFonts w:ascii="宋体" w:hAnsi="宋体" w:hint="eastAsia"/>
          <w:color w:val="000000"/>
          <w:sz w:val="24"/>
        </w:rPr>
        <w:t>设计人应为其现场人员提供必要的食宿条件，以及符合环境保护和卫生要求的生活环境，在远离城镇的设计现场，还应配备必要的伤病防治和急救设施。</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4.7.4</w:t>
      </w:r>
      <w:r>
        <w:rPr>
          <w:rFonts w:ascii="宋体" w:hAnsi="宋体" w:hint="eastAsia"/>
          <w:color w:val="000000"/>
          <w:sz w:val="24"/>
        </w:rPr>
        <w:t>设计人应按有关法律规定和合同约定，为其雇佣人员办理保险。</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4.7.5</w:t>
      </w:r>
      <w:r>
        <w:rPr>
          <w:rFonts w:ascii="宋体" w:hAnsi="宋体" w:hint="eastAsia"/>
          <w:color w:val="000000"/>
          <w:sz w:val="24"/>
        </w:rPr>
        <w:t>设计人应负责处理其雇佣人员因工伤亡事故的善后事宜。</w:t>
      </w:r>
    </w:p>
    <w:p w:rsidR="009508B2" w:rsidRDefault="00710230" w:rsidP="000C6D72">
      <w:pPr>
        <w:spacing w:line="500" w:lineRule="exact"/>
        <w:ind w:firstLineChars="202" w:firstLine="485"/>
        <w:rPr>
          <w:rFonts w:ascii="宋体" w:hAnsi="宋体"/>
          <w:color w:val="000000"/>
          <w:sz w:val="24"/>
        </w:rPr>
      </w:pPr>
      <w:bookmarkStart w:id="137" w:name="_Toc481501147"/>
      <w:r>
        <w:rPr>
          <w:rFonts w:ascii="宋体" w:hAnsi="宋体"/>
          <w:color w:val="000000"/>
          <w:sz w:val="24"/>
        </w:rPr>
        <w:t xml:space="preserve">4.8 </w:t>
      </w:r>
      <w:r>
        <w:rPr>
          <w:rFonts w:ascii="宋体" w:hAnsi="宋体" w:hint="eastAsia"/>
          <w:color w:val="000000"/>
          <w:sz w:val="24"/>
        </w:rPr>
        <w:t>合同价款应专款专用</w:t>
      </w:r>
      <w:bookmarkEnd w:id="137"/>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发包人按合同约定支付给设计人的各项价款应专用于合同工作。</w:t>
      </w:r>
    </w:p>
    <w:p w:rsidR="009508B2" w:rsidRDefault="00710230">
      <w:pPr>
        <w:spacing w:line="500" w:lineRule="exact"/>
        <w:ind w:firstLine="480"/>
        <w:rPr>
          <w:rFonts w:ascii="宋体" w:hAnsi="宋体"/>
          <w:color w:val="000000"/>
          <w:sz w:val="24"/>
        </w:rPr>
      </w:pPr>
      <w:bookmarkStart w:id="138" w:name="_Toc481501148"/>
      <w:bookmarkEnd w:id="117"/>
      <w:bookmarkEnd w:id="118"/>
      <w:bookmarkEnd w:id="119"/>
      <w:r>
        <w:rPr>
          <w:rFonts w:ascii="宋体" w:hAnsi="宋体"/>
          <w:color w:val="000000"/>
          <w:sz w:val="24"/>
        </w:rPr>
        <w:lastRenderedPageBreak/>
        <w:t xml:space="preserve">5. </w:t>
      </w:r>
      <w:r>
        <w:rPr>
          <w:rFonts w:ascii="宋体" w:hAnsi="宋体" w:hint="eastAsia"/>
          <w:color w:val="000000"/>
          <w:sz w:val="24"/>
        </w:rPr>
        <w:t>设计资料</w:t>
      </w:r>
      <w:bookmarkEnd w:id="138"/>
    </w:p>
    <w:p w:rsidR="009508B2" w:rsidRDefault="00710230" w:rsidP="000C6D72">
      <w:pPr>
        <w:spacing w:line="500" w:lineRule="exact"/>
        <w:ind w:firstLineChars="202" w:firstLine="485"/>
        <w:rPr>
          <w:rFonts w:ascii="宋体" w:hAnsi="宋体"/>
          <w:color w:val="000000"/>
          <w:sz w:val="24"/>
        </w:rPr>
      </w:pPr>
      <w:bookmarkStart w:id="139" w:name="_Toc481501149"/>
      <w:r>
        <w:rPr>
          <w:rFonts w:ascii="宋体" w:hAnsi="宋体"/>
          <w:color w:val="000000"/>
          <w:sz w:val="24"/>
        </w:rPr>
        <w:t xml:space="preserve">5.1 </w:t>
      </w:r>
      <w:r>
        <w:rPr>
          <w:rFonts w:ascii="宋体" w:hAnsi="宋体" w:hint="eastAsia"/>
          <w:color w:val="000000"/>
          <w:sz w:val="24"/>
        </w:rPr>
        <w:t>提供设计资料</w:t>
      </w:r>
      <w:bookmarkEnd w:id="13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5.1.1</w:t>
      </w:r>
      <w:r>
        <w:rPr>
          <w:rFonts w:ascii="宋体" w:hAnsi="宋体" w:hint="eastAsia"/>
          <w:color w:val="000000"/>
          <w:sz w:val="24"/>
        </w:rPr>
        <w:t>除专用合同条款另有约定外，发包人应在设计服务前</w:t>
      </w:r>
      <w:r>
        <w:rPr>
          <w:rFonts w:ascii="宋体" w:hAnsi="宋体"/>
          <w:color w:val="000000"/>
          <w:sz w:val="24"/>
        </w:rPr>
        <w:t>7</w:t>
      </w:r>
      <w:r>
        <w:rPr>
          <w:rFonts w:ascii="宋体" w:hAnsi="宋体" w:hint="eastAsia"/>
          <w:color w:val="000000"/>
          <w:sz w:val="24"/>
        </w:rPr>
        <w:t>日，向设计人提供设计所必需的</w:t>
      </w:r>
      <w:r>
        <w:rPr>
          <w:rFonts w:ascii="宋体" w:hAnsi="宋体"/>
          <w:color w:val="000000"/>
          <w:sz w:val="24"/>
        </w:rPr>
        <w:t>1</w:t>
      </w:r>
      <w:r>
        <w:rPr>
          <w:rFonts w:ascii="宋体" w:hAnsi="宋体" w:hint="eastAsia"/>
          <w:color w:val="000000"/>
          <w:sz w:val="24"/>
        </w:rPr>
        <w:t>份设计资料，并对所提供设计资料的真实性、准确性和完整性负责。</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5.1.2</w:t>
      </w:r>
      <w:r>
        <w:rPr>
          <w:rFonts w:ascii="宋体" w:hAnsi="宋体" w:hint="eastAsia"/>
          <w:color w:val="000000"/>
          <w:sz w:val="24"/>
        </w:rPr>
        <w:t>如果按照法律规定确需在设计开始后方能提供的设计资料，发包人应在合理期限内及时提供，合理期限应以不影响设计人的正常设计为限。</w:t>
      </w:r>
    </w:p>
    <w:p w:rsidR="009508B2" w:rsidRDefault="00710230" w:rsidP="000C6D72">
      <w:pPr>
        <w:spacing w:line="500" w:lineRule="exact"/>
        <w:ind w:firstLineChars="202" w:firstLine="485"/>
        <w:rPr>
          <w:rFonts w:ascii="宋体" w:hAnsi="宋体"/>
          <w:color w:val="000000"/>
          <w:sz w:val="24"/>
        </w:rPr>
      </w:pPr>
      <w:bookmarkStart w:id="140" w:name="_Toc481501150"/>
      <w:r>
        <w:rPr>
          <w:rFonts w:ascii="宋体" w:hAnsi="宋体"/>
          <w:color w:val="000000"/>
          <w:sz w:val="24"/>
        </w:rPr>
        <w:t xml:space="preserve">5.2 </w:t>
      </w:r>
      <w:r>
        <w:rPr>
          <w:rFonts w:ascii="宋体" w:hAnsi="宋体" w:hint="eastAsia"/>
          <w:color w:val="000000"/>
          <w:sz w:val="24"/>
        </w:rPr>
        <w:t>逾期提供的责任</w:t>
      </w:r>
      <w:bookmarkEnd w:id="14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5.2.1</w:t>
      </w:r>
      <w:r>
        <w:rPr>
          <w:rFonts w:ascii="宋体" w:hAnsi="宋体" w:hint="eastAsia"/>
          <w:color w:val="000000"/>
          <w:sz w:val="24"/>
        </w:rPr>
        <w:t>除专用合同条款另有约定外，发包人提供设计资料逾期时，逾期期限在</w:t>
      </w:r>
      <w:r>
        <w:rPr>
          <w:rFonts w:ascii="宋体" w:hAnsi="宋体"/>
          <w:color w:val="000000"/>
          <w:sz w:val="24"/>
        </w:rPr>
        <w:t>15</w:t>
      </w:r>
      <w:r>
        <w:rPr>
          <w:rFonts w:ascii="宋体" w:hAnsi="宋体" w:hint="eastAsia"/>
          <w:color w:val="000000"/>
          <w:sz w:val="24"/>
        </w:rPr>
        <w:t>天以内的，设计人交付设计文件的时间应当相应顺延；逾期期限</w:t>
      </w:r>
      <w:r>
        <w:rPr>
          <w:rFonts w:ascii="宋体" w:hAnsi="宋体"/>
          <w:color w:val="000000"/>
          <w:sz w:val="24"/>
        </w:rPr>
        <w:t>15</w:t>
      </w:r>
      <w:r>
        <w:rPr>
          <w:rFonts w:ascii="宋体" w:hAnsi="宋体" w:hint="eastAsia"/>
          <w:color w:val="000000"/>
          <w:sz w:val="24"/>
        </w:rPr>
        <w:t>天以外的，设计人有权重新确定设计文件的提交时间。</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5.2.2</w:t>
      </w:r>
      <w:r>
        <w:rPr>
          <w:rFonts w:ascii="宋体" w:hAnsi="宋体" w:hint="eastAsia"/>
          <w:color w:val="000000"/>
          <w:sz w:val="24"/>
        </w:rPr>
        <w:t>由于逾期提供设计资料导致设计工作量增加的，设计人可以要求发包人相应地增加设计费用和延长设计服务期限，并向发包人提交相关证明文件。发包人应在文件接收后</w:t>
      </w:r>
      <w:r>
        <w:rPr>
          <w:rFonts w:ascii="宋体" w:hAnsi="宋体"/>
          <w:color w:val="000000"/>
          <w:sz w:val="24"/>
        </w:rPr>
        <w:t>7</w:t>
      </w:r>
      <w:r>
        <w:rPr>
          <w:rFonts w:ascii="宋体" w:hAnsi="宋体" w:hint="eastAsia"/>
          <w:color w:val="000000"/>
          <w:sz w:val="24"/>
        </w:rPr>
        <w:t>日之内，进行核实和批准。</w:t>
      </w:r>
    </w:p>
    <w:p w:rsidR="009508B2" w:rsidRDefault="00710230">
      <w:pPr>
        <w:spacing w:line="500" w:lineRule="exact"/>
        <w:ind w:firstLine="480"/>
        <w:rPr>
          <w:rFonts w:ascii="宋体" w:hAnsi="宋体"/>
          <w:color w:val="000000"/>
          <w:sz w:val="24"/>
        </w:rPr>
      </w:pPr>
      <w:bookmarkStart w:id="141" w:name="_Toc481501151"/>
      <w:r>
        <w:rPr>
          <w:rFonts w:ascii="宋体" w:hAnsi="宋体"/>
          <w:color w:val="000000"/>
          <w:sz w:val="24"/>
        </w:rPr>
        <w:t xml:space="preserve">6. </w:t>
      </w:r>
      <w:r>
        <w:rPr>
          <w:rFonts w:ascii="宋体" w:hAnsi="宋体" w:hint="eastAsia"/>
          <w:color w:val="000000"/>
          <w:sz w:val="24"/>
        </w:rPr>
        <w:t>设计要求</w:t>
      </w:r>
      <w:bookmarkEnd w:id="141"/>
    </w:p>
    <w:p w:rsidR="009508B2" w:rsidRDefault="00710230" w:rsidP="000C6D72">
      <w:pPr>
        <w:spacing w:line="500" w:lineRule="exact"/>
        <w:ind w:firstLineChars="202" w:firstLine="485"/>
        <w:rPr>
          <w:rFonts w:ascii="宋体" w:hAnsi="宋体"/>
          <w:color w:val="000000"/>
          <w:sz w:val="24"/>
        </w:rPr>
      </w:pPr>
      <w:bookmarkStart w:id="142" w:name="_Toc481501152"/>
      <w:r>
        <w:rPr>
          <w:rFonts w:ascii="宋体" w:hAnsi="宋体"/>
          <w:color w:val="000000"/>
          <w:sz w:val="24"/>
        </w:rPr>
        <w:t>6.1</w:t>
      </w:r>
      <w:r>
        <w:rPr>
          <w:rFonts w:ascii="宋体" w:hAnsi="宋体" w:hint="eastAsia"/>
          <w:color w:val="000000"/>
          <w:sz w:val="24"/>
        </w:rPr>
        <w:t>一般要求</w:t>
      </w:r>
      <w:bookmarkEnd w:id="14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6.1.1 </w:t>
      </w:r>
      <w:r>
        <w:rPr>
          <w:rFonts w:ascii="宋体" w:hAnsi="宋体" w:hint="eastAsia"/>
          <w:color w:val="000000"/>
          <w:sz w:val="24"/>
        </w:rPr>
        <w:t>发包人应当遵守法律和规范标准，不得以任何理由要求设计人违反法律和工程质量、安全标准进行设计服务，降低工程质量。</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6.1.2 </w:t>
      </w:r>
      <w:r>
        <w:rPr>
          <w:rFonts w:ascii="宋体" w:hAnsi="宋体" w:hint="eastAsia"/>
          <w:color w:val="000000"/>
          <w:sz w:val="24"/>
        </w:rPr>
        <w:t>发包人要求进行限额设计的，应在开始设计日期之前，向设计人书面通知钢材、水泥、混凝土等主要材料的含量指标；含量指标应当符合设计标准要求，并经合同当事人协商一致后予以实施。由于发包人原因导致含量指标失控的，发包人承担相应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6.1.3 </w:t>
      </w:r>
      <w:r>
        <w:rPr>
          <w:rFonts w:ascii="宋体" w:hAnsi="宋体" w:hint="eastAsia"/>
          <w:color w:val="000000"/>
          <w:sz w:val="24"/>
        </w:rPr>
        <w:t>设计人应按照法律规定，以及国家、行业和地方的规范和标准完成设计工作，并应符合发包人要求。各项规范、标准和发包人要求之间如对同一内容的描述不一致时，应以描述更为严格的内容为准。</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6.1.4</w:t>
      </w:r>
      <w:r>
        <w:rPr>
          <w:rFonts w:ascii="宋体" w:hAnsi="宋体" w:hint="eastAsia"/>
          <w:color w:val="000000"/>
          <w:sz w:val="24"/>
        </w:rPr>
        <w:t>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w:t>
      </w:r>
      <w:r>
        <w:rPr>
          <w:rFonts w:ascii="宋体" w:hAnsi="宋体"/>
          <w:color w:val="000000"/>
          <w:sz w:val="24"/>
        </w:rPr>
        <w:t>7</w:t>
      </w:r>
      <w:r>
        <w:rPr>
          <w:rFonts w:ascii="宋体" w:hAnsi="宋体" w:hint="eastAsia"/>
          <w:color w:val="000000"/>
          <w:sz w:val="24"/>
        </w:rPr>
        <w:t>天内发出是否遵守新规定的指示。发包人指示遵守新规定的，按照第</w:t>
      </w:r>
      <w:r>
        <w:rPr>
          <w:rFonts w:ascii="宋体" w:hAnsi="宋体"/>
          <w:color w:val="000000"/>
          <w:sz w:val="24"/>
        </w:rPr>
        <w:t>12</w:t>
      </w:r>
      <w:r>
        <w:rPr>
          <w:rFonts w:ascii="宋体" w:hAnsi="宋体" w:hint="eastAsia"/>
          <w:color w:val="000000"/>
          <w:sz w:val="24"/>
        </w:rPr>
        <w:t>条（变更）约定执行。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6.1.5 </w:t>
      </w:r>
      <w:r>
        <w:rPr>
          <w:rFonts w:ascii="宋体" w:hAnsi="宋体" w:hint="eastAsia"/>
          <w:color w:val="000000"/>
          <w:sz w:val="24"/>
        </w:rPr>
        <w:t>设计人在设计服务中选用的材料、设备，应当注明其规格、型号、性能等技术指标及适应性，满足质量、安全、节能、环保等要求。</w:t>
      </w:r>
    </w:p>
    <w:p w:rsidR="009508B2" w:rsidRDefault="00710230" w:rsidP="000C6D72">
      <w:pPr>
        <w:spacing w:line="500" w:lineRule="exact"/>
        <w:ind w:firstLineChars="202" w:firstLine="485"/>
        <w:rPr>
          <w:rFonts w:ascii="宋体" w:hAnsi="宋体"/>
          <w:color w:val="000000"/>
          <w:sz w:val="24"/>
        </w:rPr>
      </w:pPr>
      <w:bookmarkStart w:id="143" w:name="_Toc481501153"/>
      <w:r>
        <w:rPr>
          <w:rFonts w:ascii="宋体" w:hAnsi="宋体"/>
          <w:color w:val="000000"/>
          <w:sz w:val="24"/>
        </w:rPr>
        <w:t xml:space="preserve">6.2 </w:t>
      </w:r>
      <w:r>
        <w:rPr>
          <w:rFonts w:ascii="宋体" w:hAnsi="宋体" w:hint="eastAsia"/>
          <w:color w:val="000000"/>
          <w:sz w:val="24"/>
        </w:rPr>
        <w:t>设计依据</w:t>
      </w:r>
      <w:bookmarkEnd w:id="143"/>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除专用合同条款另有约定外，本工程的设计依据如下：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）适用的法律、行政法规及部门规章；</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）与工程有关的规范、标准、规程；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）工程基础资料及其他文件；</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hint="eastAsia"/>
          <w:color w:val="000000"/>
          <w:sz w:val="24"/>
        </w:rPr>
        <w:t>）本设计服务合同及补充合同；</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）本工程勘察文件和施工需求；</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6</w:t>
      </w:r>
      <w:r>
        <w:rPr>
          <w:rFonts w:ascii="宋体" w:hAnsi="宋体" w:hint="eastAsia"/>
          <w:color w:val="000000"/>
          <w:sz w:val="24"/>
        </w:rPr>
        <w:t>）合同履行中与设计服务有关的来往函件；</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）其他设计依据。</w:t>
      </w:r>
    </w:p>
    <w:p w:rsidR="009508B2" w:rsidRDefault="00710230" w:rsidP="000C6D72">
      <w:pPr>
        <w:spacing w:line="500" w:lineRule="exact"/>
        <w:ind w:firstLineChars="202" w:firstLine="485"/>
        <w:rPr>
          <w:rFonts w:ascii="宋体" w:hAnsi="宋体"/>
          <w:color w:val="000000"/>
          <w:sz w:val="24"/>
        </w:rPr>
      </w:pPr>
      <w:bookmarkStart w:id="144" w:name="_Toc481501154"/>
      <w:r>
        <w:rPr>
          <w:rFonts w:ascii="宋体" w:hAnsi="宋体"/>
          <w:color w:val="000000"/>
          <w:sz w:val="24"/>
        </w:rPr>
        <w:t xml:space="preserve">6.3 </w:t>
      </w:r>
      <w:r>
        <w:rPr>
          <w:rFonts w:ascii="宋体" w:hAnsi="宋体" w:hint="eastAsia"/>
          <w:color w:val="000000"/>
          <w:sz w:val="24"/>
        </w:rPr>
        <w:t>设计范围</w:t>
      </w:r>
      <w:bookmarkEnd w:id="14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6.3.1 </w:t>
      </w:r>
      <w:r>
        <w:rPr>
          <w:rFonts w:ascii="宋体" w:hAnsi="宋体" w:hint="eastAsia"/>
          <w:color w:val="000000"/>
          <w:sz w:val="24"/>
        </w:rPr>
        <w:t>本合同的设计范围包括工程范围、阶段范围和工作范围，具体设计范围应当根据三者之间的关联内容进行确定。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6.3.2 </w:t>
      </w:r>
      <w:r>
        <w:rPr>
          <w:rFonts w:ascii="宋体" w:hAnsi="宋体" w:hint="eastAsia"/>
          <w:color w:val="000000"/>
          <w:sz w:val="24"/>
        </w:rPr>
        <w:t>工程范围指所设计工程的建设内容，具体范围在专用合同条款中约定。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6.3.3 </w:t>
      </w:r>
      <w:r>
        <w:rPr>
          <w:rFonts w:ascii="宋体" w:hAnsi="宋体" w:hint="eastAsia"/>
          <w:color w:val="000000"/>
          <w:sz w:val="24"/>
        </w:rPr>
        <w:t>阶段范围指工程建设程序中的方案设计、初步设计、扩大初步（招标）设计、施工图设计等阶段中的一个或者多个阶段，具体范围在专用合同条款中约定。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 xml:space="preserve">6.3.4 </w:t>
      </w:r>
      <w:r>
        <w:rPr>
          <w:rFonts w:ascii="宋体" w:hAnsi="宋体" w:hint="eastAsia"/>
          <w:color w:val="000000"/>
          <w:sz w:val="24"/>
        </w:rPr>
        <w:t>工作范围指编制设计文件、编制设计概算、提供技术交底、施工配合、参加试车（试运行）和竣工验收和发包人委托的其他服务中的一项或者多项工作，具体范围在专用合同条款中约定。</w:t>
      </w:r>
    </w:p>
    <w:p w:rsidR="009508B2" w:rsidRDefault="00710230" w:rsidP="000C6D72">
      <w:pPr>
        <w:spacing w:line="500" w:lineRule="exact"/>
        <w:ind w:firstLineChars="202" w:firstLine="485"/>
        <w:rPr>
          <w:rFonts w:ascii="宋体" w:hAnsi="宋体"/>
          <w:color w:val="000000"/>
          <w:sz w:val="24"/>
        </w:rPr>
      </w:pPr>
      <w:bookmarkStart w:id="145" w:name="_Toc481501155"/>
      <w:r>
        <w:rPr>
          <w:rFonts w:ascii="宋体" w:hAnsi="宋体"/>
          <w:color w:val="000000"/>
          <w:sz w:val="24"/>
        </w:rPr>
        <w:t xml:space="preserve">6.4 </w:t>
      </w:r>
      <w:r>
        <w:rPr>
          <w:rFonts w:ascii="宋体" w:hAnsi="宋体" w:hint="eastAsia"/>
          <w:color w:val="000000"/>
          <w:sz w:val="24"/>
        </w:rPr>
        <w:t>设计文件要求</w:t>
      </w:r>
      <w:bookmarkEnd w:id="14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6.4.1 </w:t>
      </w:r>
      <w:r>
        <w:rPr>
          <w:rFonts w:ascii="宋体" w:hAnsi="宋体" w:hint="eastAsia"/>
          <w:color w:val="000000"/>
          <w:sz w:val="24"/>
        </w:rPr>
        <w:t>设计文件的编制应符合法律、规范标准的强制性规定和发包人要求，相关设计依据应完整、准确、可靠，设计方案论证充分，计算成果规范可靠，并能够实施。</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6.4.2</w:t>
      </w:r>
      <w:r>
        <w:rPr>
          <w:rFonts w:ascii="宋体" w:hAnsi="宋体" w:hint="eastAsia"/>
          <w:color w:val="000000"/>
          <w:sz w:val="24"/>
        </w:rPr>
        <w:t>设计服务应当根据法律、规范标准和发包人要求，保证工程的合理使用寿命年限，并在设计文件中予以注明。</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6.4.3 </w:t>
      </w:r>
      <w:r>
        <w:rPr>
          <w:rFonts w:ascii="宋体" w:hAnsi="宋体" w:hint="eastAsia"/>
          <w:color w:val="000000"/>
          <w:sz w:val="24"/>
        </w:rPr>
        <w:t>设计文件的深度应满足本合同相应设计阶段的规定要求，满足发包人的下步工作需要，并应符合国家和行业现行规定。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6.4.4 </w:t>
      </w:r>
      <w:r>
        <w:rPr>
          <w:rFonts w:ascii="宋体" w:hAnsi="宋体" w:hint="eastAsia"/>
          <w:color w:val="000000"/>
          <w:sz w:val="24"/>
        </w:rPr>
        <w:t>设计文件必须保证工程质量和施工安全等方面的要求，按照有关法律法规规定在设计文件中提出保障施工作业人员安全和预防生产安全事故的措施建议。</w:t>
      </w:r>
    </w:p>
    <w:p w:rsidR="009508B2" w:rsidRDefault="00710230">
      <w:pPr>
        <w:spacing w:line="500" w:lineRule="exact"/>
        <w:ind w:firstLine="480"/>
        <w:rPr>
          <w:rFonts w:ascii="宋体" w:hAnsi="宋体"/>
          <w:color w:val="000000"/>
          <w:sz w:val="24"/>
        </w:rPr>
      </w:pPr>
      <w:bookmarkStart w:id="146" w:name="_Toc481501156"/>
      <w:r>
        <w:rPr>
          <w:rFonts w:ascii="宋体" w:hAnsi="宋体"/>
          <w:color w:val="000000"/>
          <w:sz w:val="24"/>
        </w:rPr>
        <w:t xml:space="preserve">7. </w:t>
      </w:r>
      <w:r>
        <w:rPr>
          <w:rFonts w:ascii="宋体" w:hAnsi="宋体" w:hint="eastAsia"/>
          <w:color w:val="000000"/>
          <w:sz w:val="24"/>
        </w:rPr>
        <w:t>开始设计和完成设计</w:t>
      </w:r>
      <w:bookmarkEnd w:id="146"/>
    </w:p>
    <w:p w:rsidR="009508B2" w:rsidRDefault="00710230" w:rsidP="000C6D72">
      <w:pPr>
        <w:spacing w:line="500" w:lineRule="exact"/>
        <w:ind w:firstLineChars="202" w:firstLine="485"/>
        <w:rPr>
          <w:rFonts w:ascii="宋体" w:hAnsi="宋体"/>
          <w:color w:val="000000"/>
          <w:sz w:val="24"/>
        </w:rPr>
      </w:pPr>
      <w:bookmarkStart w:id="147" w:name="_Toc481501157"/>
      <w:r>
        <w:rPr>
          <w:rFonts w:ascii="宋体" w:hAnsi="宋体"/>
          <w:color w:val="000000"/>
          <w:sz w:val="24"/>
        </w:rPr>
        <w:t xml:space="preserve">7.1 </w:t>
      </w:r>
      <w:r>
        <w:rPr>
          <w:rFonts w:ascii="宋体" w:hAnsi="宋体" w:hint="eastAsia"/>
          <w:color w:val="000000"/>
          <w:sz w:val="24"/>
        </w:rPr>
        <w:t>开始设计</w:t>
      </w:r>
      <w:bookmarkEnd w:id="14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7.1.1</w:t>
      </w:r>
      <w:r>
        <w:rPr>
          <w:rFonts w:ascii="宋体" w:hAnsi="宋体" w:hint="eastAsia"/>
          <w:color w:val="000000"/>
          <w:sz w:val="24"/>
        </w:rPr>
        <w:t>符合专用合同条款约定的开始设计条件的，发包人应提前</w:t>
      </w:r>
      <w:r>
        <w:rPr>
          <w:rFonts w:ascii="宋体" w:hAnsi="宋体"/>
          <w:color w:val="000000"/>
          <w:sz w:val="24"/>
        </w:rPr>
        <w:t>7</w:t>
      </w:r>
      <w:bookmarkStart w:id="148" w:name="_Toc300835117"/>
      <w:bookmarkStart w:id="149" w:name="_Toc247514114"/>
      <w:bookmarkStart w:id="150" w:name="_Toc247527715"/>
      <w:bookmarkStart w:id="151" w:name="_Toc184635108"/>
      <w:r>
        <w:rPr>
          <w:rFonts w:ascii="宋体" w:hAnsi="宋体" w:hint="eastAsia"/>
          <w:color w:val="000000"/>
          <w:sz w:val="24"/>
        </w:rPr>
        <w:t>天向设计人发出开始</w:t>
      </w:r>
      <w:bookmarkEnd w:id="148"/>
      <w:bookmarkEnd w:id="149"/>
      <w:bookmarkEnd w:id="150"/>
      <w:bookmarkEnd w:id="151"/>
      <w:r>
        <w:rPr>
          <w:rFonts w:ascii="宋体" w:hAnsi="宋体" w:hint="eastAsia"/>
          <w:color w:val="000000"/>
          <w:sz w:val="24"/>
        </w:rPr>
        <w:t>设计通知。</w:t>
      </w:r>
      <w:bookmarkStart w:id="152" w:name="_Toc300835118"/>
      <w:bookmarkStart w:id="153" w:name="_Toc247527716"/>
      <w:bookmarkStart w:id="154" w:name="_Toc247514115"/>
      <w:bookmarkStart w:id="155" w:name="_Toc247514117"/>
      <w:bookmarkStart w:id="156" w:name="_Toc300835120"/>
      <w:bookmarkStart w:id="157" w:name="_Toc247527718"/>
      <w:r>
        <w:rPr>
          <w:rFonts w:ascii="宋体" w:hAnsi="宋体" w:hint="eastAsia"/>
          <w:color w:val="000000"/>
          <w:sz w:val="24"/>
        </w:rPr>
        <w:t>设计服务期限自开始</w:t>
      </w:r>
      <w:bookmarkEnd w:id="152"/>
      <w:bookmarkEnd w:id="153"/>
      <w:bookmarkEnd w:id="154"/>
      <w:r>
        <w:rPr>
          <w:rFonts w:ascii="宋体" w:hAnsi="宋体" w:hint="eastAsia"/>
          <w:color w:val="000000"/>
          <w:sz w:val="24"/>
        </w:rPr>
        <w:t>设计通知中载明的开始设计日期起计算。</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7.1.2</w:t>
      </w:r>
      <w:r>
        <w:rPr>
          <w:rFonts w:ascii="宋体" w:hAnsi="宋体" w:hint="eastAsia"/>
          <w:color w:val="000000"/>
          <w:sz w:val="24"/>
        </w:rPr>
        <w:t>除专用合同条款另有约定外，因发包人原因造成合同签订之日起</w:t>
      </w:r>
      <w:r>
        <w:rPr>
          <w:rFonts w:ascii="宋体" w:hAnsi="宋体"/>
          <w:color w:val="000000"/>
          <w:sz w:val="24"/>
        </w:rPr>
        <w:t>90</w:t>
      </w:r>
      <w:r>
        <w:rPr>
          <w:rFonts w:ascii="宋体" w:hAnsi="宋体" w:hint="eastAsia"/>
          <w:color w:val="000000"/>
          <w:sz w:val="24"/>
        </w:rPr>
        <w:t>天内未能发出开始设计通知的，设计人有权提出价格调整要求，或者解除合同。发包人应当承担由此增加的费用和（或）周期延误。</w:t>
      </w:r>
    </w:p>
    <w:p w:rsidR="009508B2" w:rsidRDefault="00710230" w:rsidP="000C6D72">
      <w:pPr>
        <w:spacing w:line="500" w:lineRule="exact"/>
        <w:ind w:firstLineChars="202" w:firstLine="485"/>
        <w:rPr>
          <w:rFonts w:ascii="宋体" w:hAnsi="宋体"/>
          <w:color w:val="000000"/>
          <w:sz w:val="24"/>
        </w:rPr>
      </w:pPr>
      <w:bookmarkStart w:id="158" w:name="_Toc481501158"/>
      <w:r>
        <w:rPr>
          <w:rFonts w:ascii="宋体" w:hAnsi="宋体"/>
          <w:color w:val="000000"/>
          <w:sz w:val="24"/>
        </w:rPr>
        <w:t xml:space="preserve">7.2 </w:t>
      </w:r>
      <w:r>
        <w:rPr>
          <w:rFonts w:ascii="宋体" w:hAnsi="宋体" w:hint="eastAsia"/>
          <w:color w:val="000000"/>
          <w:sz w:val="24"/>
        </w:rPr>
        <w:t>发包人引起的周期延误</w:t>
      </w:r>
      <w:bookmarkEnd w:id="158"/>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在履行合同过程中，由于发包人的下列原因造成设计服务期限延误的，发包人应当延长设计服务期限并</w:t>
      </w:r>
      <w:r>
        <w:rPr>
          <w:rFonts w:ascii="宋体" w:hAnsi="宋体"/>
          <w:color w:val="000000"/>
          <w:sz w:val="24"/>
        </w:rPr>
        <w:t>增加</w:t>
      </w:r>
      <w:r>
        <w:rPr>
          <w:rFonts w:ascii="宋体" w:hAnsi="宋体" w:hint="eastAsia"/>
          <w:color w:val="000000"/>
          <w:sz w:val="24"/>
        </w:rPr>
        <w:t>设计费用</w:t>
      </w:r>
      <w:r>
        <w:rPr>
          <w:rFonts w:ascii="宋体" w:hAnsi="宋体"/>
          <w:color w:val="000000"/>
          <w:sz w:val="24"/>
        </w:rPr>
        <w:t>，</w:t>
      </w:r>
      <w:r>
        <w:rPr>
          <w:rFonts w:ascii="宋体" w:hAnsi="宋体" w:hint="eastAsia"/>
          <w:color w:val="000000"/>
          <w:sz w:val="24"/>
        </w:rPr>
        <w:t>具体方法在专用合同条款中约定。</w:t>
      </w:r>
      <w:bookmarkEnd w:id="155"/>
      <w:bookmarkEnd w:id="156"/>
      <w:bookmarkEnd w:id="157"/>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l</w:t>
      </w:r>
      <w:r>
        <w:rPr>
          <w:rFonts w:ascii="宋体" w:hAnsi="宋体" w:hint="eastAsia"/>
          <w:color w:val="000000"/>
          <w:sz w:val="24"/>
        </w:rPr>
        <w:t>）变更；</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）未能按照合同要求的期限对设计文件进行审查；</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w:t>
      </w:r>
      <w:r>
        <w:rPr>
          <w:rFonts w:ascii="宋体" w:hAnsi="宋体"/>
          <w:color w:val="000000"/>
          <w:sz w:val="24"/>
        </w:rPr>
        <w:t>3</w:t>
      </w:r>
      <w:r>
        <w:rPr>
          <w:rFonts w:ascii="宋体" w:hAnsi="宋体" w:hint="eastAsia"/>
          <w:color w:val="000000"/>
          <w:sz w:val="24"/>
        </w:rPr>
        <w:t>）因发包人原因导致的暂停设计；</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 xml:space="preserve">4) </w:t>
      </w:r>
      <w:r>
        <w:rPr>
          <w:rFonts w:ascii="宋体" w:hAnsi="宋体" w:hint="eastAsia"/>
          <w:color w:val="000000"/>
          <w:sz w:val="24"/>
        </w:rPr>
        <w:t>未按合同约定及时支付预付款、进度款；</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 xml:space="preserve">5) </w:t>
      </w:r>
      <w:r>
        <w:rPr>
          <w:rFonts w:ascii="宋体" w:hAnsi="宋体" w:hint="eastAsia"/>
          <w:color w:val="000000"/>
          <w:sz w:val="24"/>
        </w:rPr>
        <w:t>发包人提供的设计资料错误；</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6</w:t>
      </w:r>
      <w:r>
        <w:rPr>
          <w:rFonts w:ascii="宋体" w:hAnsi="宋体" w:hint="eastAsia"/>
          <w:color w:val="000000"/>
          <w:sz w:val="24"/>
        </w:rPr>
        <w:t>）发包人未及时按照约定履行相关义务；</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）发包人造成周期延误的其他原因。</w:t>
      </w:r>
    </w:p>
    <w:p w:rsidR="009508B2" w:rsidRDefault="00710230" w:rsidP="000C6D72">
      <w:pPr>
        <w:spacing w:line="500" w:lineRule="exact"/>
        <w:ind w:firstLineChars="202" w:firstLine="485"/>
        <w:rPr>
          <w:rFonts w:ascii="宋体" w:hAnsi="宋体"/>
          <w:color w:val="000000"/>
          <w:sz w:val="24"/>
        </w:rPr>
      </w:pPr>
      <w:bookmarkStart w:id="159" w:name="_Toc481501159"/>
      <w:r>
        <w:rPr>
          <w:rFonts w:ascii="宋体" w:hAnsi="宋体"/>
          <w:color w:val="000000"/>
          <w:sz w:val="24"/>
        </w:rPr>
        <w:t xml:space="preserve">7.3 </w:t>
      </w:r>
      <w:r>
        <w:rPr>
          <w:rFonts w:ascii="宋体" w:hAnsi="宋体" w:hint="eastAsia"/>
          <w:color w:val="000000"/>
          <w:sz w:val="24"/>
        </w:rPr>
        <w:t>设计人引起的周期延误</w:t>
      </w:r>
      <w:bookmarkEnd w:id="159"/>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由于设计人原因，未能按合同进度计划完成工作，或发包人认为设计人工作进度不能满足合同</w:t>
      </w:r>
      <w:bookmarkStart w:id="160" w:name="_Toc247514119"/>
      <w:bookmarkStart w:id="161" w:name="_Toc247527720"/>
      <w:bookmarkStart w:id="162" w:name="_Toc300835122"/>
      <w:r>
        <w:rPr>
          <w:rFonts w:ascii="宋体" w:hAnsi="宋体" w:hint="eastAsia"/>
          <w:color w:val="000000"/>
          <w:sz w:val="24"/>
        </w:rPr>
        <w:t>要求的，设计人应采取措</w:t>
      </w:r>
      <w:bookmarkEnd w:id="160"/>
      <w:bookmarkEnd w:id="161"/>
      <w:bookmarkEnd w:id="162"/>
      <w:r>
        <w:rPr>
          <w:rFonts w:ascii="宋体" w:hAnsi="宋体" w:hint="eastAsia"/>
          <w:color w:val="000000"/>
          <w:sz w:val="24"/>
        </w:rPr>
        <w:t>施加快进度，并承担加快进度所增加的费用。由于设计人原因造成周期延误，设计人应支付逾期违约金。逾期违约金的计算方法和最高限额在专用合同条款中约定。设计人支付逾期违约金，不免除设计人完成工作及修补缺陷的义务。</w:t>
      </w:r>
    </w:p>
    <w:p w:rsidR="009508B2" w:rsidRDefault="00710230" w:rsidP="000C6D72">
      <w:pPr>
        <w:spacing w:line="500" w:lineRule="exact"/>
        <w:ind w:firstLineChars="202" w:firstLine="485"/>
        <w:rPr>
          <w:rFonts w:ascii="宋体" w:hAnsi="宋体"/>
          <w:color w:val="000000"/>
          <w:sz w:val="24"/>
        </w:rPr>
      </w:pPr>
      <w:bookmarkStart w:id="163" w:name="_Toc481501160"/>
      <w:r>
        <w:rPr>
          <w:rFonts w:ascii="宋体" w:hAnsi="宋体"/>
          <w:color w:val="000000"/>
          <w:sz w:val="24"/>
        </w:rPr>
        <w:t xml:space="preserve">7.4 </w:t>
      </w:r>
      <w:r>
        <w:rPr>
          <w:rFonts w:ascii="宋体" w:hAnsi="宋体" w:hint="eastAsia"/>
          <w:color w:val="000000"/>
          <w:sz w:val="24"/>
        </w:rPr>
        <w:t>行政审批迟延</w:t>
      </w:r>
      <w:bookmarkEnd w:id="163"/>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合同约定范围内的工作需国家有关部门审批的，发包人和（或）设计人应按照合同约定的职责分工完成</w:t>
      </w:r>
      <w:bookmarkStart w:id="164" w:name="_Toc300835124"/>
      <w:r>
        <w:rPr>
          <w:rFonts w:ascii="宋体" w:hAnsi="宋体" w:hint="eastAsia"/>
          <w:color w:val="000000"/>
          <w:sz w:val="24"/>
        </w:rPr>
        <w:t>行政审批报送。因国家有</w:t>
      </w:r>
      <w:bookmarkEnd w:id="164"/>
      <w:r>
        <w:rPr>
          <w:rFonts w:ascii="宋体" w:hAnsi="宋体" w:hint="eastAsia"/>
          <w:color w:val="000000"/>
          <w:sz w:val="24"/>
        </w:rPr>
        <w:t>关部门审批迟延造成费用增加和（或）周期延误的，由发包人承担。</w:t>
      </w:r>
    </w:p>
    <w:p w:rsidR="009508B2" w:rsidRDefault="00710230" w:rsidP="000C6D72">
      <w:pPr>
        <w:spacing w:line="500" w:lineRule="exact"/>
        <w:ind w:firstLineChars="202" w:firstLine="485"/>
        <w:rPr>
          <w:rFonts w:ascii="宋体" w:hAnsi="宋体"/>
          <w:color w:val="000000"/>
          <w:sz w:val="24"/>
        </w:rPr>
      </w:pPr>
      <w:bookmarkStart w:id="165" w:name="_Toc481501161"/>
      <w:r>
        <w:rPr>
          <w:rFonts w:ascii="宋体" w:hAnsi="宋体"/>
          <w:color w:val="000000"/>
          <w:sz w:val="24"/>
        </w:rPr>
        <w:t xml:space="preserve">7.5 </w:t>
      </w:r>
      <w:r>
        <w:rPr>
          <w:rFonts w:ascii="宋体" w:hAnsi="宋体" w:hint="eastAsia"/>
          <w:color w:val="000000"/>
          <w:sz w:val="24"/>
        </w:rPr>
        <w:t>完成设计</w:t>
      </w:r>
      <w:bookmarkEnd w:id="16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7.5.1 </w:t>
      </w:r>
      <w:r>
        <w:rPr>
          <w:rFonts w:ascii="宋体" w:hAnsi="宋体" w:hint="eastAsia"/>
          <w:color w:val="000000"/>
          <w:sz w:val="24"/>
        </w:rPr>
        <w:t>设计人完成设计服务之后，应当根据法律、规范标准、合同约定和发包人要</w:t>
      </w:r>
      <w:bookmarkStart w:id="166" w:name="_Toc247527754"/>
      <w:bookmarkStart w:id="167" w:name="_Toc184635115"/>
      <w:bookmarkStart w:id="168" w:name="_Toc247514153"/>
      <w:bookmarkStart w:id="169" w:name="_Toc300835157"/>
      <w:r>
        <w:rPr>
          <w:rFonts w:ascii="宋体" w:hAnsi="宋体" w:hint="eastAsia"/>
          <w:color w:val="000000"/>
          <w:sz w:val="24"/>
        </w:rPr>
        <w:t>求编制设计文件。</w:t>
      </w:r>
      <w:bookmarkEnd w:id="166"/>
      <w:bookmarkEnd w:id="167"/>
      <w:bookmarkEnd w:id="168"/>
      <w:bookmarkEnd w:id="16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7.5</w:t>
      </w:r>
      <w:bookmarkStart w:id="170" w:name="_Toc300835158"/>
      <w:bookmarkStart w:id="171" w:name="_Toc247527755"/>
      <w:bookmarkStart w:id="172" w:name="_Toc247514154"/>
      <w:r>
        <w:rPr>
          <w:rFonts w:ascii="宋体" w:hAnsi="宋体"/>
          <w:color w:val="000000"/>
          <w:sz w:val="24"/>
        </w:rPr>
        <w:t xml:space="preserve">.2 </w:t>
      </w:r>
      <w:r>
        <w:rPr>
          <w:rFonts w:ascii="宋体" w:hAnsi="宋体" w:hint="eastAsia"/>
          <w:color w:val="000000"/>
          <w:sz w:val="24"/>
        </w:rPr>
        <w:t>设计</w:t>
      </w:r>
      <w:bookmarkEnd w:id="170"/>
      <w:r>
        <w:rPr>
          <w:rFonts w:ascii="宋体" w:hAnsi="宋体" w:hint="eastAsia"/>
          <w:color w:val="000000"/>
          <w:sz w:val="24"/>
        </w:rPr>
        <w:t>文件是设计服务的最终成果和施工的重要依据，应当根据本工程的设计内容和不同阶段的设计任务、目的和要求等进行编制。设计报告的内容和深度应当满足对应阶段的规范要求。</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7.5.3 </w:t>
      </w:r>
      <w:r>
        <w:rPr>
          <w:rFonts w:ascii="宋体" w:hAnsi="宋体" w:hint="eastAsia"/>
          <w:color w:val="000000"/>
          <w:sz w:val="24"/>
        </w:rPr>
        <w:t>除专用合同条款另有约定外，设计文件包括纸质文件、电子文件等形式，数量均为</w:t>
      </w:r>
      <w:r>
        <w:rPr>
          <w:rFonts w:ascii="宋体" w:hAnsi="宋体"/>
          <w:color w:val="000000"/>
          <w:sz w:val="24"/>
        </w:rPr>
        <w:t>8</w:t>
      </w:r>
      <w:r>
        <w:rPr>
          <w:rFonts w:ascii="宋体" w:hAnsi="宋体" w:hint="eastAsia"/>
          <w:color w:val="000000"/>
          <w:sz w:val="24"/>
        </w:rPr>
        <w:t>份；其中，纸质文件应当加盖</w:t>
      </w:r>
      <w:bookmarkEnd w:id="171"/>
      <w:bookmarkEnd w:id="172"/>
      <w:r>
        <w:rPr>
          <w:rFonts w:ascii="宋体" w:hAnsi="宋体" w:hint="eastAsia"/>
          <w:color w:val="000000"/>
          <w:sz w:val="24"/>
        </w:rPr>
        <w:t>单位章和项目负责人注册执业印章；电子文件中的文字为</w:t>
      </w:r>
      <w:r>
        <w:rPr>
          <w:rFonts w:ascii="宋体" w:hAnsi="宋体"/>
          <w:color w:val="000000"/>
          <w:sz w:val="24"/>
        </w:rPr>
        <w:t>WORD</w:t>
      </w:r>
      <w:r>
        <w:rPr>
          <w:rFonts w:ascii="宋体" w:hAnsi="宋体" w:hint="eastAsia"/>
          <w:color w:val="000000"/>
          <w:sz w:val="24"/>
        </w:rPr>
        <w:t>格式、图形为</w:t>
      </w:r>
      <w:r>
        <w:rPr>
          <w:rFonts w:ascii="宋体" w:hAnsi="宋体"/>
          <w:color w:val="000000"/>
          <w:sz w:val="24"/>
        </w:rPr>
        <w:t>CAD</w:t>
      </w:r>
      <w:r>
        <w:rPr>
          <w:rFonts w:ascii="宋体" w:hAnsi="宋体" w:hint="eastAsia"/>
          <w:color w:val="000000"/>
          <w:sz w:val="24"/>
        </w:rPr>
        <w:t>格式，并应使用光盘和</w:t>
      </w:r>
      <w:r>
        <w:rPr>
          <w:rFonts w:ascii="宋体" w:hAnsi="宋体"/>
          <w:color w:val="000000"/>
          <w:sz w:val="24"/>
        </w:rPr>
        <w:t>U</w:t>
      </w:r>
      <w:r>
        <w:rPr>
          <w:rFonts w:ascii="宋体" w:hAnsi="宋体" w:hint="eastAsia"/>
          <w:color w:val="000000"/>
          <w:sz w:val="24"/>
        </w:rPr>
        <w:t>盘分别贮存。</w:t>
      </w:r>
    </w:p>
    <w:p w:rsidR="009508B2" w:rsidRDefault="00710230" w:rsidP="000C6D72">
      <w:pPr>
        <w:spacing w:line="500" w:lineRule="exact"/>
        <w:ind w:firstLineChars="202" w:firstLine="485"/>
        <w:rPr>
          <w:rFonts w:ascii="宋体" w:hAnsi="宋体"/>
          <w:color w:val="000000"/>
          <w:sz w:val="24"/>
        </w:rPr>
      </w:pPr>
      <w:bookmarkStart w:id="173" w:name="_Toc481501162"/>
      <w:r>
        <w:rPr>
          <w:rFonts w:ascii="宋体" w:hAnsi="宋体"/>
          <w:color w:val="000000"/>
          <w:sz w:val="24"/>
        </w:rPr>
        <w:lastRenderedPageBreak/>
        <w:t xml:space="preserve">7.6 </w:t>
      </w:r>
      <w:r>
        <w:rPr>
          <w:rFonts w:ascii="宋体" w:hAnsi="宋体" w:hint="eastAsia"/>
          <w:color w:val="000000"/>
          <w:sz w:val="24"/>
        </w:rPr>
        <w:t>提前完成设计</w:t>
      </w:r>
      <w:bookmarkEnd w:id="17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7.6.1 </w:t>
      </w:r>
      <w:r>
        <w:rPr>
          <w:rFonts w:ascii="宋体" w:hAnsi="宋体" w:hint="eastAsia"/>
          <w:color w:val="000000"/>
          <w:sz w:val="24"/>
        </w:rPr>
        <w:t>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7.6.2 </w:t>
      </w:r>
      <w:r>
        <w:rPr>
          <w:rFonts w:ascii="宋体" w:hAnsi="宋体" w:hint="eastAsia"/>
          <w:color w:val="000000"/>
          <w:sz w:val="24"/>
        </w:rPr>
        <w:t>发包人要求提前完成设计但设计人认为无法实施的，应在收到发包人书面指示后</w:t>
      </w:r>
      <w:r>
        <w:rPr>
          <w:rFonts w:ascii="宋体" w:hAnsi="宋体"/>
          <w:color w:val="000000"/>
          <w:sz w:val="24"/>
        </w:rPr>
        <w:t>7</w:t>
      </w:r>
      <w:r>
        <w:rPr>
          <w:rFonts w:ascii="宋体" w:hAnsi="宋体" w:hint="eastAsia"/>
          <w:color w:val="000000"/>
          <w:sz w:val="24"/>
        </w:rPr>
        <w:t>天内提出异议，说明不能提前完成的理由。发包人应在收到异议后</w:t>
      </w:r>
      <w:r>
        <w:rPr>
          <w:rFonts w:ascii="宋体" w:hAnsi="宋体"/>
          <w:color w:val="000000"/>
          <w:sz w:val="24"/>
        </w:rPr>
        <w:t>7</w:t>
      </w:r>
      <w:r>
        <w:rPr>
          <w:rFonts w:ascii="宋体" w:hAnsi="宋体" w:hint="eastAsia"/>
          <w:color w:val="000000"/>
          <w:sz w:val="24"/>
        </w:rPr>
        <w:t>天内予以答复。任何情况下，发包人不得压缩合理的设计服务期限。</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7.6.3 </w:t>
      </w:r>
      <w:r>
        <w:rPr>
          <w:rFonts w:ascii="宋体" w:hAnsi="宋体" w:hint="eastAsia"/>
          <w:color w:val="000000"/>
          <w:sz w:val="24"/>
        </w:rPr>
        <w:t>由于设计人提前完成设计而给发包人带来经济效益的，合同当事人可以在专用合同条款中约定设计人因此获得的奖励内容。</w:t>
      </w:r>
    </w:p>
    <w:p w:rsidR="009508B2" w:rsidRDefault="00710230">
      <w:pPr>
        <w:spacing w:line="500" w:lineRule="exact"/>
        <w:ind w:firstLine="480"/>
        <w:rPr>
          <w:rFonts w:ascii="宋体" w:hAnsi="宋体"/>
          <w:color w:val="000000"/>
          <w:sz w:val="24"/>
        </w:rPr>
      </w:pPr>
      <w:bookmarkStart w:id="174" w:name="_Toc481501163"/>
      <w:r>
        <w:rPr>
          <w:rFonts w:ascii="宋体" w:hAnsi="宋体"/>
          <w:color w:val="000000"/>
          <w:sz w:val="24"/>
        </w:rPr>
        <w:t xml:space="preserve">8. </w:t>
      </w:r>
      <w:r>
        <w:rPr>
          <w:rFonts w:ascii="宋体" w:hAnsi="宋体" w:hint="eastAsia"/>
          <w:color w:val="000000"/>
          <w:sz w:val="24"/>
        </w:rPr>
        <w:t>暂停设计</w:t>
      </w:r>
      <w:bookmarkEnd w:id="174"/>
    </w:p>
    <w:p w:rsidR="009508B2" w:rsidRDefault="00710230" w:rsidP="000C6D72">
      <w:pPr>
        <w:spacing w:line="500" w:lineRule="exact"/>
        <w:ind w:firstLineChars="202" w:firstLine="485"/>
        <w:rPr>
          <w:rFonts w:ascii="宋体" w:hAnsi="宋体"/>
          <w:color w:val="000000"/>
          <w:sz w:val="24"/>
        </w:rPr>
      </w:pPr>
      <w:bookmarkStart w:id="175" w:name="_Toc467651003"/>
      <w:bookmarkStart w:id="176" w:name="_Toc481501164"/>
      <w:r>
        <w:rPr>
          <w:rFonts w:ascii="宋体" w:hAnsi="宋体"/>
          <w:color w:val="000000"/>
          <w:sz w:val="24"/>
        </w:rPr>
        <w:t xml:space="preserve">8.1 </w:t>
      </w:r>
      <w:bookmarkEnd w:id="175"/>
      <w:r>
        <w:rPr>
          <w:rFonts w:ascii="宋体" w:hAnsi="宋体" w:hint="eastAsia"/>
          <w:color w:val="000000"/>
          <w:sz w:val="24"/>
        </w:rPr>
        <w:t>发包人原因</w:t>
      </w:r>
      <w:r>
        <w:rPr>
          <w:rFonts w:ascii="宋体" w:hAnsi="宋体"/>
          <w:color w:val="000000"/>
          <w:sz w:val="24"/>
        </w:rPr>
        <w:t>暂停</w:t>
      </w:r>
      <w:r>
        <w:rPr>
          <w:rFonts w:ascii="宋体" w:hAnsi="宋体" w:hint="eastAsia"/>
          <w:color w:val="000000"/>
          <w:sz w:val="24"/>
        </w:rPr>
        <w:t>设计</w:t>
      </w:r>
      <w:bookmarkEnd w:id="17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合同履行中发生下列情形之一的，</w:t>
      </w:r>
      <w:r>
        <w:rPr>
          <w:rFonts w:ascii="宋体" w:hAnsi="宋体" w:hint="eastAsia"/>
          <w:color w:val="000000"/>
          <w:sz w:val="24"/>
        </w:rPr>
        <w:t>设计</w:t>
      </w:r>
      <w:r>
        <w:rPr>
          <w:rFonts w:ascii="宋体" w:hAnsi="宋体"/>
          <w:color w:val="000000"/>
          <w:sz w:val="24"/>
        </w:rPr>
        <w:t>人可向</w:t>
      </w:r>
      <w:r>
        <w:rPr>
          <w:rFonts w:ascii="宋体" w:hAnsi="宋体" w:hint="eastAsia"/>
          <w:color w:val="000000"/>
          <w:sz w:val="24"/>
        </w:rPr>
        <w:t>发包</w:t>
      </w:r>
      <w:r>
        <w:rPr>
          <w:rFonts w:ascii="宋体" w:hAnsi="宋体"/>
          <w:color w:val="000000"/>
          <w:sz w:val="24"/>
        </w:rPr>
        <w:t>人发出通知，要求</w:t>
      </w:r>
      <w:r>
        <w:rPr>
          <w:rFonts w:ascii="宋体" w:hAnsi="宋体" w:hint="eastAsia"/>
          <w:color w:val="000000"/>
          <w:sz w:val="24"/>
        </w:rPr>
        <w:t>发包</w:t>
      </w:r>
      <w:r>
        <w:rPr>
          <w:rFonts w:ascii="宋体" w:hAnsi="宋体"/>
          <w:color w:val="000000"/>
          <w:sz w:val="24"/>
        </w:rPr>
        <w:t>人采取有效措施予以纠正。</w:t>
      </w:r>
      <w:r>
        <w:rPr>
          <w:rFonts w:ascii="宋体" w:hAnsi="宋体" w:hint="eastAsia"/>
          <w:color w:val="000000"/>
          <w:sz w:val="24"/>
        </w:rPr>
        <w:t>发包</w:t>
      </w:r>
      <w:r>
        <w:rPr>
          <w:rFonts w:ascii="宋体" w:hAnsi="宋体"/>
          <w:color w:val="000000"/>
          <w:sz w:val="24"/>
        </w:rPr>
        <w:t>人收到设计人通知后的28天内仍不履行合同义务</w:t>
      </w:r>
      <w:r>
        <w:rPr>
          <w:rFonts w:ascii="宋体" w:hAnsi="宋体" w:hint="eastAsia"/>
          <w:color w:val="000000"/>
          <w:sz w:val="24"/>
        </w:rPr>
        <w:t>时</w:t>
      </w:r>
      <w:r>
        <w:rPr>
          <w:rFonts w:ascii="宋体" w:hAnsi="宋体"/>
          <w:color w:val="000000"/>
          <w:sz w:val="24"/>
        </w:rPr>
        <w:t>，设计人有权暂停</w:t>
      </w:r>
      <w:r>
        <w:rPr>
          <w:rFonts w:ascii="宋体" w:hAnsi="宋体" w:hint="eastAsia"/>
          <w:color w:val="000000"/>
          <w:sz w:val="24"/>
        </w:rPr>
        <w:t>设计</w:t>
      </w:r>
      <w:r>
        <w:rPr>
          <w:rFonts w:ascii="宋体" w:hAnsi="宋体"/>
          <w:color w:val="000000"/>
          <w:sz w:val="24"/>
        </w:rPr>
        <w:t>并通知发包人</w:t>
      </w:r>
      <w:r>
        <w:rPr>
          <w:rFonts w:ascii="宋体" w:hAnsi="宋体" w:hint="eastAsia"/>
          <w:color w:val="000000"/>
          <w:sz w:val="24"/>
        </w:rPr>
        <w:t>；</w:t>
      </w:r>
      <w:r>
        <w:rPr>
          <w:rFonts w:ascii="宋体" w:hAnsi="宋体"/>
          <w:color w:val="000000"/>
          <w:sz w:val="24"/>
        </w:rPr>
        <w:t>发包人应承担由此导致的费用增加和（或）周期延误。</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（1）发包人</w:t>
      </w:r>
      <w:r>
        <w:rPr>
          <w:rFonts w:ascii="宋体" w:hAnsi="宋体" w:hint="eastAsia"/>
          <w:color w:val="000000"/>
          <w:sz w:val="24"/>
        </w:rPr>
        <w:t>违约</w:t>
      </w:r>
      <w:r>
        <w:rPr>
          <w:rFonts w:ascii="宋体" w:hAnsi="宋体"/>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（2）发包人</w:t>
      </w:r>
      <w:r>
        <w:rPr>
          <w:rFonts w:ascii="宋体" w:hAnsi="宋体" w:hint="eastAsia"/>
          <w:color w:val="000000"/>
          <w:sz w:val="24"/>
        </w:rPr>
        <w:t>确定暂停设计</w:t>
      </w:r>
      <w:r>
        <w:rPr>
          <w:rFonts w:ascii="宋体" w:hAnsi="宋体"/>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（3）合同约定由</w:t>
      </w:r>
      <w:r>
        <w:rPr>
          <w:rFonts w:ascii="宋体" w:hAnsi="宋体" w:hint="eastAsia"/>
          <w:color w:val="000000"/>
          <w:sz w:val="24"/>
        </w:rPr>
        <w:t>发包人</w:t>
      </w:r>
      <w:r>
        <w:rPr>
          <w:rFonts w:ascii="宋体" w:hAnsi="宋体"/>
          <w:color w:val="000000"/>
          <w:sz w:val="24"/>
        </w:rPr>
        <w:t>承担责任的其他情形。</w:t>
      </w:r>
    </w:p>
    <w:p w:rsidR="009508B2" w:rsidRDefault="00710230" w:rsidP="000C6D72">
      <w:pPr>
        <w:spacing w:line="500" w:lineRule="exact"/>
        <w:ind w:firstLineChars="202" w:firstLine="485"/>
        <w:rPr>
          <w:rFonts w:ascii="宋体" w:hAnsi="宋体"/>
          <w:color w:val="000000"/>
          <w:sz w:val="24"/>
        </w:rPr>
      </w:pPr>
      <w:bookmarkStart w:id="177" w:name="_Toc467651004"/>
      <w:bookmarkStart w:id="178" w:name="_Toc481501165"/>
      <w:r>
        <w:rPr>
          <w:rFonts w:ascii="宋体" w:hAnsi="宋体"/>
          <w:color w:val="000000"/>
          <w:sz w:val="24"/>
        </w:rPr>
        <w:t>8.2 设计人</w:t>
      </w:r>
      <w:r>
        <w:rPr>
          <w:rFonts w:ascii="宋体" w:hAnsi="宋体" w:hint="eastAsia"/>
          <w:color w:val="000000"/>
          <w:sz w:val="24"/>
        </w:rPr>
        <w:t>原因</w:t>
      </w:r>
      <w:r>
        <w:rPr>
          <w:rFonts w:ascii="宋体" w:hAnsi="宋体"/>
          <w:color w:val="000000"/>
          <w:sz w:val="24"/>
        </w:rPr>
        <w:t>暂停</w:t>
      </w:r>
      <w:bookmarkEnd w:id="177"/>
      <w:r>
        <w:rPr>
          <w:rFonts w:ascii="宋体" w:hAnsi="宋体" w:hint="eastAsia"/>
          <w:color w:val="000000"/>
          <w:sz w:val="24"/>
        </w:rPr>
        <w:t>设计</w:t>
      </w:r>
      <w:bookmarkEnd w:id="178"/>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合同履行中发生下列情形之一的，发包人可向设计人发出通知</w:t>
      </w:r>
      <w:r>
        <w:rPr>
          <w:rFonts w:ascii="宋体" w:hAnsi="宋体"/>
          <w:color w:val="000000"/>
          <w:sz w:val="24"/>
        </w:rPr>
        <w:t>暂停</w:t>
      </w:r>
      <w:r>
        <w:rPr>
          <w:rFonts w:ascii="宋体" w:hAnsi="宋体" w:hint="eastAsia"/>
          <w:color w:val="000000"/>
          <w:sz w:val="24"/>
        </w:rPr>
        <w:t>设计</w:t>
      </w:r>
      <w:r>
        <w:rPr>
          <w:rFonts w:ascii="宋体" w:hAnsi="宋体"/>
          <w:color w:val="000000"/>
          <w:sz w:val="24"/>
        </w:rPr>
        <w:t>，由此造成费用的增加和（或）周期延误由设计人承担：</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（1）设计人违约；</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（2）设计人擅自暂停</w:t>
      </w:r>
      <w:r>
        <w:rPr>
          <w:rFonts w:ascii="宋体" w:hAnsi="宋体" w:hint="eastAsia"/>
          <w:color w:val="000000"/>
          <w:sz w:val="24"/>
        </w:rPr>
        <w:t>设计</w:t>
      </w:r>
      <w:r>
        <w:rPr>
          <w:rFonts w:ascii="宋体" w:hAnsi="宋体"/>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（3）合同约定由设计人承担责任的其他情形。</w:t>
      </w:r>
    </w:p>
    <w:p w:rsidR="009508B2" w:rsidRDefault="00710230" w:rsidP="000C6D72">
      <w:pPr>
        <w:spacing w:line="500" w:lineRule="exact"/>
        <w:ind w:firstLineChars="202" w:firstLine="485"/>
        <w:rPr>
          <w:rFonts w:ascii="宋体" w:hAnsi="宋体"/>
          <w:color w:val="000000"/>
          <w:sz w:val="24"/>
        </w:rPr>
      </w:pPr>
      <w:bookmarkStart w:id="179" w:name="_Toc481501166"/>
      <w:r>
        <w:rPr>
          <w:rFonts w:ascii="宋体" w:hAnsi="宋体"/>
          <w:color w:val="000000"/>
          <w:sz w:val="24"/>
        </w:rPr>
        <w:lastRenderedPageBreak/>
        <w:t xml:space="preserve">8.3 </w:t>
      </w:r>
      <w:r>
        <w:rPr>
          <w:rFonts w:ascii="宋体" w:hAnsi="宋体" w:hint="eastAsia"/>
          <w:color w:val="000000"/>
          <w:sz w:val="24"/>
        </w:rPr>
        <w:t>暂停设计后的照管</w:t>
      </w:r>
      <w:bookmarkEnd w:id="179"/>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不论由于何种原因引起暂停设计的，暂停期间，设计人应负责妥善保护已完部分的设计文件，由此</w:t>
      </w:r>
      <w:bookmarkStart w:id="180" w:name="_Toc300835128"/>
      <w:r>
        <w:rPr>
          <w:rFonts w:ascii="宋体" w:hAnsi="宋体" w:hint="eastAsia"/>
          <w:color w:val="000000"/>
          <w:sz w:val="24"/>
        </w:rPr>
        <w:t>增加的费用由责任方承担。</w:t>
      </w:r>
    </w:p>
    <w:p w:rsidR="009508B2" w:rsidRDefault="00710230">
      <w:pPr>
        <w:spacing w:line="500" w:lineRule="exact"/>
        <w:ind w:firstLine="480"/>
        <w:rPr>
          <w:rFonts w:ascii="宋体" w:hAnsi="宋体"/>
          <w:color w:val="000000"/>
          <w:sz w:val="24"/>
        </w:rPr>
      </w:pPr>
      <w:bookmarkStart w:id="181" w:name="_Toc481501167"/>
      <w:bookmarkEnd w:id="180"/>
      <w:r>
        <w:rPr>
          <w:rFonts w:ascii="宋体" w:hAnsi="宋体"/>
          <w:color w:val="000000"/>
          <w:sz w:val="24"/>
        </w:rPr>
        <w:t xml:space="preserve">9. </w:t>
      </w:r>
      <w:r>
        <w:rPr>
          <w:rFonts w:ascii="宋体" w:hAnsi="宋体" w:hint="eastAsia"/>
          <w:color w:val="000000"/>
          <w:sz w:val="24"/>
        </w:rPr>
        <w:t>设计文件</w:t>
      </w:r>
      <w:bookmarkEnd w:id="181"/>
    </w:p>
    <w:p w:rsidR="009508B2" w:rsidRDefault="00710230" w:rsidP="000C6D72">
      <w:pPr>
        <w:spacing w:line="500" w:lineRule="exact"/>
        <w:ind w:firstLineChars="202" w:firstLine="485"/>
        <w:rPr>
          <w:rFonts w:ascii="宋体" w:hAnsi="宋体"/>
          <w:color w:val="000000"/>
          <w:sz w:val="24"/>
        </w:rPr>
      </w:pPr>
      <w:bookmarkStart w:id="182" w:name="_Toc481501168"/>
      <w:r>
        <w:rPr>
          <w:rFonts w:ascii="宋体" w:hAnsi="宋体"/>
          <w:color w:val="000000"/>
          <w:sz w:val="24"/>
        </w:rPr>
        <w:t xml:space="preserve">9.1 </w:t>
      </w:r>
      <w:r>
        <w:rPr>
          <w:rFonts w:ascii="宋体" w:hAnsi="宋体" w:hint="eastAsia"/>
          <w:color w:val="000000"/>
          <w:sz w:val="24"/>
        </w:rPr>
        <w:t>发包人接收设计文件</w:t>
      </w:r>
      <w:bookmarkEnd w:id="18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9.1.1 </w:t>
      </w:r>
      <w:r>
        <w:rPr>
          <w:rFonts w:ascii="宋体" w:hAnsi="宋体" w:hint="eastAsia"/>
          <w:color w:val="000000"/>
          <w:sz w:val="24"/>
        </w:rPr>
        <w:t>发包人应当及时接收设计人提交的设计文件。如无正当理由拒收的，视为发包人已经接收设计文件。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9.1.2 </w:t>
      </w:r>
      <w:r>
        <w:rPr>
          <w:rFonts w:ascii="宋体" w:hAnsi="宋体" w:hint="eastAsia"/>
          <w:color w:val="000000"/>
          <w:sz w:val="24"/>
        </w:rPr>
        <w:t>发包人接收设计文件时，应向设计人出具文件签收凭证，凭证内容包括图纸名称、图纸内容、图纸形式、份数、提交和接收日期、提交人与接收人的亲笔签名等。</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9.1.3 </w:t>
      </w:r>
      <w:r>
        <w:rPr>
          <w:rFonts w:ascii="宋体" w:hAnsi="宋体" w:hint="eastAsia"/>
          <w:color w:val="000000"/>
          <w:sz w:val="24"/>
        </w:rPr>
        <w:t>设计文件提交的份数、内容、纸幅、装订格式、电子文件、展板、模型、沙盘、动画等要求，在专用合同条款中约定。</w:t>
      </w:r>
    </w:p>
    <w:p w:rsidR="009508B2" w:rsidRDefault="00710230" w:rsidP="000C6D72">
      <w:pPr>
        <w:spacing w:line="500" w:lineRule="exact"/>
        <w:ind w:firstLineChars="202" w:firstLine="485"/>
        <w:rPr>
          <w:rFonts w:ascii="宋体" w:hAnsi="宋体"/>
          <w:color w:val="000000"/>
          <w:sz w:val="24"/>
        </w:rPr>
      </w:pPr>
      <w:bookmarkStart w:id="183" w:name="_Toc481501169"/>
      <w:r>
        <w:rPr>
          <w:rFonts w:ascii="宋体" w:hAnsi="宋体"/>
          <w:color w:val="000000"/>
          <w:sz w:val="24"/>
        </w:rPr>
        <w:t xml:space="preserve">9.2 </w:t>
      </w:r>
      <w:r>
        <w:rPr>
          <w:rFonts w:ascii="宋体" w:hAnsi="宋体" w:hint="eastAsia"/>
          <w:color w:val="000000"/>
          <w:sz w:val="24"/>
        </w:rPr>
        <w:t>发包人审查设计文件</w:t>
      </w:r>
      <w:bookmarkEnd w:id="18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9.2.1 </w:t>
      </w:r>
      <w:r>
        <w:rPr>
          <w:rFonts w:ascii="宋体" w:hAnsi="宋体" w:hint="eastAsia"/>
          <w:color w:val="000000"/>
          <w:sz w:val="24"/>
        </w:rPr>
        <w:t>发包人接收设计文件之后，可以自行或者组织专家会进行审查，设计人应当给予配合。审查标准应当符合法律、规范标准、合同约定和发包人要求等；审查的具体范围、明细内容和费用分担，在专用合同条款中约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9.2.2 </w:t>
      </w:r>
      <w:r>
        <w:rPr>
          <w:rFonts w:ascii="宋体" w:hAnsi="宋体" w:hint="eastAsia"/>
          <w:color w:val="000000"/>
          <w:sz w:val="24"/>
        </w:rPr>
        <w:t>除专用合同条款另有约定外，发包人对于设计文件的审查期限，自文件接收之日起不应超过</w:t>
      </w:r>
      <w:r>
        <w:rPr>
          <w:rFonts w:ascii="宋体" w:hAnsi="宋体"/>
          <w:color w:val="000000"/>
          <w:sz w:val="24"/>
        </w:rPr>
        <w:t>15</w:t>
      </w:r>
      <w:r>
        <w:rPr>
          <w:rFonts w:ascii="宋体" w:hAnsi="宋体" w:hint="eastAsia"/>
          <w:color w:val="000000"/>
          <w:sz w:val="24"/>
        </w:rPr>
        <w:t>天。发包人逾期未做出审查结论且未提出异议的，视为设计人的设计文件已经通过发包人审查。</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9.2.3 </w:t>
      </w:r>
      <w:r>
        <w:rPr>
          <w:rFonts w:ascii="宋体" w:hAnsi="宋体" w:hint="eastAsia"/>
          <w:color w:val="000000"/>
          <w:sz w:val="24"/>
        </w:rPr>
        <w:t>发包人审查后不同意设计文件的，应以书面形式通知设计人，说明审查不通过的理由及其具体内容。设计人应根据发包人的审查意见修改完善设计文件，并重新报送发包人审查，审查期限重新起算。</w:t>
      </w:r>
    </w:p>
    <w:p w:rsidR="009508B2" w:rsidRDefault="00710230" w:rsidP="000C6D72">
      <w:pPr>
        <w:spacing w:line="500" w:lineRule="exact"/>
        <w:ind w:firstLineChars="202" w:firstLine="485"/>
        <w:rPr>
          <w:rFonts w:ascii="宋体" w:hAnsi="宋体"/>
          <w:color w:val="000000"/>
          <w:sz w:val="24"/>
        </w:rPr>
      </w:pPr>
      <w:bookmarkStart w:id="184" w:name="_Toc481501170"/>
      <w:r>
        <w:rPr>
          <w:rFonts w:ascii="宋体" w:hAnsi="宋体"/>
          <w:color w:val="000000"/>
          <w:sz w:val="24"/>
        </w:rPr>
        <w:t xml:space="preserve">9.3 </w:t>
      </w:r>
      <w:r>
        <w:rPr>
          <w:rFonts w:ascii="宋体" w:hAnsi="宋体" w:hint="eastAsia"/>
          <w:color w:val="000000"/>
          <w:sz w:val="24"/>
        </w:rPr>
        <w:t>审查机构审查设计文件</w:t>
      </w:r>
      <w:bookmarkEnd w:id="18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9.3.1 </w:t>
      </w:r>
      <w:r>
        <w:rPr>
          <w:rFonts w:ascii="宋体" w:hAnsi="宋体" w:hint="eastAsia"/>
          <w:color w:val="000000"/>
          <w:sz w:val="24"/>
        </w:rPr>
        <w:t>设计文件需经政府有关部门审查或批准的，发包人应在审查同意后，按照建设行政主管部门要求，将设计文件和相关资料报送施工图审查机构进行审查。</w:t>
      </w:r>
      <w:r>
        <w:rPr>
          <w:rFonts w:ascii="宋体" w:hAnsi="宋体" w:hint="eastAsia"/>
          <w:color w:val="000000"/>
          <w:sz w:val="24"/>
        </w:rPr>
        <w:lastRenderedPageBreak/>
        <w:t>发包人的审查和施工图审查机构的审查不减免设计人因为质量问题而应承担的设计责任。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9.3.2 </w:t>
      </w:r>
      <w:r>
        <w:rPr>
          <w:rFonts w:ascii="宋体" w:hAnsi="宋体" w:hint="eastAsia"/>
          <w:color w:val="000000"/>
          <w:sz w:val="24"/>
        </w:rPr>
        <w:t>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9.3.3 </w:t>
      </w:r>
      <w:r>
        <w:rPr>
          <w:rFonts w:ascii="宋体" w:hAnsi="宋体" w:hint="eastAsia"/>
          <w:color w:val="000000"/>
          <w:sz w:val="24"/>
        </w:rPr>
        <w:t>由于自身原因造成设计文件未能提交发包人、未通过发包人审查或未通过审查机构审查的，合同当事人应当承担违约责任，采取补救措施直至达到合同约定的质量标准，并自行承担由此导致的费用增加和（或）周期延误。</w:t>
      </w:r>
    </w:p>
    <w:p w:rsidR="009508B2" w:rsidRDefault="00710230">
      <w:pPr>
        <w:spacing w:line="500" w:lineRule="exact"/>
        <w:ind w:firstLine="480"/>
        <w:rPr>
          <w:rFonts w:ascii="宋体" w:hAnsi="宋体"/>
          <w:color w:val="000000"/>
          <w:sz w:val="24"/>
        </w:rPr>
      </w:pPr>
      <w:bookmarkStart w:id="185" w:name="_Toc481501171"/>
      <w:r>
        <w:rPr>
          <w:rFonts w:ascii="宋体" w:hAnsi="宋体"/>
          <w:color w:val="000000"/>
          <w:sz w:val="24"/>
        </w:rPr>
        <w:t xml:space="preserve">10. </w:t>
      </w:r>
      <w:r>
        <w:rPr>
          <w:rFonts w:ascii="宋体" w:hAnsi="宋体" w:hint="eastAsia"/>
          <w:color w:val="000000"/>
          <w:sz w:val="24"/>
        </w:rPr>
        <w:t>设计工作质量</w:t>
      </w:r>
      <w:bookmarkEnd w:id="185"/>
    </w:p>
    <w:p w:rsidR="009508B2" w:rsidRDefault="00710230" w:rsidP="000C6D72">
      <w:pPr>
        <w:spacing w:line="500" w:lineRule="exact"/>
        <w:ind w:firstLineChars="202" w:firstLine="485"/>
        <w:rPr>
          <w:rFonts w:ascii="宋体" w:hAnsi="宋体"/>
          <w:color w:val="000000"/>
          <w:sz w:val="24"/>
        </w:rPr>
      </w:pPr>
      <w:bookmarkStart w:id="186" w:name="_Toc481501172"/>
      <w:r>
        <w:rPr>
          <w:rFonts w:ascii="宋体" w:hAnsi="宋体"/>
          <w:color w:val="000000"/>
          <w:sz w:val="24"/>
        </w:rPr>
        <w:t xml:space="preserve">10.1 </w:t>
      </w:r>
      <w:r>
        <w:rPr>
          <w:rFonts w:ascii="宋体" w:hAnsi="宋体" w:hint="eastAsia"/>
          <w:color w:val="000000"/>
          <w:sz w:val="24"/>
        </w:rPr>
        <w:t>质量要求</w:t>
      </w:r>
      <w:bookmarkEnd w:id="18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10.1.1 </w:t>
      </w:r>
      <w:r>
        <w:rPr>
          <w:rFonts w:ascii="宋体" w:hAnsi="宋体" w:hint="eastAsia"/>
          <w:color w:val="000000"/>
          <w:sz w:val="24"/>
        </w:rPr>
        <w:t>设计工作质量应按法律规定、规范标准、发包人的要求以及合同约定执行。</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10.1.2 </w:t>
      </w:r>
      <w:r>
        <w:rPr>
          <w:rFonts w:ascii="宋体" w:hAnsi="宋体" w:hint="eastAsia"/>
          <w:color w:val="000000"/>
          <w:sz w:val="24"/>
        </w:rPr>
        <w:t>因设计人原因造成设计工作质量不符合法律的规定和合同约定的，发包人有权要求设计人返工直至符合合同要求为止，由此造成的费用增加和（或）周期延误由设计人承担。</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10.1.3</w:t>
      </w:r>
      <w:r>
        <w:rPr>
          <w:rFonts w:ascii="宋体" w:hAnsi="宋体" w:hint="eastAsia"/>
          <w:color w:val="000000"/>
          <w:sz w:val="24"/>
        </w:rPr>
        <w:t>因发包人原因造成设计工作质量达不到合同约定验收标准的，发包人应承担由于设计人返工造成的费用增加和（或）周期延误。</w:t>
      </w:r>
    </w:p>
    <w:p w:rsidR="009508B2" w:rsidRDefault="00710230" w:rsidP="000C6D72">
      <w:pPr>
        <w:spacing w:line="500" w:lineRule="exact"/>
        <w:ind w:firstLineChars="202" w:firstLine="485"/>
        <w:rPr>
          <w:rFonts w:ascii="宋体" w:hAnsi="宋体"/>
          <w:color w:val="000000"/>
          <w:sz w:val="24"/>
        </w:rPr>
      </w:pPr>
      <w:bookmarkStart w:id="187" w:name="_Toc481501173"/>
      <w:r>
        <w:rPr>
          <w:rFonts w:ascii="宋体" w:hAnsi="宋体"/>
          <w:color w:val="000000"/>
          <w:sz w:val="24"/>
        </w:rPr>
        <w:t xml:space="preserve">10.2 </w:t>
      </w:r>
      <w:r>
        <w:rPr>
          <w:rFonts w:ascii="宋体" w:hAnsi="宋体" w:hint="eastAsia"/>
          <w:color w:val="000000"/>
          <w:sz w:val="24"/>
        </w:rPr>
        <w:t>设计人的质量检查</w:t>
      </w:r>
      <w:bookmarkEnd w:id="18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10.2.1 </w:t>
      </w:r>
      <w:r>
        <w:rPr>
          <w:rFonts w:ascii="宋体" w:hAnsi="宋体" w:hint="eastAsia"/>
          <w:color w:val="000000"/>
          <w:sz w:val="24"/>
        </w:rPr>
        <w:t>设计人应做好设计服务的质量与技术管理工作，建立健全设计服务工作质量保证体系和质量责任制度，加强设计服务全过程的质量控制，建立完整的设计文件的设计、复核、审核、会签和批准制度，明确各阶段的责任人。</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10.2.2 </w:t>
      </w:r>
      <w:r>
        <w:rPr>
          <w:rFonts w:ascii="宋体" w:hAnsi="宋体" w:hint="eastAsia"/>
          <w:color w:val="000000"/>
          <w:sz w:val="24"/>
        </w:rPr>
        <w:t>设计人应按合同约定对设计服务进行全过程的质量检查和检验，并作详细记录，编制设计工作质量报表</w:t>
      </w:r>
      <w:bookmarkStart w:id="188" w:name="_Toc247527731"/>
      <w:bookmarkStart w:id="189" w:name="_Toc300835133"/>
      <w:bookmarkStart w:id="190" w:name="_Toc247514130"/>
      <w:r>
        <w:rPr>
          <w:rFonts w:ascii="宋体" w:hAnsi="宋体" w:hint="eastAsia"/>
          <w:color w:val="000000"/>
          <w:sz w:val="24"/>
        </w:rPr>
        <w:t>，报送发包人审查。</w:t>
      </w:r>
    </w:p>
    <w:p w:rsidR="009508B2" w:rsidRDefault="00710230" w:rsidP="000C6D72">
      <w:pPr>
        <w:spacing w:line="500" w:lineRule="exact"/>
        <w:ind w:firstLineChars="202" w:firstLine="485"/>
        <w:rPr>
          <w:rFonts w:ascii="宋体" w:hAnsi="宋体"/>
          <w:color w:val="000000"/>
          <w:sz w:val="24"/>
        </w:rPr>
      </w:pPr>
      <w:bookmarkStart w:id="191" w:name="_Toc481501174"/>
      <w:bookmarkEnd w:id="188"/>
      <w:bookmarkEnd w:id="189"/>
      <w:bookmarkEnd w:id="190"/>
      <w:r>
        <w:rPr>
          <w:rFonts w:ascii="宋体" w:hAnsi="宋体"/>
          <w:color w:val="000000"/>
          <w:sz w:val="24"/>
        </w:rPr>
        <w:t xml:space="preserve">10.3 </w:t>
      </w:r>
      <w:r>
        <w:rPr>
          <w:rFonts w:ascii="宋体" w:hAnsi="宋体" w:hint="eastAsia"/>
          <w:color w:val="000000"/>
          <w:sz w:val="24"/>
        </w:rPr>
        <w:t>发包人的质量检查</w:t>
      </w:r>
      <w:bookmarkEnd w:id="191"/>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发包人有权对设计工作质量进行检查和审核。设计人应为发包人的检查和检验提供方便，包括发包人到</w:t>
      </w:r>
      <w:bookmarkStart w:id="192" w:name="_Toc300835134"/>
      <w:bookmarkStart w:id="193" w:name="_Toc247514131"/>
      <w:bookmarkStart w:id="194" w:name="_Toc247527732"/>
      <w:r>
        <w:rPr>
          <w:rFonts w:ascii="宋体" w:hAnsi="宋体" w:hint="eastAsia"/>
          <w:color w:val="000000"/>
          <w:sz w:val="24"/>
        </w:rPr>
        <w:t>设计场地或合同约定</w:t>
      </w:r>
      <w:bookmarkEnd w:id="192"/>
      <w:bookmarkEnd w:id="193"/>
      <w:bookmarkEnd w:id="194"/>
      <w:r>
        <w:rPr>
          <w:rFonts w:ascii="宋体" w:hAnsi="宋体" w:hint="eastAsia"/>
          <w:color w:val="000000"/>
          <w:sz w:val="24"/>
        </w:rPr>
        <w:t>的其他地方进行察看，查阅、审核设计的原始数据和其他文件。发包人的检查和审核，不免除设计人按合同约定应负的责任。</w:t>
      </w:r>
    </w:p>
    <w:p w:rsidR="009508B2" w:rsidRDefault="00710230" w:rsidP="000C6D72">
      <w:pPr>
        <w:spacing w:line="500" w:lineRule="exact"/>
        <w:ind w:firstLineChars="202" w:firstLine="485"/>
        <w:rPr>
          <w:rFonts w:ascii="宋体" w:hAnsi="宋体"/>
          <w:color w:val="000000"/>
          <w:sz w:val="24"/>
        </w:rPr>
      </w:pPr>
      <w:bookmarkStart w:id="195" w:name="_Toc481501175"/>
      <w:r>
        <w:rPr>
          <w:rFonts w:ascii="宋体" w:hAnsi="宋体"/>
          <w:color w:val="000000"/>
          <w:sz w:val="24"/>
        </w:rPr>
        <w:t xml:space="preserve">10.4 </w:t>
      </w:r>
      <w:r>
        <w:rPr>
          <w:rFonts w:ascii="宋体" w:hAnsi="宋体" w:hint="eastAsia"/>
          <w:color w:val="000000"/>
          <w:sz w:val="24"/>
        </w:rPr>
        <w:t>设计文件错误</w:t>
      </w:r>
      <w:bookmarkEnd w:id="195"/>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设计成果存在错误、遗漏、含混、矛盾、不充分之处或其他缺陷，无论设计人是否通过了发包人审查或</w:t>
      </w:r>
      <w:bookmarkStart w:id="196" w:name="_Toc300835084"/>
      <w:bookmarkStart w:id="197" w:name="_Toc247527686"/>
      <w:bookmarkStart w:id="198" w:name="_Toc247514085"/>
      <w:r>
        <w:rPr>
          <w:rFonts w:ascii="宋体" w:hAnsi="宋体" w:hint="eastAsia"/>
          <w:color w:val="000000"/>
          <w:sz w:val="24"/>
        </w:rPr>
        <w:t>审查机构审查，设计人均</w:t>
      </w:r>
      <w:bookmarkEnd w:id="196"/>
      <w:bookmarkEnd w:id="197"/>
      <w:bookmarkEnd w:id="198"/>
      <w:r>
        <w:rPr>
          <w:rFonts w:ascii="宋体" w:hAnsi="宋体" w:hint="eastAsia"/>
          <w:color w:val="000000"/>
          <w:sz w:val="24"/>
        </w:rPr>
        <w:t>应自费对前述问题带来的缺陷和工程问题进行改正，但因第</w:t>
      </w:r>
      <w:r>
        <w:rPr>
          <w:rFonts w:ascii="宋体" w:hAnsi="宋体"/>
          <w:color w:val="000000"/>
          <w:sz w:val="24"/>
        </w:rPr>
        <w:t>5.1</w:t>
      </w:r>
      <w:r>
        <w:rPr>
          <w:rFonts w:ascii="宋体" w:hAnsi="宋体" w:hint="eastAsia"/>
          <w:color w:val="000000"/>
          <w:sz w:val="24"/>
        </w:rPr>
        <w:t>款（设计资料）错误导致的除外。</w:t>
      </w:r>
    </w:p>
    <w:p w:rsidR="009508B2" w:rsidRDefault="00710230" w:rsidP="000C6D72">
      <w:pPr>
        <w:spacing w:line="500" w:lineRule="exact"/>
        <w:ind w:firstLineChars="202" w:firstLine="485"/>
        <w:rPr>
          <w:rFonts w:ascii="宋体" w:hAnsi="宋体"/>
          <w:color w:val="000000"/>
          <w:sz w:val="24"/>
        </w:rPr>
      </w:pPr>
      <w:bookmarkStart w:id="199" w:name="_Toc481501176"/>
      <w:r>
        <w:rPr>
          <w:rFonts w:ascii="宋体" w:hAnsi="宋体"/>
          <w:color w:val="000000"/>
          <w:sz w:val="24"/>
        </w:rPr>
        <w:t xml:space="preserve">10.5 </w:t>
      </w:r>
      <w:r>
        <w:rPr>
          <w:rFonts w:ascii="宋体" w:hAnsi="宋体" w:hint="eastAsia"/>
          <w:color w:val="000000"/>
          <w:sz w:val="24"/>
        </w:rPr>
        <w:t>不合格文件的处理</w:t>
      </w:r>
      <w:bookmarkEnd w:id="19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10.5.1 </w:t>
      </w:r>
      <w:r>
        <w:rPr>
          <w:rFonts w:ascii="宋体" w:hAnsi="宋体" w:hint="eastAsia"/>
          <w:color w:val="000000"/>
          <w:sz w:val="24"/>
        </w:rPr>
        <w:t>因设计人原因造成设计文件不合格的，发包人有权要求设计人采取补救措施，直至达到合同要求的质量标准，并按第</w:t>
      </w:r>
      <w:r>
        <w:rPr>
          <w:rFonts w:ascii="宋体" w:hAnsi="宋体"/>
          <w:color w:val="000000"/>
          <w:sz w:val="24"/>
        </w:rPr>
        <w:t>17.1</w:t>
      </w:r>
      <w:r>
        <w:rPr>
          <w:rFonts w:ascii="宋体" w:hAnsi="宋体" w:hint="eastAsia"/>
          <w:color w:val="000000"/>
          <w:sz w:val="24"/>
        </w:rPr>
        <w:t>款〔设计人违约〕的约定承担责任。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10.5.2 </w:t>
      </w:r>
      <w:r>
        <w:rPr>
          <w:rFonts w:ascii="宋体" w:hAnsi="宋体" w:hint="eastAsia"/>
          <w:color w:val="000000"/>
          <w:sz w:val="24"/>
        </w:rPr>
        <w:t>因发包人原因造成设计文件不合格的，设计人应当采取补救措施，直至达到合同要求的质量标准，由此造成的设计费用增加和（或）设计服务期限延误由发包人承担。</w:t>
      </w:r>
    </w:p>
    <w:p w:rsidR="009508B2" w:rsidRDefault="00710230">
      <w:pPr>
        <w:spacing w:line="500" w:lineRule="exact"/>
        <w:ind w:firstLine="480"/>
        <w:rPr>
          <w:rFonts w:ascii="宋体" w:hAnsi="宋体"/>
          <w:color w:val="000000"/>
          <w:sz w:val="24"/>
        </w:rPr>
      </w:pPr>
      <w:bookmarkStart w:id="200" w:name="_Toc481501177"/>
      <w:r>
        <w:rPr>
          <w:rFonts w:ascii="宋体" w:hAnsi="宋体"/>
          <w:color w:val="000000"/>
          <w:sz w:val="24"/>
        </w:rPr>
        <w:t xml:space="preserve">11. </w:t>
      </w:r>
      <w:r>
        <w:rPr>
          <w:rFonts w:ascii="宋体" w:hAnsi="宋体" w:hint="eastAsia"/>
          <w:color w:val="000000"/>
          <w:sz w:val="24"/>
        </w:rPr>
        <w:t>施工期间配合</w:t>
      </w:r>
      <w:bookmarkEnd w:id="20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11.1 </w:t>
      </w:r>
      <w:r>
        <w:rPr>
          <w:rFonts w:ascii="宋体" w:hAnsi="宋体" w:hint="eastAsia"/>
          <w:color w:val="000000"/>
          <w:sz w:val="24"/>
        </w:rPr>
        <w:t>施工期间配合指设计人配合施工承包人，在施工期间提供的设计服务或其他配合工作，直至</w:t>
      </w:r>
      <w:bookmarkStart w:id="201" w:name="_Toc56409060"/>
      <w:bookmarkStart w:id="202" w:name="_Toc54372036"/>
      <w:bookmarkStart w:id="203" w:name="_Toc59900921"/>
      <w:bookmarkStart w:id="204" w:name="_Toc54368851"/>
      <w:bookmarkStart w:id="205" w:name="_Toc59896653"/>
      <w:bookmarkStart w:id="206" w:name="_Toc55654493"/>
      <w:bookmarkStart w:id="207" w:name="_Toc55639358"/>
      <w:bookmarkStart w:id="208" w:name="_Toc25930149"/>
      <w:bookmarkStart w:id="209" w:name="_Toc402386799"/>
      <w:bookmarkStart w:id="210" w:name="_Toc26108575"/>
      <w:bookmarkStart w:id="211" w:name="_Toc56139035"/>
      <w:bookmarkStart w:id="212" w:name="_Toc53290167"/>
      <w:bookmarkStart w:id="213" w:name="_Toc55705121"/>
      <w:bookmarkStart w:id="214" w:name="_Toc56153807"/>
      <w:bookmarkStart w:id="215" w:name="_Toc54372202"/>
      <w:bookmarkStart w:id="216" w:name="_Toc54372620"/>
      <w:bookmarkStart w:id="217" w:name="_Toc54330945"/>
      <w:bookmarkStart w:id="218" w:name="_Toc14102103"/>
      <w:bookmarkStart w:id="219" w:name="_Toc54329116"/>
      <w:bookmarkStart w:id="220" w:name="_Toc55707626"/>
      <w:bookmarkStart w:id="221" w:name="_Toc56141845"/>
      <w:r>
        <w:rPr>
          <w:rFonts w:ascii="宋体" w:hAnsi="宋体" w:hint="eastAsia"/>
          <w:color w:val="000000"/>
          <w:sz w:val="24"/>
        </w:rPr>
        <w:t>工程通过</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Fonts w:ascii="宋体" w:hAnsi="宋体" w:hint="eastAsia"/>
          <w:color w:val="000000"/>
          <w:sz w:val="24"/>
        </w:rPr>
        <w:t>竣工验收为止。</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11.2 </w:t>
      </w:r>
      <w:r>
        <w:rPr>
          <w:rFonts w:ascii="宋体" w:hAnsi="宋体" w:hint="eastAsia"/>
          <w:color w:val="000000"/>
          <w:sz w:val="24"/>
        </w:rPr>
        <w:t>除专用合同条款另有约定外，发包人应为设计人派赴施工现场的工作人员，在施工期间提供办公房间、办公桌椅、互联网接口、冷暖设施、生活设施、进出现场交通服务和其他便利条件。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11.3 </w:t>
      </w:r>
      <w:r>
        <w:rPr>
          <w:rFonts w:ascii="宋体" w:hAnsi="宋体" w:hint="eastAsia"/>
          <w:color w:val="000000"/>
          <w:sz w:val="24"/>
        </w:rPr>
        <w:t>设计人应在本工程的施工期间，积极提供设计配合服务，包括并不限于设计技术交底、施工现场服务、参与施工过程验收、参与投产试车（试运行）、参与工程竣工验收等工作。</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11.4</w:t>
      </w:r>
      <w:r>
        <w:rPr>
          <w:rFonts w:ascii="宋体" w:hAnsi="宋体" w:hint="eastAsia"/>
          <w:color w:val="000000"/>
          <w:sz w:val="24"/>
        </w:rPr>
        <w:t>除专用合同条款另有约定外，发包人应当组织设计技术交底会，由设计人向发包人、监理人和施工承包人等进行设计交底，对本工程的设计意图、设计文件和施工要求等进行系统地说明和解释。</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11.5</w:t>
      </w:r>
      <w:r>
        <w:rPr>
          <w:rFonts w:ascii="宋体" w:hAnsi="宋体" w:hint="eastAsia"/>
          <w:color w:val="000000"/>
          <w:sz w:val="24"/>
        </w:rPr>
        <w:t>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rsidR="009508B2" w:rsidRDefault="00710230">
      <w:pPr>
        <w:spacing w:line="500" w:lineRule="exact"/>
        <w:ind w:firstLine="480"/>
        <w:rPr>
          <w:rFonts w:ascii="宋体" w:hAnsi="宋体"/>
          <w:color w:val="000000"/>
          <w:sz w:val="24"/>
        </w:rPr>
      </w:pPr>
      <w:bookmarkStart w:id="222" w:name="_Toc481501178"/>
      <w:r>
        <w:rPr>
          <w:rFonts w:ascii="宋体" w:hAnsi="宋体"/>
          <w:color w:val="000000"/>
          <w:sz w:val="24"/>
        </w:rPr>
        <w:t xml:space="preserve">12. </w:t>
      </w:r>
      <w:r>
        <w:rPr>
          <w:rFonts w:ascii="宋体" w:hAnsi="宋体" w:hint="eastAsia"/>
          <w:color w:val="000000"/>
          <w:sz w:val="24"/>
        </w:rPr>
        <w:t>设计工作变更</w:t>
      </w:r>
      <w:bookmarkEnd w:id="222"/>
    </w:p>
    <w:p w:rsidR="009508B2" w:rsidRDefault="00710230" w:rsidP="000C6D72">
      <w:pPr>
        <w:spacing w:line="500" w:lineRule="exact"/>
        <w:ind w:firstLineChars="202" w:firstLine="485"/>
        <w:rPr>
          <w:rFonts w:ascii="宋体" w:hAnsi="宋体"/>
          <w:color w:val="000000"/>
          <w:sz w:val="24"/>
        </w:rPr>
      </w:pPr>
      <w:bookmarkStart w:id="223" w:name="_Toc481501179"/>
      <w:bookmarkStart w:id="224" w:name="_Toc467651025"/>
      <w:r>
        <w:rPr>
          <w:rFonts w:ascii="宋体" w:hAnsi="宋体"/>
          <w:color w:val="000000"/>
          <w:sz w:val="24"/>
        </w:rPr>
        <w:t>12.1 变更</w:t>
      </w:r>
      <w:r>
        <w:rPr>
          <w:rFonts w:ascii="宋体" w:hAnsi="宋体" w:hint="eastAsia"/>
          <w:color w:val="000000"/>
          <w:sz w:val="24"/>
        </w:rPr>
        <w:t>情形</w:t>
      </w:r>
      <w:bookmarkEnd w:id="223"/>
      <w:bookmarkEnd w:id="224"/>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 xml:space="preserve">12.1.1 </w:t>
      </w:r>
      <w:r>
        <w:rPr>
          <w:rFonts w:ascii="宋体" w:hAnsi="宋体"/>
          <w:color w:val="000000"/>
          <w:sz w:val="24"/>
        </w:rPr>
        <w:t>合同履行中</w:t>
      </w:r>
      <w:r>
        <w:rPr>
          <w:rFonts w:ascii="宋体" w:hAnsi="宋体" w:hint="eastAsia"/>
          <w:color w:val="000000"/>
          <w:sz w:val="24"/>
        </w:rPr>
        <w:t>发生下述情形时，合同一方均可向对方提出变更请求，经双方协商一致后进行变更，设计服务期限和设计费用的调整方法在专用合同条款中约定。</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（1）设计范围发生变化；</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（2）除不可抗力外，非设计人的原因引起的周期延误；</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（3）非设计人的原因，对工程同一部分重复进行设计；</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（4）非设计人的原因，对工程暂停设计及恢复设计；</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（5）非设计人的原因，工程投资金额（建筑安装工程费）发生变化。</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12.1.2 基准日后，因颁布新的或修订原有法律、法规、规范和标准等引发设计变更情形的，按照上述约定进行调整。</w:t>
      </w:r>
    </w:p>
    <w:p w:rsidR="009508B2" w:rsidRDefault="00710230" w:rsidP="000C6D72">
      <w:pPr>
        <w:spacing w:line="500" w:lineRule="exact"/>
        <w:ind w:firstLineChars="202" w:firstLine="485"/>
        <w:rPr>
          <w:rFonts w:ascii="宋体" w:hAnsi="宋体"/>
          <w:color w:val="000000"/>
          <w:sz w:val="24"/>
        </w:rPr>
      </w:pPr>
      <w:bookmarkStart w:id="225" w:name="_Toc467651026"/>
      <w:bookmarkStart w:id="226" w:name="_Toc481501180"/>
      <w:r>
        <w:rPr>
          <w:rFonts w:ascii="宋体" w:hAnsi="宋体"/>
          <w:color w:val="000000"/>
          <w:sz w:val="24"/>
        </w:rPr>
        <w:t>12.2 合理化建议</w:t>
      </w:r>
      <w:bookmarkEnd w:id="225"/>
      <w:bookmarkEnd w:id="22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12.2.1合同履行中，</w:t>
      </w:r>
      <w:r>
        <w:rPr>
          <w:rFonts w:ascii="宋体" w:hAnsi="宋体" w:hint="eastAsia"/>
          <w:color w:val="000000"/>
          <w:sz w:val="24"/>
        </w:rPr>
        <w:t>设计</w:t>
      </w:r>
      <w:r>
        <w:rPr>
          <w:rFonts w:ascii="宋体" w:hAnsi="宋体"/>
          <w:color w:val="000000"/>
          <w:sz w:val="24"/>
        </w:rPr>
        <w:t>人</w:t>
      </w:r>
      <w:r>
        <w:rPr>
          <w:rFonts w:ascii="宋体" w:hAnsi="宋体" w:hint="eastAsia"/>
          <w:color w:val="000000"/>
          <w:sz w:val="24"/>
        </w:rPr>
        <w:t>可</w:t>
      </w:r>
      <w:r>
        <w:rPr>
          <w:rFonts w:ascii="宋体" w:hAnsi="宋体"/>
          <w:color w:val="000000"/>
          <w:sz w:val="24"/>
        </w:rPr>
        <w:t>对</w:t>
      </w:r>
      <w:r>
        <w:rPr>
          <w:rFonts w:ascii="宋体" w:hAnsi="宋体" w:hint="eastAsia"/>
          <w:color w:val="000000"/>
          <w:sz w:val="24"/>
        </w:rPr>
        <w:t>发包</w:t>
      </w:r>
      <w:r>
        <w:rPr>
          <w:rFonts w:ascii="宋体" w:hAnsi="宋体"/>
          <w:color w:val="000000"/>
          <w:sz w:val="24"/>
        </w:rPr>
        <w:t>人要求</w:t>
      </w:r>
      <w:r>
        <w:rPr>
          <w:rFonts w:ascii="宋体" w:hAnsi="宋体" w:hint="eastAsia"/>
          <w:color w:val="000000"/>
          <w:sz w:val="24"/>
        </w:rPr>
        <w:t>提出</w:t>
      </w:r>
      <w:r>
        <w:rPr>
          <w:rFonts w:ascii="宋体" w:hAnsi="宋体"/>
          <w:color w:val="000000"/>
          <w:sz w:val="24"/>
        </w:rPr>
        <w:t>合理化建议</w:t>
      </w:r>
      <w:r>
        <w:rPr>
          <w:rFonts w:ascii="宋体" w:hAnsi="宋体" w:hint="eastAsia"/>
          <w:color w:val="000000"/>
          <w:sz w:val="24"/>
        </w:rPr>
        <w:t>。合理化建议</w:t>
      </w:r>
      <w:r>
        <w:rPr>
          <w:rFonts w:ascii="宋体" w:hAnsi="宋体"/>
          <w:color w:val="000000"/>
          <w:sz w:val="24"/>
        </w:rPr>
        <w:t>应以书面形式提交</w:t>
      </w:r>
      <w:r>
        <w:rPr>
          <w:rFonts w:ascii="宋体" w:hAnsi="宋体" w:hint="eastAsia"/>
          <w:color w:val="000000"/>
          <w:sz w:val="24"/>
        </w:rPr>
        <w:t>发包</w:t>
      </w:r>
      <w:r>
        <w:rPr>
          <w:rFonts w:ascii="宋体" w:hAnsi="宋体"/>
          <w:color w:val="000000"/>
          <w:sz w:val="24"/>
        </w:rPr>
        <w:t>人</w:t>
      </w:r>
      <w:r>
        <w:rPr>
          <w:rFonts w:ascii="宋体" w:hAnsi="宋体" w:hint="eastAsia"/>
          <w:color w:val="000000"/>
          <w:sz w:val="24"/>
        </w:rPr>
        <w:t>，</w:t>
      </w:r>
      <w:r>
        <w:rPr>
          <w:rFonts w:ascii="宋体" w:hAnsi="宋体"/>
          <w:color w:val="000000"/>
          <w:sz w:val="24"/>
        </w:rPr>
        <w:t>被</w:t>
      </w:r>
      <w:r>
        <w:rPr>
          <w:rFonts w:ascii="宋体" w:hAnsi="宋体" w:hint="eastAsia"/>
          <w:color w:val="000000"/>
          <w:sz w:val="24"/>
        </w:rPr>
        <w:t>发包人</w:t>
      </w:r>
      <w:r>
        <w:rPr>
          <w:rFonts w:ascii="宋体" w:hAnsi="宋体"/>
          <w:color w:val="000000"/>
          <w:sz w:val="24"/>
        </w:rPr>
        <w:t>采纳并构成变更的，</w:t>
      </w:r>
      <w:r>
        <w:rPr>
          <w:rFonts w:ascii="宋体" w:hAnsi="宋体" w:hint="eastAsia"/>
          <w:color w:val="000000"/>
          <w:sz w:val="24"/>
        </w:rPr>
        <w:t>执行</w:t>
      </w:r>
      <w:r>
        <w:rPr>
          <w:rFonts w:ascii="宋体" w:hAnsi="宋体"/>
          <w:color w:val="000000"/>
          <w:sz w:val="24"/>
        </w:rPr>
        <w:t>第12.</w:t>
      </w:r>
      <w:r>
        <w:rPr>
          <w:rFonts w:ascii="宋体" w:hAnsi="宋体" w:hint="eastAsia"/>
          <w:color w:val="000000"/>
          <w:sz w:val="24"/>
        </w:rPr>
        <w:t>1</w:t>
      </w:r>
      <w:r>
        <w:rPr>
          <w:rFonts w:ascii="宋体" w:hAnsi="宋体"/>
          <w:color w:val="000000"/>
          <w:sz w:val="24"/>
        </w:rPr>
        <w:t>款</w:t>
      </w:r>
      <w:r>
        <w:rPr>
          <w:rFonts w:ascii="宋体" w:hAnsi="宋体" w:hint="eastAsia"/>
          <w:color w:val="000000"/>
          <w:sz w:val="24"/>
        </w:rPr>
        <w:t>（变更情形）</w:t>
      </w:r>
      <w:r>
        <w:rPr>
          <w:rFonts w:ascii="宋体" w:hAnsi="宋体"/>
          <w:color w:val="000000"/>
          <w:sz w:val="24"/>
        </w:rPr>
        <w:t>约定。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12.2.2</w:t>
      </w:r>
      <w:r>
        <w:rPr>
          <w:rFonts w:ascii="宋体" w:hAnsi="宋体" w:hint="eastAsia"/>
          <w:color w:val="000000"/>
          <w:sz w:val="24"/>
        </w:rPr>
        <w:t>设计</w:t>
      </w:r>
      <w:r>
        <w:rPr>
          <w:rFonts w:ascii="宋体" w:hAnsi="宋体"/>
          <w:color w:val="000000"/>
          <w:sz w:val="24"/>
        </w:rPr>
        <w:t>人提出的合理化建议降低了</w:t>
      </w:r>
      <w:r>
        <w:rPr>
          <w:rFonts w:ascii="宋体" w:hAnsi="宋体" w:hint="eastAsia"/>
          <w:color w:val="000000"/>
          <w:sz w:val="24"/>
        </w:rPr>
        <w:t>工程投资</w:t>
      </w:r>
      <w:r>
        <w:rPr>
          <w:rFonts w:ascii="宋体" w:hAnsi="宋体"/>
          <w:color w:val="000000"/>
          <w:sz w:val="24"/>
        </w:rPr>
        <w:t>、缩短了</w:t>
      </w:r>
      <w:r>
        <w:rPr>
          <w:rFonts w:ascii="宋体" w:hAnsi="宋体" w:hint="eastAsia"/>
          <w:color w:val="000000"/>
          <w:sz w:val="24"/>
        </w:rPr>
        <w:t>施工</w:t>
      </w:r>
      <w:r>
        <w:rPr>
          <w:rFonts w:ascii="宋体" w:hAnsi="宋体"/>
          <w:color w:val="000000"/>
          <w:sz w:val="24"/>
        </w:rPr>
        <w:t>期限或者提高了工程经济效益的，</w:t>
      </w:r>
      <w:r>
        <w:rPr>
          <w:rFonts w:ascii="宋体" w:hAnsi="宋体" w:hint="eastAsia"/>
          <w:color w:val="000000"/>
          <w:sz w:val="24"/>
        </w:rPr>
        <w:t>发包</w:t>
      </w:r>
      <w:r>
        <w:rPr>
          <w:rFonts w:ascii="宋体" w:hAnsi="宋体"/>
          <w:color w:val="000000"/>
          <w:sz w:val="24"/>
        </w:rPr>
        <w:t>人</w:t>
      </w:r>
      <w:r>
        <w:rPr>
          <w:rFonts w:ascii="宋体" w:hAnsi="宋体" w:hint="eastAsia"/>
          <w:color w:val="000000"/>
          <w:sz w:val="24"/>
        </w:rPr>
        <w:t>应按</w:t>
      </w:r>
      <w:r>
        <w:rPr>
          <w:rFonts w:ascii="宋体" w:hAnsi="宋体"/>
          <w:color w:val="000000"/>
          <w:sz w:val="24"/>
        </w:rPr>
        <w:t>专用合同条款中</w:t>
      </w:r>
      <w:r>
        <w:rPr>
          <w:rFonts w:ascii="宋体" w:hAnsi="宋体" w:hint="eastAsia"/>
          <w:color w:val="000000"/>
          <w:sz w:val="24"/>
        </w:rPr>
        <w:t>的</w:t>
      </w:r>
      <w:r>
        <w:rPr>
          <w:rFonts w:ascii="宋体" w:hAnsi="宋体"/>
          <w:color w:val="000000"/>
          <w:sz w:val="24"/>
        </w:rPr>
        <w:t>约定给予奖励。</w:t>
      </w:r>
    </w:p>
    <w:p w:rsidR="009508B2" w:rsidRDefault="00710230" w:rsidP="000C6D72">
      <w:pPr>
        <w:spacing w:line="500" w:lineRule="exact"/>
        <w:ind w:firstLineChars="202" w:firstLine="485"/>
        <w:rPr>
          <w:rFonts w:ascii="宋体" w:hAnsi="宋体"/>
          <w:color w:val="000000"/>
          <w:sz w:val="24"/>
        </w:rPr>
      </w:pPr>
      <w:bookmarkStart w:id="227" w:name="_Toc481501181"/>
      <w:r>
        <w:rPr>
          <w:rFonts w:ascii="宋体" w:hAnsi="宋体"/>
          <w:color w:val="000000"/>
          <w:sz w:val="24"/>
        </w:rPr>
        <w:t>12.</w:t>
      </w:r>
      <w:r>
        <w:rPr>
          <w:rFonts w:ascii="宋体" w:hAnsi="宋体" w:hint="eastAsia"/>
          <w:color w:val="000000"/>
          <w:sz w:val="24"/>
        </w:rPr>
        <w:t>3暂列金额（如有）</w:t>
      </w:r>
      <w:bookmarkEnd w:id="227"/>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经发包人同意，设计人可以使用设计费用清单中的暂列金额；具体项目和相应费用应报发包人事先批准和事</w:t>
      </w:r>
      <w:bookmarkStart w:id="228" w:name="_Toc247514142"/>
      <w:bookmarkStart w:id="229" w:name="_Toc247527743"/>
      <w:bookmarkStart w:id="230" w:name="_Toc300835145"/>
      <w:r>
        <w:rPr>
          <w:rFonts w:ascii="宋体" w:hAnsi="宋体" w:hint="eastAsia"/>
          <w:color w:val="000000"/>
          <w:sz w:val="24"/>
        </w:rPr>
        <w:t>后确认，并对合同价</w:t>
      </w:r>
      <w:bookmarkEnd w:id="228"/>
      <w:bookmarkEnd w:id="229"/>
      <w:bookmarkEnd w:id="230"/>
      <w:r>
        <w:rPr>
          <w:rFonts w:ascii="宋体" w:hAnsi="宋体" w:hint="eastAsia"/>
          <w:color w:val="000000"/>
          <w:sz w:val="24"/>
        </w:rPr>
        <w:t>格进行相应调整。</w:t>
      </w:r>
    </w:p>
    <w:p w:rsidR="009508B2" w:rsidRDefault="00710230">
      <w:pPr>
        <w:spacing w:line="500" w:lineRule="exact"/>
        <w:ind w:firstLine="480"/>
        <w:rPr>
          <w:rFonts w:ascii="宋体" w:hAnsi="宋体"/>
          <w:color w:val="000000"/>
          <w:sz w:val="24"/>
        </w:rPr>
      </w:pPr>
      <w:bookmarkStart w:id="231" w:name="_Toc481501182"/>
      <w:r>
        <w:rPr>
          <w:rFonts w:ascii="宋体" w:hAnsi="宋体"/>
          <w:color w:val="000000"/>
          <w:sz w:val="24"/>
        </w:rPr>
        <w:t>13.</w:t>
      </w:r>
      <w:r>
        <w:rPr>
          <w:rFonts w:ascii="宋体" w:hAnsi="宋体" w:hint="eastAsia"/>
          <w:color w:val="000000"/>
          <w:sz w:val="24"/>
        </w:rPr>
        <w:t>合同价格与支付</w:t>
      </w:r>
      <w:bookmarkEnd w:id="231"/>
    </w:p>
    <w:p w:rsidR="009508B2" w:rsidRDefault="00710230" w:rsidP="000C6D72">
      <w:pPr>
        <w:spacing w:line="500" w:lineRule="exact"/>
        <w:ind w:firstLineChars="202" w:firstLine="485"/>
        <w:rPr>
          <w:rFonts w:ascii="宋体" w:hAnsi="宋体"/>
          <w:color w:val="000000"/>
          <w:sz w:val="24"/>
        </w:rPr>
      </w:pPr>
      <w:bookmarkStart w:id="232" w:name="_Toc481501183"/>
      <w:r>
        <w:rPr>
          <w:rFonts w:ascii="宋体" w:hAnsi="宋体"/>
          <w:color w:val="000000"/>
          <w:sz w:val="24"/>
        </w:rPr>
        <w:t>13.1</w:t>
      </w:r>
      <w:r>
        <w:rPr>
          <w:rFonts w:ascii="宋体" w:hAnsi="宋体" w:hint="eastAsia"/>
          <w:color w:val="000000"/>
          <w:sz w:val="24"/>
        </w:rPr>
        <w:t>合同价格</w:t>
      </w:r>
      <w:bookmarkEnd w:id="23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13.1.1</w:t>
      </w:r>
      <w:r>
        <w:rPr>
          <w:rFonts w:ascii="宋体" w:hAnsi="宋体" w:hint="eastAsia"/>
          <w:color w:val="000000"/>
          <w:sz w:val="24"/>
        </w:rPr>
        <w:t>本合同的价款确定方式、调整方式和风险范围划分，在专用合同条款中约定</w:t>
      </w:r>
      <w:r>
        <w:rPr>
          <w:rFonts w:ascii="宋体" w:hAnsi="宋体"/>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13.1.2 </w:t>
      </w:r>
      <w:r>
        <w:rPr>
          <w:rFonts w:ascii="宋体" w:hAnsi="宋体" w:hint="eastAsia"/>
          <w:color w:val="000000"/>
          <w:sz w:val="24"/>
        </w:rPr>
        <w:t>设计费用实行发包人签证制度，即设计人完成设计项目后通知发包人进行验收，通过验收后由发包人代表对实施的设计项目、质量和实施时间签字确认，以此作为计算设计费用的依据之一。</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13.1.</w:t>
      </w:r>
      <w:r>
        <w:rPr>
          <w:rFonts w:ascii="宋体" w:hAnsi="宋体" w:hint="eastAsia"/>
          <w:color w:val="000000"/>
          <w:sz w:val="24"/>
        </w:rPr>
        <w:t>3除专用合同条款另有约定外，合同价格应当包括收集资料，踏勘现场，制订纲要，进行设计、评估、审查等，编制设计文件，施工配合等全部费用。</w:t>
      </w:r>
    </w:p>
    <w:p w:rsidR="009508B2" w:rsidRDefault="00710230" w:rsidP="000C6D72">
      <w:pPr>
        <w:spacing w:line="500" w:lineRule="exact"/>
        <w:ind w:firstLineChars="202" w:firstLine="485"/>
        <w:rPr>
          <w:rFonts w:ascii="宋体" w:hAnsi="宋体"/>
          <w:color w:val="000000"/>
          <w:sz w:val="24"/>
        </w:rPr>
      </w:pPr>
      <w:bookmarkStart w:id="233" w:name="_Toc481501184"/>
      <w:r>
        <w:rPr>
          <w:rFonts w:ascii="宋体" w:hAnsi="宋体"/>
          <w:color w:val="000000"/>
          <w:sz w:val="24"/>
        </w:rPr>
        <w:t xml:space="preserve">13.2 </w:t>
      </w:r>
      <w:r>
        <w:rPr>
          <w:rFonts w:ascii="宋体" w:hAnsi="宋体" w:hint="eastAsia"/>
          <w:color w:val="000000"/>
          <w:sz w:val="24"/>
        </w:rPr>
        <w:t>首付款</w:t>
      </w:r>
      <w:bookmarkEnd w:id="23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13.2.1</w:t>
      </w:r>
      <w:r>
        <w:rPr>
          <w:rFonts w:ascii="宋体" w:hAnsi="宋体" w:hint="eastAsia"/>
          <w:color w:val="000000"/>
          <w:sz w:val="24"/>
        </w:rPr>
        <w:t>首付款应专用于本工程的设计。首付款的额度、支付方式在专用合同条款中约定。</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13.2.2 </w:t>
      </w:r>
      <w:r>
        <w:rPr>
          <w:rFonts w:ascii="宋体" w:hAnsi="宋体" w:hint="eastAsia"/>
          <w:color w:val="000000"/>
          <w:sz w:val="24"/>
        </w:rPr>
        <w:t>设计服务完成之前，由于不可抗力或其他原因解除合同时，首付款应抵作设计人的到期应付款；抵作之后仍有剩余的，应将余额退还发包人。</w:t>
      </w:r>
    </w:p>
    <w:p w:rsidR="009508B2" w:rsidRDefault="00710230" w:rsidP="000C6D72">
      <w:pPr>
        <w:spacing w:line="500" w:lineRule="exact"/>
        <w:ind w:firstLineChars="202" w:firstLine="485"/>
        <w:rPr>
          <w:rFonts w:ascii="宋体" w:hAnsi="宋体"/>
          <w:color w:val="000000"/>
          <w:sz w:val="24"/>
        </w:rPr>
      </w:pPr>
      <w:bookmarkStart w:id="234" w:name="_Toc481501185"/>
      <w:bookmarkStart w:id="235" w:name="_Toc467651035"/>
      <w:r>
        <w:rPr>
          <w:rFonts w:ascii="宋体" w:hAnsi="宋体"/>
          <w:color w:val="000000"/>
          <w:sz w:val="24"/>
        </w:rPr>
        <w:t xml:space="preserve">13.3 </w:t>
      </w:r>
      <w:r>
        <w:rPr>
          <w:rFonts w:ascii="宋体" w:hAnsi="宋体" w:hint="eastAsia"/>
          <w:color w:val="000000"/>
          <w:sz w:val="24"/>
        </w:rPr>
        <w:t>中期支付</w:t>
      </w:r>
      <w:bookmarkEnd w:id="234"/>
      <w:bookmarkEnd w:id="23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13.3.1设计人应按发包人批准</w:t>
      </w:r>
      <w:r>
        <w:rPr>
          <w:rFonts w:ascii="宋体" w:hAnsi="宋体" w:hint="eastAsia"/>
          <w:color w:val="000000"/>
          <w:sz w:val="24"/>
        </w:rPr>
        <w:t>或</w:t>
      </w:r>
      <w:r>
        <w:rPr>
          <w:rFonts w:ascii="宋体" w:hAnsi="宋体"/>
          <w:color w:val="000000"/>
          <w:sz w:val="24"/>
        </w:rPr>
        <w:t>专用合同条款约定</w:t>
      </w:r>
      <w:r>
        <w:rPr>
          <w:rFonts w:ascii="宋体" w:hAnsi="宋体" w:hint="eastAsia"/>
          <w:color w:val="000000"/>
          <w:sz w:val="24"/>
        </w:rPr>
        <w:t>的格式及份数</w:t>
      </w:r>
      <w:r>
        <w:rPr>
          <w:rFonts w:ascii="宋体" w:hAnsi="宋体"/>
          <w:color w:val="000000"/>
          <w:sz w:val="24"/>
        </w:rPr>
        <w:t>，向发包人提交</w:t>
      </w:r>
      <w:r>
        <w:rPr>
          <w:rFonts w:ascii="宋体" w:hAnsi="宋体" w:hint="eastAsia"/>
          <w:color w:val="000000"/>
          <w:sz w:val="24"/>
        </w:rPr>
        <w:t>中期支付</w:t>
      </w:r>
      <w:r>
        <w:rPr>
          <w:rFonts w:ascii="宋体" w:hAnsi="宋体"/>
          <w:color w:val="000000"/>
          <w:sz w:val="24"/>
        </w:rPr>
        <w:t>申请，并附相应的支持性证明文件。</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13.3.</w:t>
      </w:r>
      <w:r>
        <w:rPr>
          <w:rFonts w:ascii="宋体" w:hAnsi="宋体" w:hint="eastAsia"/>
          <w:color w:val="000000"/>
          <w:sz w:val="24"/>
        </w:rPr>
        <w:t xml:space="preserve">2 </w:t>
      </w:r>
      <w:r>
        <w:rPr>
          <w:rFonts w:ascii="宋体" w:hAnsi="宋体"/>
          <w:color w:val="000000"/>
          <w:sz w:val="24"/>
        </w:rPr>
        <w:t>发包人应在收到</w:t>
      </w:r>
      <w:r>
        <w:rPr>
          <w:rFonts w:ascii="宋体" w:hAnsi="宋体" w:hint="eastAsia"/>
          <w:color w:val="000000"/>
          <w:sz w:val="24"/>
        </w:rPr>
        <w:t>中期支付</w:t>
      </w:r>
      <w:r>
        <w:rPr>
          <w:rFonts w:ascii="宋体" w:hAnsi="宋体"/>
          <w:color w:val="000000"/>
          <w:sz w:val="24"/>
        </w:rPr>
        <w:t>申请后的28 天内，将应付款</w:t>
      </w:r>
      <w:r>
        <w:rPr>
          <w:rFonts w:ascii="宋体" w:hAnsi="宋体" w:hint="eastAsia"/>
          <w:color w:val="000000"/>
          <w:sz w:val="24"/>
        </w:rPr>
        <w:t>项</w:t>
      </w:r>
      <w:r>
        <w:rPr>
          <w:rFonts w:ascii="宋体" w:hAnsi="宋体"/>
          <w:color w:val="000000"/>
          <w:sz w:val="24"/>
        </w:rPr>
        <w:t>支付给设计人。发包人未能在前述时间内完成审批或不予答复的，视为发包人同意</w:t>
      </w:r>
      <w:r>
        <w:rPr>
          <w:rFonts w:ascii="宋体" w:hAnsi="宋体" w:hint="eastAsia"/>
          <w:color w:val="000000"/>
          <w:sz w:val="24"/>
        </w:rPr>
        <w:t>中期支付</w:t>
      </w:r>
      <w:r>
        <w:rPr>
          <w:rFonts w:ascii="宋体" w:hAnsi="宋体"/>
          <w:color w:val="000000"/>
          <w:sz w:val="24"/>
        </w:rPr>
        <w:t>申请。发包人不按期支付的，按专用合同条款的约定支付逾期付款违约金。</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13.3.3</w:t>
      </w:r>
      <w:r>
        <w:rPr>
          <w:rFonts w:ascii="宋体" w:hAnsi="宋体" w:hint="eastAsia"/>
          <w:color w:val="000000"/>
          <w:sz w:val="24"/>
        </w:rPr>
        <w:t>中期支付</w:t>
      </w:r>
      <w:r>
        <w:rPr>
          <w:rFonts w:ascii="宋体" w:hAnsi="宋体"/>
          <w:color w:val="000000"/>
          <w:sz w:val="24"/>
        </w:rPr>
        <w:t>涉及政府投资资金的，按照国库集中支付等国家相关规定和专用合同条款的约定执行。</w:t>
      </w:r>
    </w:p>
    <w:p w:rsidR="009508B2" w:rsidRDefault="00710230" w:rsidP="000C6D72">
      <w:pPr>
        <w:spacing w:line="500" w:lineRule="exact"/>
        <w:ind w:firstLineChars="202" w:firstLine="485"/>
        <w:rPr>
          <w:rFonts w:ascii="宋体" w:hAnsi="宋体"/>
          <w:color w:val="000000"/>
          <w:sz w:val="24"/>
        </w:rPr>
      </w:pPr>
      <w:bookmarkStart w:id="236" w:name="_Toc467651036"/>
      <w:bookmarkStart w:id="237" w:name="_Toc481501186"/>
      <w:r>
        <w:rPr>
          <w:rFonts w:ascii="宋体" w:hAnsi="宋体"/>
          <w:color w:val="000000"/>
          <w:sz w:val="24"/>
        </w:rPr>
        <w:t>13.</w:t>
      </w:r>
      <w:r>
        <w:rPr>
          <w:rFonts w:ascii="宋体" w:hAnsi="宋体" w:hint="eastAsia"/>
          <w:color w:val="000000"/>
          <w:sz w:val="24"/>
        </w:rPr>
        <w:t>4费用结算</w:t>
      </w:r>
      <w:bookmarkEnd w:id="236"/>
      <w:bookmarkEnd w:id="23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13.</w:t>
      </w:r>
      <w:r>
        <w:rPr>
          <w:rFonts w:ascii="宋体" w:hAnsi="宋体" w:hint="eastAsia"/>
          <w:color w:val="000000"/>
          <w:sz w:val="24"/>
        </w:rPr>
        <w:t>4</w:t>
      </w:r>
      <w:r>
        <w:rPr>
          <w:rFonts w:ascii="宋体" w:hAnsi="宋体"/>
          <w:color w:val="000000"/>
          <w:sz w:val="24"/>
        </w:rPr>
        <w:t>.1</w:t>
      </w:r>
      <w:r>
        <w:rPr>
          <w:rFonts w:ascii="宋体" w:hAnsi="宋体" w:hint="eastAsia"/>
          <w:color w:val="000000"/>
          <w:sz w:val="24"/>
        </w:rPr>
        <w:t>合同工作完成后</w:t>
      </w:r>
      <w:r>
        <w:rPr>
          <w:rFonts w:ascii="宋体" w:hAnsi="宋体"/>
          <w:color w:val="000000"/>
          <w:sz w:val="24"/>
        </w:rPr>
        <w:t>，设计人可按专用合同条款约定的份数和期限</w:t>
      </w:r>
      <w:r>
        <w:rPr>
          <w:rFonts w:ascii="宋体" w:hAnsi="宋体" w:hint="eastAsia"/>
          <w:color w:val="000000"/>
          <w:sz w:val="24"/>
        </w:rPr>
        <w:t>，</w:t>
      </w:r>
      <w:r>
        <w:rPr>
          <w:rFonts w:ascii="宋体" w:hAnsi="宋体"/>
          <w:color w:val="000000"/>
          <w:sz w:val="24"/>
        </w:rPr>
        <w:t>向发包人提交监理费用</w:t>
      </w:r>
      <w:r>
        <w:rPr>
          <w:rFonts w:ascii="宋体" w:hAnsi="宋体" w:hint="eastAsia"/>
          <w:color w:val="000000"/>
          <w:sz w:val="24"/>
        </w:rPr>
        <w:t>结算</w:t>
      </w:r>
      <w:r>
        <w:rPr>
          <w:rFonts w:ascii="宋体" w:hAnsi="宋体"/>
          <w:color w:val="000000"/>
          <w:sz w:val="24"/>
        </w:rPr>
        <w:t>申请，并提供相关证明材料。</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13.4.2</w:t>
      </w:r>
      <w:r>
        <w:rPr>
          <w:rFonts w:ascii="宋体" w:hAnsi="宋体"/>
          <w:color w:val="000000"/>
          <w:sz w:val="24"/>
        </w:rPr>
        <w:t>发包人应在收到费用</w:t>
      </w:r>
      <w:r>
        <w:rPr>
          <w:rFonts w:ascii="宋体" w:hAnsi="宋体" w:hint="eastAsia"/>
          <w:color w:val="000000"/>
          <w:sz w:val="24"/>
        </w:rPr>
        <w:t>结算</w:t>
      </w:r>
      <w:r>
        <w:rPr>
          <w:rFonts w:ascii="宋体" w:hAnsi="宋体"/>
          <w:color w:val="000000"/>
          <w:sz w:val="24"/>
        </w:rPr>
        <w:t>申请后的28 天内，将应付款</w:t>
      </w:r>
      <w:r>
        <w:rPr>
          <w:rFonts w:ascii="宋体" w:hAnsi="宋体" w:hint="eastAsia"/>
          <w:color w:val="000000"/>
          <w:sz w:val="24"/>
        </w:rPr>
        <w:t>项</w:t>
      </w:r>
      <w:r>
        <w:rPr>
          <w:rFonts w:ascii="宋体" w:hAnsi="宋体"/>
          <w:color w:val="000000"/>
          <w:sz w:val="24"/>
        </w:rPr>
        <w:t>支付给设计人。发包人未能在前述时间内完成审批或不予答复的，视为发包人同意费用</w:t>
      </w:r>
      <w:r>
        <w:rPr>
          <w:rFonts w:ascii="宋体" w:hAnsi="宋体" w:hint="eastAsia"/>
          <w:color w:val="000000"/>
          <w:sz w:val="24"/>
        </w:rPr>
        <w:t>结算</w:t>
      </w:r>
      <w:r>
        <w:rPr>
          <w:rFonts w:ascii="宋体" w:hAnsi="宋体"/>
          <w:color w:val="000000"/>
          <w:sz w:val="24"/>
        </w:rPr>
        <w:t>申请。发包人不按期支付的，按专用合同条款的约定支付逾期付款违约金。</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 xml:space="preserve">13.4.3 </w:t>
      </w:r>
      <w:r>
        <w:rPr>
          <w:rFonts w:ascii="宋体" w:hAnsi="宋体"/>
          <w:color w:val="000000"/>
          <w:sz w:val="24"/>
        </w:rPr>
        <w:t>发包人对费用</w:t>
      </w:r>
      <w:r>
        <w:rPr>
          <w:rFonts w:ascii="宋体" w:hAnsi="宋体" w:hint="eastAsia"/>
          <w:color w:val="000000"/>
          <w:sz w:val="24"/>
        </w:rPr>
        <w:t>结算</w:t>
      </w:r>
      <w:r>
        <w:rPr>
          <w:rFonts w:ascii="宋体" w:hAnsi="宋体"/>
          <w:color w:val="000000"/>
          <w:sz w:val="24"/>
        </w:rPr>
        <w:t>申请内容有异议的，有权要求设计人进行修正和提供补充资料，由设计人重新提交。设计人对</w:t>
      </w:r>
      <w:r>
        <w:rPr>
          <w:rFonts w:ascii="宋体" w:hAnsi="宋体" w:hint="eastAsia"/>
          <w:color w:val="000000"/>
          <w:sz w:val="24"/>
        </w:rPr>
        <w:t>此</w:t>
      </w:r>
      <w:r>
        <w:rPr>
          <w:rFonts w:ascii="宋体" w:hAnsi="宋体"/>
          <w:color w:val="000000"/>
          <w:sz w:val="24"/>
        </w:rPr>
        <w:t>有异议的，按第</w:t>
      </w:r>
      <w:r>
        <w:rPr>
          <w:rFonts w:ascii="宋体" w:hAnsi="宋体" w:hint="eastAsia"/>
          <w:color w:val="000000"/>
          <w:sz w:val="24"/>
        </w:rPr>
        <w:t>18</w:t>
      </w:r>
      <w:r>
        <w:rPr>
          <w:rFonts w:ascii="宋体" w:hAnsi="宋体"/>
          <w:color w:val="000000"/>
          <w:sz w:val="24"/>
        </w:rPr>
        <w:t>条</w:t>
      </w:r>
      <w:r>
        <w:rPr>
          <w:rFonts w:ascii="宋体" w:hAnsi="宋体" w:hint="eastAsia"/>
          <w:color w:val="000000"/>
          <w:sz w:val="24"/>
        </w:rPr>
        <w:t>（争议解决）</w:t>
      </w:r>
      <w:r>
        <w:rPr>
          <w:rFonts w:ascii="宋体" w:hAnsi="宋体"/>
          <w:color w:val="000000"/>
          <w:sz w:val="24"/>
        </w:rPr>
        <w:t>的约定执行。</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 xml:space="preserve">13.4.4 </w:t>
      </w:r>
      <w:r>
        <w:rPr>
          <w:rFonts w:ascii="宋体" w:hAnsi="宋体"/>
          <w:color w:val="000000"/>
          <w:sz w:val="24"/>
        </w:rPr>
        <w:t>最终结清付款涉及政府投资资金的，按第13.3.</w:t>
      </w:r>
      <w:r>
        <w:rPr>
          <w:rFonts w:ascii="宋体" w:hAnsi="宋体" w:hint="eastAsia"/>
          <w:color w:val="000000"/>
          <w:sz w:val="24"/>
        </w:rPr>
        <w:t>3项（中期支付）</w:t>
      </w:r>
      <w:r>
        <w:rPr>
          <w:rFonts w:ascii="宋体" w:hAnsi="宋体"/>
          <w:color w:val="000000"/>
          <w:sz w:val="24"/>
        </w:rPr>
        <w:t>的约定执行。</w:t>
      </w:r>
    </w:p>
    <w:p w:rsidR="009508B2" w:rsidRDefault="00710230">
      <w:pPr>
        <w:spacing w:line="500" w:lineRule="exact"/>
        <w:ind w:firstLine="480"/>
        <w:rPr>
          <w:rFonts w:ascii="宋体" w:hAnsi="宋体"/>
          <w:color w:val="000000"/>
          <w:sz w:val="24"/>
        </w:rPr>
      </w:pPr>
      <w:bookmarkStart w:id="238" w:name="_Toc481501187"/>
      <w:r>
        <w:rPr>
          <w:rFonts w:ascii="宋体" w:hAnsi="宋体"/>
          <w:color w:val="000000"/>
          <w:sz w:val="24"/>
        </w:rPr>
        <w:t>14.</w:t>
      </w:r>
      <w:r>
        <w:rPr>
          <w:rFonts w:ascii="宋体" w:hAnsi="宋体" w:hint="eastAsia"/>
          <w:color w:val="000000"/>
          <w:sz w:val="24"/>
        </w:rPr>
        <w:t>质量保证期</w:t>
      </w:r>
      <w:bookmarkEnd w:id="238"/>
    </w:p>
    <w:p w:rsidR="009508B2" w:rsidRDefault="00710230" w:rsidP="000C6D72">
      <w:pPr>
        <w:spacing w:line="500" w:lineRule="exact"/>
        <w:ind w:firstLineChars="202" w:firstLine="485"/>
        <w:rPr>
          <w:rFonts w:ascii="宋体" w:hAnsi="宋体"/>
          <w:color w:val="000000"/>
          <w:sz w:val="24"/>
        </w:rPr>
      </w:pPr>
      <w:bookmarkStart w:id="239" w:name="_Toc481501188"/>
      <w:r>
        <w:rPr>
          <w:rFonts w:ascii="宋体" w:hAnsi="宋体"/>
          <w:color w:val="000000"/>
          <w:sz w:val="24"/>
        </w:rPr>
        <w:t xml:space="preserve">14.1 </w:t>
      </w:r>
      <w:r>
        <w:rPr>
          <w:rFonts w:ascii="宋体" w:hAnsi="宋体" w:hint="eastAsia"/>
          <w:color w:val="000000"/>
          <w:sz w:val="24"/>
        </w:rPr>
        <w:t>质量保证期的起止时间</w:t>
      </w:r>
      <w:bookmarkEnd w:id="239"/>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工作质量保证期自设计文件通过发包人审查之日起计算。除专</w:t>
      </w:r>
      <w:bookmarkStart w:id="240" w:name="_Toc247527766"/>
      <w:bookmarkStart w:id="241" w:name="_Toc184635116"/>
      <w:bookmarkStart w:id="242" w:name="_Toc300835168"/>
      <w:bookmarkStart w:id="243" w:name="_Toc247514165"/>
      <w:r>
        <w:rPr>
          <w:rFonts w:ascii="宋体" w:hAnsi="宋体" w:hint="eastAsia"/>
          <w:color w:val="000000"/>
          <w:sz w:val="24"/>
        </w:rPr>
        <w:t>用合同条</w:t>
      </w:r>
      <w:bookmarkEnd w:id="240"/>
      <w:bookmarkEnd w:id="241"/>
      <w:bookmarkEnd w:id="242"/>
      <w:bookmarkEnd w:id="243"/>
      <w:r>
        <w:rPr>
          <w:rFonts w:ascii="宋体" w:hAnsi="宋体" w:hint="eastAsia"/>
          <w:color w:val="000000"/>
          <w:sz w:val="24"/>
        </w:rPr>
        <w:t>款另有约定外，本</w:t>
      </w:r>
      <w:bookmarkStart w:id="244" w:name="_Toc247527767"/>
      <w:bookmarkStart w:id="245" w:name="_Toc300835169"/>
      <w:bookmarkStart w:id="246" w:name="_Toc247514166"/>
      <w:r>
        <w:rPr>
          <w:rFonts w:ascii="宋体" w:hAnsi="宋体" w:hint="eastAsia"/>
          <w:color w:val="000000"/>
          <w:sz w:val="24"/>
        </w:rPr>
        <w:t>工程通过竣工验收之后，质量保证</w:t>
      </w:r>
      <w:bookmarkEnd w:id="244"/>
      <w:bookmarkEnd w:id="245"/>
      <w:bookmarkEnd w:id="246"/>
      <w:r>
        <w:rPr>
          <w:rFonts w:ascii="宋体" w:hAnsi="宋体" w:hint="eastAsia"/>
          <w:color w:val="000000"/>
          <w:sz w:val="24"/>
        </w:rPr>
        <w:t>期即告终止。</w:t>
      </w:r>
    </w:p>
    <w:p w:rsidR="009508B2" w:rsidRDefault="00710230" w:rsidP="000C6D72">
      <w:pPr>
        <w:spacing w:line="500" w:lineRule="exact"/>
        <w:ind w:firstLineChars="202" w:firstLine="485"/>
        <w:rPr>
          <w:rFonts w:ascii="宋体" w:hAnsi="宋体"/>
          <w:color w:val="000000"/>
          <w:sz w:val="24"/>
        </w:rPr>
      </w:pPr>
      <w:bookmarkStart w:id="247" w:name="_Toc481501189"/>
      <w:r>
        <w:rPr>
          <w:rFonts w:ascii="宋体" w:hAnsi="宋体"/>
          <w:color w:val="000000"/>
          <w:sz w:val="24"/>
        </w:rPr>
        <w:t xml:space="preserve">14.2 </w:t>
      </w:r>
      <w:r>
        <w:rPr>
          <w:rFonts w:ascii="宋体" w:hAnsi="宋体" w:hint="eastAsia"/>
          <w:color w:val="000000"/>
          <w:sz w:val="24"/>
        </w:rPr>
        <w:t>质量保证责任</w:t>
      </w:r>
      <w:bookmarkEnd w:id="24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14.2.1</w:t>
      </w:r>
      <w:r>
        <w:rPr>
          <w:rFonts w:ascii="宋体" w:hAnsi="宋体" w:hint="eastAsia"/>
          <w:color w:val="000000"/>
          <w:sz w:val="24"/>
        </w:rPr>
        <w:t>设计人应在质量保证期内对已交付使用的设计文件承担质量保证责任。</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14.2.2</w:t>
      </w:r>
      <w:r>
        <w:rPr>
          <w:rFonts w:ascii="宋体" w:hAnsi="宋体" w:hint="eastAsia"/>
          <w:color w:val="000000"/>
          <w:sz w:val="24"/>
        </w:rPr>
        <w:t>如果</w:t>
      </w:r>
      <w:bookmarkStart w:id="248" w:name="_Toc247527768"/>
      <w:bookmarkStart w:id="249" w:name="_Toc300835170"/>
      <w:bookmarkStart w:id="250" w:name="_Toc247514167"/>
      <w:r>
        <w:rPr>
          <w:rFonts w:ascii="宋体" w:hAnsi="宋体" w:hint="eastAsia"/>
          <w:color w:val="000000"/>
          <w:sz w:val="24"/>
        </w:rPr>
        <w:t>设计文件存在问题，</w:t>
      </w:r>
      <w:bookmarkEnd w:id="248"/>
      <w:bookmarkEnd w:id="249"/>
      <w:bookmarkEnd w:id="250"/>
      <w:r>
        <w:rPr>
          <w:rFonts w:ascii="宋体" w:hAnsi="宋体" w:hint="eastAsia"/>
          <w:color w:val="000000"/>
          <w:sz w:val="24"/>
        </w:rPr>
        <w:t>经查验属设计人原因造成的，应由设计人承担修正费用。经查验属发包人原因造成的，发包人应承担修正费用。</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14.2.3</w:t>
      </w:r>
      <w:r>
        <w:rPr>
          <w:rFonts w:ascii="宋体" w:hAnsi="宋体" w:hint="eastAsia"/>
          <w:color w:val="000000"/>
          <w:sz w:val="24"/>
        </w:rPr>
        <w:t>设计人不能在合理时间内修正缺陷的，发包人可委托具备相应资质条件的第三人进行修正；所需费用按第</w:t>
      </w:r>
      <w:r>
        <w:rPr>
          <w:rFonts w:ascii="宋体" w:hAnsi="宋体"/>
          <w:color w:val="000000"/>
          <w:sz w:val="24"/>
        </w:rPr>
        <w:t>14.2.2</w:t>
      </w:r>
      <w:r>
        <w:rPr>
          <w:rFonts w:ascii="宋体" w:hAnsi="宋体" w:hint="eastAsia"/>
          <w:color w:val="000000"/>
          <w:sz w:val="24"/>
        </w:rPr>
        <w:t>项约定执行。</w:t>
      </w:r>
    </w:p>
    <w:p w:rsidR="009508B2" w:rsidRDefault="00710230">
      <w:pPr>
        <w:spacing w:line="500" w:lineRule="exact"/>
        <w:ind w:firstLine="480"/>
        <w:rPr>
          <w:rFonts w:ascii="宋体" w:hAnsi="宋体"/>
          <w:color w:val="000000"/>
          <w:sz w:val="24"/>
        </w:rPr>
      </w:pPr>
      <w:bookmarkStart w:id="251" w:name="_Toc481501190"/>
      <w:r>
        <w:rPr>
          <w:rFonts w:ascii="宋体" w:hAnsi="宋体"/>
          <w:color w:val="000000"/>
          <w:sz w:val="24"/>
        </w:rPr>
        <w:t>15.</w:t>
      </w:r>
      <w:r>
        <w:rPr>
          <w:rFonts w:ascii="宋体" w:hAnsi="宋体" w:hint="eastAsia"/>
          <w:color w:val="000000"/>
          <w:sz w:val="24"/>
        </w:rPr>
        <w:t>设计责任与保险</w:t>
      </w:r>
      <w:bookmarkEnd w:id="251"/>
    </w:p>
    <w:p w:rsidR="009508B2" w:rsidRDefault="00710230" w:rsidP="000C6D72">
      <w:pPr>
        <w:spacing w:line="500" w:lineRule="exact"/>
        <w:ind w:firstLineChars="202" w:firstLine="485"/>
        <w:rPr>
          <w:rFonts w:ascii="宋体" w:hAnsi="宋体"/>
          <w:color w:val="000000"/>
          <w:sz w:val="24"/>
        </w:rPr>
      </w:pPr>
      <w:bookmarkStart w:id="252" w:name="_Toc481501191"/>
      <w:r>
        <w:rPr>
          <w:rFonts w:ascii="宋体" w:hAnsi="宋体"/>
          <w:color w:val="000000"/>
          <w:sz w:val="24"/>
        </w:rPr>
        <w:t xml:space="preserve">15.1 </w:t>
      </w:r>
      <w:r>
        <w:rPr>
          <w:rFonts w:ascii="宋体" w:hAnsi="宋体" w:hint="eastAsia"/>
          <w:color w:val="000000"/>
          <w:sz w:val="24"/>
        </w:rPr>
        <w:t>设计责任险</w:t>
      </w:r>
      <w:bookmarkEnd w:id="25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 xml:space="preserve">15.1.1 </w:t>
      </w:r>
      <w:r>
        <w:rPr>
          <w:rFonts w:ascii="宋体" w:hAnsi="宋体" w:hint="eastAsia"/>
          <w:color w:val="000000"/>
          <w:sz w:val="24"/>
        </w:rPr>
        <w:t>设计人应运用一切合理的专业技术、知识技能和项目经验，按照职业道德准则和行业公认标准尽其全部职责，勤勉、谨慎、公正地履行其在本合同项下的责任和义务。</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15.1.2 </w:t>
      </w:r>
      <w:r>
        <w:rPr>
          <w:rFonts w:ascii="宋体" w:hAnsi="宋体" w:hint="eastAsia"/>
          <w:color w:val="000000"/>
          <w:sz w:val="24"/>
        </w:rPr>
        <w:t>除专用合同条款另有约定外，设计人应具有发包人认可的、履行本合同所需要的工程设计责任险，并在合同履行期间保持足额、有效。</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15.1.3 </w:t>
      </w:r>
      <w:r>
        <w:rPr>
          <w:rFonts w:ascii="宋体" w:hAnsi="宋体" w:hint="eastAsia"/>
          <w:color w:val="000000"/>
          <w:sz w:val="24"/>
        </w:rPr>
        <w:t>工程设计责任险的保险范围，应当包括由于设计人的疏忽或过失而造成的工程质量事故损失，以及由于事故引发的第三者人身伤亡、财产损失或费用赔偿等。</w:t>
      </w:r>
    </w:p>
    <w:p w:rsidR="009508B2" w:rsidRDefault="00710230" w:rsidP="000C6D72">
      <w:pPr>
        <w:spacing w:line="500" w:lineRule="exact"/>
        <w:ind w:firstLineChars="202" w:firstLine="485"/>
        <w:rPr>
          <w:rFonts w:ascii="宋体" w:hAnsi="宋体"/>
          <w:color w:val="000000"/>
          <w:sz w:val="24"/>
        </w:rPr>
      </w:pPr>
      <w:bookmarkStart w:id="253" w:name="_Toc481501192"/>
      <w:r>
        <w:rPr>
          <w:rFonts w:ascii="宋体" w:hAnsi="宋体"/>
          <w:color w:val="000000"/>
          <w:sz w:val="24"/>
        </w:rPr>
        <w:t xml:space="preserve">15.2 </w:t>
      </w:r>
      <w:r>
        <w:rPr>
          <w:rFonts w:ascii="宋体" w:hAnsi="宋体" w:hint="eastAsia"/>
          <w:color w:val="000000"/>
          <w:sz w:val="24"/>
        </w:rPr>
        <w:t>保险要求</w:t>
      </w:r>
      <w:bookmarkEnd w:id="25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15.2.1</w:t>
      </w:r>
      <w:r>
        <w:rPr>
          <w:rFonts w:ascii="宋体" w:hAnsi="宋体" w:hint="eastAsia"/>
          <w:color w:val="000000"/>
          <w:sz w:val="24"/>
        </w:rPr>
        <w:t>除专用合同条款另有约定外，设计人应在合同签订后</w:t>
      </w:r>
      <w:r>
        <w:rPr>
          <w:rFonts w:ascii="宋体" w:hAnsi="宋体"/>
          <w:color w:val="000000"/>
          <w:sz w:val="24"/>
        </w:rPr>
        <w:t>28</w:t>
      </w:r>
      <w:r>
        <w:rPr>
          <w:rFonts w:ascii="宋体" w:hAnsi="宋体" w:hint="eastAsia"/>
          <w:color w:val="000000"/>
          <w:sz w:val="24"/>
        </w:rPr>
        <w:t>天内，向发包人提交工程设计责任险的保险单副本或者其他有效证明。</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15.2.2 </w:t>
      </w:r>
      <w:r>
        <w:rPr>
          <w:rFonts w:ascii="宋体" w:hAnsi="宋体" w:hint="eastAsia"/>
          <w:color w:val="000000"/>
          <w:sz w:val="24"/>
        </w:rPr>
        <w:t>发生工程设计保险事故后，设计人应按保险人要求进行报告，并负责办理保险理赔业务；保险金不足以补偿损失的，由设计人自行补偿。</w:t>
      </w:r>
    </w:p>
    <w:p w:rsidR="009508B2" w:rsidRDefault="00710230">
      <w:pPr>
        <w:spacing w:line="500" w:lineRule="exact"/>
        <w:ind w:firstLine="480"/>
        <w:rPr>
          <w:rFonts w:ascii="宋体" w:hAnsi="宋体"/>
          <w:color w:val="000000"/>
          <w:sz w:val="24"/>
        </w:rPr>
      </w:pPr>
      <w:bookmarkStart w:id="254" w:name="_Toc481501193"/>
      <w:r>
        <w:rPr>
          <w:rFonts w:ascii="宋体" w:hAnsi="宋体"/>
          <w:color w:val="000000"/>
          <w:sz w:val="24"/>
        </w:rPr>
        <w:t>16.</w:t>
      </w:r>
      <w:r>
        <w:rPr>
          <w:rFonts w:ascii="宋体" w:hAnsi="宋体" w:hint="eastAsia"/>
          <w:color w:val="000000"/>
          <w:sz w:val="24"/>
        </w:rPr>
        <w:t>不可抗力</w:t>
      </w:r>
      <w:bookmarkEnd w:id="254"/>
    </w:p>
    <w:p w:rsidR="009508B2" w:rsidRDefault="00710230" w:rsidP="000C6D72">
      <w:pPr>
        <w:spacing w:line="500" w:lineRule="exact"/>
        <w:ind w:firstLineChars="202" w:firstLine="485"/>
        <w:rPr>
          <w:rFonts w:ascii="宋体" w:hAnsi="宋体"/>
          <w:color w:val="000000"/>
          <w:sz w:val="24"/>
        </w:rPr>
      </w:pPr>
      <w:bookmarkStart w:id="255" w:name="_Toc481501194"/>
      <w:r>
        <w:rPr>
          <w:rFonts w:ascii="宋体" w:hAnsi="宋体"/>
          <w:color w:val="000000"/>
          <w:sz w:val="24"/>
        </w:rPr>
        <w:t xml:space="preserve">16.1 </w:t>
      </w:r>
      <w:r>
        <w:rPr>
          <w:rFonts w:ascii="宋体" w:hAnsi="宋体" w:hint="eastAsia"/>
          <w:color w:val="000000"/>
          <w:sz w:val="24"/>
        </w:rPr>
        <w:t>不可抗力的确认</w:t>
      </w:r>
      <w:bookmarkEnd w:id="25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16.1.1</w:t>
      </w:r>
      <w:r>
        <w:rPr>
          <w:rFonts w:ascii="宋体" w:hAnsi="宋体" w:hint="eastAsia"/>
          <w:color w:val="000000"/>
          <w:sz w:val="24"/>
        </w:rPr>
        <w:t>不可抗力是指设计人和发包人在订立合同时不可预见，在履行合</w:t>
      </w:r>
      <w:bookmarkStart w:id="256" w:name="_Toc247514180"/>
      <w:bookmarkStart w:id="257" w:name="_Toc247527781"/>
      <w:bookmarkStart w:id="258" w:name="_Toc300835182"/>
      <w:bookmarkStart w:id="259" w:name="_Toc184635118"/>
      <w:r>
        <w:rPr>
          <w:rFonts w:ascii="宋体" w:hAnsi="宋体" w:hint="eastAsia"/>
          <w:color w:val="000000"/>
          <w:sz w:val="24"/>
        </w:rPr>
        <w:t>同过程中不可避免</w:t>
      </w:r>
      <w:bookmarkEnd w:id="256"/>
      <w:bookmarkEnd w:id="257"/>
      <w:bookmarkEnd w:id="258"/>
      <w:bookmarkEnd w:id="259"/>
      <w:r>
        <w:rPr>
          <w:rFonts w:ascii="宋体" w:hAnsi="宋体" w:hint="eastAsia"/>
          <w:color w:val="000000"/>
          <w:sz w:val="24"/>
        </w:rPr>
        <w:t>发</w:t>
      </w:r>
      <w:bookmarkStart w:id="260" w:name="_Toc300835183"/>
      <w:bookmarkStart w:id="261" w:name="_Toc247514181"/>
      <w:bookmarkStart w:id="262" w:name="_Toc247527782"/>
      <w:r>
        <w:rPr>
          <w:rFonts w:ascii="宋体" w:hAnsi="宋体" w:hint="eastAsia"/>
          <w:color w:val="000000"/>
          <w:sz w:val="24"/>
        </w:rPr>
        <w:t>生并不能克服的自然灾害和</w:t>
      </w:r>
      <w:bookmarkEnd w:id="260"/>
      <w:bookmarkEnd w:id="261"/>
      <w:bookmarkEnd w:id="262"/>
      <w:r>
        <w:rPr>
          <w:rFonts w:ascii="宋体" w:hAnsi="宋体" w:hint="eastAsia"/>
          <w:color w:val="000000"/>
          <w:sz w:val="24"/>
        </w:rPr>
        <w:t>社会性突发事件，如地震、海啸、瘟疫、水灾、骚乱、暴动、战争和专用合同条款约定的其他情形。</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16.1.2</w:t>
      </w:r>
      <w:r>
        <w:rPr>
          <w:rFonts w:ascii="宋体" w:hAnsi="宋体" w:hint="eastAsia"/>
          <w:color w:val="000000"/>
          <w:sz w:val="24"/>
        </w:rPr>
        <w:t>不可抗力发生后，发包人和设计人应及时认真统计所造成的损失，收集不可抗力造成损失的证据。合同双方对是否属于不可抗力或其损失的意见不一致的，由合同双方协商确定。</w:t>
      </w:r>
    </w:p>
    <w:p w:rsidR="009508B2" w:rsidRDefault="00710230" w:rsidP="000C6D72">
      <w:pPr>
        <w:spacing w:line="500" w:lineRule="exact"/>
        <w:ind w:firstLineChars="202" w:firstLine="485"/>
        <w:rPr>
          <w:rFonts w:ascii="宋体" w:hAnsi="宋体"/>
          <w:color w:val="000000"/>
          <w:sz w:val="24"/>
        </w:rPr>
      </w:pPr>
      <w:bookmarkStart w:id="263" w:name="_Toc481501195"/>
      <w:r>
        <w:rPr>
          <w:rFonts w:ascii="宋体" w:hAnsi="宋体"/>
          <w:color w:val="000000"/>
          <w:sz w:val="24"/>
        </w:rPr>
        <w:t xml:space="preserve">16.2 </w:t>
      </w:r>
      <w:r>
        <w:rPr>
          <w:rFonts w:ascii="宋体" w:hAnsi="宋体" w:hint="eastAsia"/>
          <w:color w:val="000000"/>
          <w:sz w:val="24"/>
        </w:rPr>
        <w:t>不可抗力的通知</w:t>
      </w:r>
      <w:bookmarkEnd w:id="26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16.2.1</w:t>
      </w:r>
      <w:r>
        <w:rPr>
          <w:rFonts w:ascii="宋体" w:hAnsi="宋体" w:hint="eastAsia"/>
          <w:color w:val="000000"/>
          <w:sz w:val="24"/>
        </w:rPr>
        <w:t>合同一方当事人遇到不可抗力事件，使其履行合同义务受到阻碍时，应立即通知合同</w:t>
      </w:r>
      <w:bookmarkStart w:id="264" w:name="_Toc247527783"/>
      <w:bookmarkStart w:id="265" w:name="_Toc300835184"/>
      <w:bookmarkStart w:id="266" w:name="_Toc247514182"/>
      <w:r>
        <w:rPr>
          <w:rFonts w:ascii="宋体" w:hAnsi="宋体" w:hint="eastAsia"/>
          <w:color w:val="000000"/>
          <w:sz w:val="24"/>
        </w:rPr>
        <w:t>另一方当事人，书面说明不</w:t>
      </w:r>
      <w:bookmarkEnd w:id="264"/>
      <w:bookmarkEnd w:id="265"/>
      <w:bookmarkEnd w:id="266"/>
      <w:r>
        <w:rPr>
          <w:rFonts w:ascii="宋体" w:hAnsi="宋体" w:hint="eastAsia"/>
          <w:color w:val="000000"/>
          <w:sz w:val="24"/>
        </w:rPr>
        <w:t>可抗力和受阻碍的详细情况，并提供必要的证明。</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 xml:space="preserve">16.2.2 </w:t>
      </w:r>
      <w:r>
        <w:rPr>
          <w:rFonts w:ascii="宋体" w:hAnsi="宋体" w:hint="eastAsia"/>
          <w:color w:val="000000"/>
          <w:sz w:val="24"/>
        </w:rPr>
        <w:t>如不可抗力持续发生，合同一方当事人应及时向合同另一方当事人提交中间报告，说明不可抗力和履行合同受阻的情况，并于不可抗力事件结束后</w:t>
      </w:r>
      <w:r>
        <w:rPr>
          <w:rFonts w:ascii="宋体" w:hAnsi="宋体"/>
          <w:color w:val="000000"/>
          <w:sz w:val="24"/>
        </w:rPr>
        <w:t>28</w:t>
      </w:r>
      <w:r>
        <w:rPr>
          <w:rFonts w:ascii="宋体" w:hAnsi="宋体" w:hint="eastAsia"/>
          <w:color w:val="000000"/>
          <w:sz w:val="24"/>
        </w:rPr>
        <w:t>天内提交最终报告及有关资料。</w:t>
      </w:r>
    </w:p>
    <w:p w:rsidR="009508B2" w:rsidRDefault="00710230" w:rsidP="000C6D72">
      <w:pPr>
        <w:spacing w:line="500" w:lineRule="exact"/>
        <w:ind w:firstLineChars="202" w:firstLine="485"/>
        <w:rPr>
          <w:rFonts w:ascii="宋体" w:hAnsi="宋体"/>
          <w:color w:val="000000"/>
          <w:sz w:val="24"/>
        </w:rPr>
      </w:pPr>
      <w:bookmarkStart w:id="267" w:name="_Toc481501196"/>
      <w:r>
        <w:rPr>
          <w:rFonts w:ascii="宋体" w:hAnsi="宋体"/>
          <w:color w:val="000000"/>
          <w:sz w:val="24"/>
        </w:rPr>
        <w:t xml:space="preserve">16.3 </w:t>
      </w:r>
      <w:r>
        <w:rPr>
          <w:rFonts w:ascii="宋体" w:hAnsi="宋体" w:hint="eastAsia"/>
          <w:color w:val="000000"/>
          <w:sz w:val="24"/>
        </w:rPr>
        <w:t>不可抗力后果及其处理</w:t>
      </w:r>
      <w:bookmarkEnd w:id="26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16.3.1</w:t>
      </w:r>
      <w:r>
        <w:rPr>
          <w:rFonts w:ascii="宋体" w:hAnsi="宋体" w:hint="eastAsia"/>
          <w:color w:val="000000"/>
          <w:sz w:val="24"/>
        </w:rPr>
        <w:t>不可抗力引起的后果及其损失，应由合同当事人依据法律规定各自承担。不可抗力发生前已完成的设计工作，应当按照合同约定进行支付。</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16.3.2</w:t>
      </w:r>
      <w:r>
        <w:rPr>
          <w:rFonts w:ascii="宋体" w:hAnsi="宋体" w:hint="eastAsia"/>
          <w:color w:val="000000"/>
          <w:sz w:val="24"/>
        </w:rPr>
        <w:t>不可抗力发生后，合同当事人应当采取有效措施避免损失进一步扩大，如未采取有效措施致使损失扩大的，应当自行承担扩大部分的损失。</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16.3.3</w:t>
      </w:r>
      <w:r>
        <w:rPr>
          <w:rFonts w:ascii="宋体" w:hAnsi="宋体" w:hint="eastAsia"/>
          <w:color w:val="000000"/>
          <w:sz w:val="24"/>
        </w:rPr>
        <w:t>因一方当事人迟延履行合同义务，致使迟延履行期间遭遇不可抗力的，应由该当事人承担全部损失。</w:t>
      </w:r>
    </w:p>
    <w:p w:rsidR="009508B2" w:rsidRDefault="00710230">
      <w:pPr>
        <w:spacing w:line="500" w:lineRule="exact"/>
        <w:ind w:firstLine="480"/>
        <w:rPr>
          <w:rFonts w:ascii="宋体" w:hAnsi="宋体"/>
          <w:color w:val="000000"/>
          <w:sz w:val="24"/>
        </w:rPr>
      </w:pPr>
      <w:bookmarkStart w:id="268" w:name="_Toc481501197"/>
      <w:r>
        <w:rPr>
          <w:rFonts w:ascii="宋体" w:hAnsi="宋体"/>
          <w:color w:val="000000"/>
          <w:sz w:val="24"/>
        </w:rPr>
        <w:t>17.</w:t>
      </w:r>
      <w:r>
        <w:rPr>
          <w:rFonts w:ascii="宋体" w:hAnsi="宋体" w:hint="eastAsia"/>
          <w:color w:val="000000"/>
          <w:sz w:val="24"/>
        </w:rPr>
        <w:t>违约</w:t>
      </w:r>
      <w:bookmarkEnd w:id="268"/>
    </w:p>
    <w:p w:rsidR="009508B2" w:rsidRDefault="00710230" w:rsidP="000C6D72">
      <w:pPr>
        <w:spacing w:line="500" w:lineRule="exact"/>
        <w:ind w:firstLineChars="202" w:firstLine="485"/>
        <w:rPr>
          <w:rFonts w:ascii="宋体" w:hAnsi="宋体"/>
          <w:color w:val="000000"/>
          <w:sz w:val="24"/>
        </w:rPr>
      </w:pPr>
      <w:bookmarkStart w:id="269" w:name="_Toc481501198"/>
      <w:r>
        <w:rPr>
          <w:rFonts w:ascii="宋体" w:hAnsi="宋体"/>
          <w:color w:val="000000"/>
          <w:sz w:val="24"/>
        </w:rPr>
        <w:t xml:space="preserve">17.1 </w:t>
      </w:r>
      <w:r>
        <w:rPr>
          <w:rFonts w:ascii="宋体" w:hAnsi="宋体" w:hint="eastAsia"/>
          <w:color w:val="000000"/>
          <w:sz w:val="24"/>
        </w:rPr>
        <w:t>设计人违约</w:t>
      </w:r>
      <w:bookmarkEnd w:id="26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17.1.1</w:t>
      </w:r>
      <w:r>
        <w:rPr>
          <w:rFonts w:ascii="宋体" w:hAnsi="宋体" w:hint="eastAsia"/>
          <w:color w:val="000000"/>
          <w:sz w:val="24"/>
        </w:rPr>
        <w:t>合同履行中发生下列情况之一的，属设计人违约：</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）设计文件不符合法律以及合同约定；</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）设计人转包、违法分包或者未经发包人同意擅自分包；</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）设计人未按合同计划完成设计，从而造成工程损失；</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hint="eastAsia"/>
          <w:color w:val="000000"/>
          <w:sz w:val="24"/>
        </w:rPr>
        <w:t>）设计人无法履行或停止履行合同；</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）设计人不履行合同约定的其他义务。</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17.1.2</w:t>
      </w:r>
      <w:r>
        <w:rPr>
          <w:rFonts w:ascii="宋体" w:hAnsi="宋体" w:hint="eastAsia"/>
          <w:color w:val="000000"/>
          <w:sz w:val="24"/>
        </w:rPr>
        <w:t>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w:t>
      </w:r>
    </w:p>
    <w:p w:rsidR="009508B2" w:rsidRDefault="00710230" w:rsidP="000C6D72">
      <w:pPr>
        <w:spacing w:line="500" w:lineRule="exact"/>
        <w:ind w:firstLineChars="202" w:firstLine="485"/>
        <w:rPr>
          <w:rFonts w:ascii="宋体" w:hAnsi="宋体"/>
          <w:color w:val="000000"/>
          <w:sz w:val="24"/>
        </w:rPr>
      </w:pPr>
      <w:bookmarkStart w:id="270" w:name="_Toc481501199"/>
      <w:r>
        <w:rPr>
          <w:rFonts w:ascii="宋体" w:hAnsi="宋体"/>
          <w:color w:val="000000"/>
          <w:sz w:val="24"/>
        </w:rPr>
        <w:t xml:space="preserve">17.2 </w:t>
      </w:r>
      <w:r>
        <w:rPr>
          <w:rFonts w:ascii="宋体" w:hAnsi="宋体" w:hint="eastAsia"/>
          <w:color w:val="000000"/>
          <w:sz w:val="24"/>
        </w:rPr>
        <w:t>发包人违约</w:t>
      </w:r>
      <w:bookmarkEnd w:id="27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17.2.1</w:t>
      </w:r>
      <w:r>
        <w:rPr>
          <w:rFonts w:ascii="宋体" w:hAnsi="宋体" w:hint="eastAsia"/>
          <w:color w:val="000000"/>
          <w:sz w:val="24"/>
        </w:rPr>
        <w:t>合同履行中发生下列情况之一的，属发包人违约：</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）发</w:t>
      </w:r>
      <w:bookmarkStart w:id="271" w:name="_Toc247514186"/>
      <w:bookmarkStart w:id="272" w:name="_Toc247527787"/>
      <w:bookmarkStart w:id="273" w:name="_Toc300835188"/>
      <w:r>
        <w:rPr>
          <w:rFonts w:ascii="宋体" w:hAnsi="宋体" w:hint="eastAsia"/>
          <w:color w:val="000000"/>
          <w:sz w:val="24"/>
        </w:rPr>
        <w:t>包人未按合同约定支</w:t>
      </w:r>
      <w:bookmarkEnd w:id="271"/>
      <w:bookmarkEnd w:id="272"/>
      <w:bookmarkEnd w:id="273"/>
      <w:r>
        <w:rPr>
          <w:rFonts w:ascii="宋体" w:hAnsi="宋体" w:hint="eastAsia"/>
          <w:color w:val="000000"/>
          <w:sz w:val="24"/>
        </w:rPr>
        <w:t>付设计费用；</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）发包人原因造成设计停止；</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w:t>
      </w:r>
      <w:r>
        <w:rPr>
          <w:rFonts w:ascii="宋体" w:hAnsi="宋体"/>
          <w:color w:val="000000"/>
          <w:sz w:val="24"/>
        </w:rPr>
        <w:t>3</w:t>
      </w:r>
      <w:r>
        <w:rPr>
          <w:rFonts w:ascii="宋体" w:hAnsi="宋体" w:hint="eastAsia"/>
          <w:color w:val="000000"/>
          <w:sz w:val="24"/>
        </w:rPr>
        <w:t>）发包人无法履行或停止履行合同；</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hint="eastAsia"/>
          <w:color w:val="000000"/>
          <w:sz w:val="24"/>
        </w:rPr>
        <w:t>）发包人不履行合同约定的其他义务。</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17.2.2</w:t>
      </w:r>
      <w:r>
        <w:rPr>
          <w:rFonts w:ascii="宋体" w:hAnsi="宋体" w:hint="eastAsia"/>
          <w:color w:val="000000"/>
          <w:sz w:val="24"/>
        </w:rPr>
        <w:t>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w:t>
      </w:r>
    </w:p>
    <w:p w:rsidR="009508B2" w:rsidRDefault="00710230" w:rsidP="000C6D72">
      <w:pPr>
        <w:spacing w:line="500" w:lineRule="exact"/>
        <w:ind w:firstLineChars="202" w:firstLine="485"/>
        <w:rPr>
          <w:rFonts w:ascii="宋体" w:hAnsi="宋体"/>
          <w:color w:val="000000"/>
          <w:sz w:val="24"/>
        </w:rPr>
      </w:pPr>
      <w:bookmarkStart w:id="274" w:name="_Toc481501200"/>
      <w:r>
        <w:rPr>
          <w:rFonts w:ascii="宋体" w:hAnsi="宋体"/>
          <w:color w:val="000000"/>
          <w:sz w:val="24"/>
        </w:rPr>
        <w:t xml:space="preserve">17.3 </w:t>
      </w:r>
      <w:r>
        <w:rPr>
          <w:rFonts w:ascii="宋体" w:hAnsi="宋体" w:hint="eastAsia"/>
          <w:color w:val="000000"/>
          <w:sz w:val="24"/>
        </w:rPr>
        <w:t>第三人造成的违约</w:t>
      </w:r>
      <w:bookmarkEnd w:id="274"/>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在履行合同过程中，一方当事人因第三人的原因造成违约的，应当向对方当事人承担违约责任。一</w:t>
      </w:r>
      <w:bookmarkStart w:id="275" w:name="_Toc247514187"/>
      <w:bookmarkStart w:id="276" w:name="_Toc247527788"/>
      <w:bookmarkStart w:id="277" w:name="_Toc300835189"/>
      <w:r>
        <w:rPr>
          <w:rFonts w:ascii="宋体" w:hAnsi="宋体" w:hint="eastAsia"/>
          <w:color w:val="000000"/>
          <w:sz w:val="24"/>
        </w:rPr>
        <w:t>方当事人和第三人之间的纠纷</w:t>
      </w:r>
      <w:bookmarkEnd w:id="275"/>
      <w:bookmarkEnd w:id="276"/>
      <w:bookmarkEnd w:id="277"/>
      <w:r>
        <w:rPr>
          <w:rFonts w:ascii="宋体" w:hAnsi="宋体" w:hint="eastAsia"/>
          <w:color w:val="000000"/>
          <w:sz w:val="24"/>
        </w:rPr>
        <w:t>，依照法律规定或者按照约定解决。</w:t>
      </w:r>
    </w:p>
    <w:p w:rsidR="009508B2" w:rsidRDefault="00710230">
      <w:pPr>
        <w:spacing w:line="500" w:lineRule="exact"/>
        <w:ind w:firstLine="480"/>
        <w:rPr>
          <w:rFonts w:ascii="宋体" w:hAnsi="宋体"/>
          <w:color w:val="000000"/>
          <w:sz w:val="24"/>
        </w:rPr>
      </w:pPr>
      <w:bookmarkStart w:id="278" w:name="_Toc481501201"/>
      <w:r>
        <w:rPr>
          <w:rFonts w:ascii="宋体" w:hAnsi="宋体"/>
          <w:color w:val="000000"/>
          <w:sz w:val="24"/>
        </w:rPr>
        <w:t>18.</w:t>
      </w:r>
      <w:r>
        <w:rPr>
          <w:rFonts w:ascii="宋体" w:hAnsi="宋体" w:hint="eastAsia"/>
          <w:color w:val="000000"/>
          <w:sz w:val="24"/>
        </w:rPr>
        <w:t>争议的解决</w:t>
      </w:r>
      <w:bookmarkEnd w:id="278"/>
    </w:p>
    <w:p w:rsidR="009508B2" w:rsidRDefault="00710230" w:rsidP="000C6D72">
      <w:pPr>
        <w:spacing w:line="500" w:lineRule="exact"/>
        <w:ind w:firstLineChars="202" w:firstLine="485"/>
        <w:rPr>
          <w:rFonts w:ascii="宋体" w:hAnsi="宋体"/>
          <w:color w:val="000000"/>
          <w:sz w:val="24"/>
        </w:rPr>
      </w:pPr>
      <w:bookmarkStart w:id="279" w:name="_Toc481501202"/>
      <w:r>
        <w:rPr>
          <w:rFonts w:ascii="宋体" w:hAnsi="宋体"/>
          <w:color w:val="000000"/>
          <w:sz w:val="24"/>
        </w:rPr>
        <w:t xml:space="preserve">18.1 </w:t>
      </w:r>
      <w:r>
        <w:rPr>
          <w:rFonts w:ascii="宋体" w:hAnsi="宋体" w:hint="eastAsia"/>
          <w:color w:val="000000"/>
          <w:sz w:val="24"/>
        </w:rPr>
        <w:t>争议的解决方式</w:t>
      </w:r>
      <w:bookmarkEnd w:id="279"/>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发包人和设计人在履行合同中发生争议的，可以友好协商解决</w:t>
      </w:r>
      <w:bookmarkStart w:id="280" w:name="_Toc247527794"/>
      <w:bookmarkStart w:id="281" w:name="_Toc184635121"/>
      <w:bookmarkStart w:id="282" w:name="_Toc300835195"/>
      <w:bookmarkStart w:id="283" w:name="_Toc247514193"/>
      <w:r>
        <w:rPr>
          <w:rFonts w:ascii="宋体" w:hAnsi="宋体" w:hint="eastAsia"/>
          <w:color w:val="000000"/>
          <w:sz w:val="24"/>
        </w:rPr>
        <w:t>。合同当事</w:t>
      </w:r>
      <w:bookmarkEnd w:id="280"/>
      <w:bookmarkEnd w:id="281"/>
      <w:bookmarkEnd w:id="282"/>
      <w:bookmarkEnd w:id="283"/>
      <w:r>
        <w:rPr>
          <w:rFonts w:ascii="宋体" w:hAnsi="宋体" w:hint="eastAsia"/>
          <w:color w:val="000000"/>
          <w:sz w:val="24"/>
        </w:rPr>
        <w:t>人</w:t>
      </w:r>
      <w:bookmarkStart w:id="284" w:name="_Toc300835196"/>
      <w:bookmarkStart w:id="285" w:name="_Toc247514194"/>
      <w:bookmarkStart w:id="286" w:name="_Toc247527795"/>
      <w:r>
        <w:rPr>
          <w:rFonts w:ascii="宋体" w:hAnsi="宋体" w:hint="eastAsia"/>
          <w:color w:val="000000"/>
          <w:sz w:val="24"/>
        </w:rPr>
        <w:t>友好协商解决不成</w:t>
      </w:r>
      <w:bookmarkEnd w:id="284"/>
      <w:bookmarkEnd w:id="285"/>
      <w:bookmarkEnd w:id="286"/>
      <w:r>
        <w:rPr>
          <w:rFonts w:ascii="宋体" w:hAnsi="宋体" w:hint="eastAsia"/>
          <w:color w:val="000000"/>
          <w:sz w:val="24"/>
        </w:rPr>
        <w:t>的，可在专用合同条款中约定下列一种方式解决：</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）向约定的仲裁委员会申请仲裁；</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）向有管辖权的人民法院提起诉讼。</w:t>
      </w:r>
    </w:p>
    <w:p w:rsidR="009508B2" w:rsidRDefault="00710230" w:rsidP="000C6D72">
      <w:pPr>
        <w:spacing w:line="500" w:lineRule="exact"/>
        <w:ind w:firstLineChars="202" w:firstLine="485"/>
        <w:rPr>
          <w:rFonts w:ascii="宋体" w:hAnsi="宋体"/>
          <w:color w:val="000000"/>
          <w:sz w:val="24"/>
        </w:rPr>
      </w:pPr>
      <w:bookmarkStart w:id="287" w:name="_Toc481501203"/>
      <w:r>
        <w:rPr>
          <w:rFonts w:ascii="宋体" w:hAnsi="宋体"/>
          <w:color w:val="000000"/>
          <w:sz w:val="24"/>
        </w:rPr>
        <w:t xml:space="preserve">18.2 </w:t>
      </w:r>
      <w:r>
        <w:rPr>
          <w:rFonts w:ascii="宋体" w:hAnsi="宋体" w:hint="eastAsia"/>
          <w:color w:val="000000"/>
          <w:sz w:val="24"/>
        </w:rPr>
        <w:t>友好解决</w:t>
      </w:r>
      <w:bookmarkEnd w:id="287"/>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在提请仲裁或者诉讼前，以及在仲裁或诉讼过程中，发包人和设计人均可共同努力友</w:t>
      </w:r>
      <w:bookmarkStart w:id="288" w:name="_Toc247514195"/>
      <w:bookmarkStart w:id="289" w:name="_Toc247527796"/>
      <w:bookmarkStart w:id="290" w:name="_Toc300835197"/>
      <w:r>
        <w:rPr>
          <w:rFonts w:ascii="宋体" w:hAnsi="宋体" w:hint="eastAsia"/>
          <w:color w:val="000000"/>
          <w:sz w:val="24"/>
        </w:rPr>
        <w:t>好协商解决争议。</w:t>
      </w:r>
    </w:p>
    <w:p w:rsidR="009508B2" w:rsidRDefault="009508B2">
      <w:pPr>
        <w:spacing w:line="500" w:lineRule="exact"/>
        <w:ind w:firstLine="480"/>
        <w:jc w:val="left"/>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9508B2">
      <w:pPr>
        <w:ind w:firstLine="480"/>
        <w:rPr>
          <w:rFonts w:ascii="宋体" w:hAnsi="宋体"/>
          <w:color w:val="000000"/>
          <w:sz w:val="24"/>
        </w:rPr>
      </w:pPr>
    </w:p>
    <w:p w:rsidR="009508B2" w:rsidRDefault="00710230">
      <w:pPr>
        <w:spacing w:line="500" w:lineRule="exact"/>
        <w:ind w:firstLine="480"/>
        <w:jc w:val="center"/>
        <w:rPr>
          <w:rFonts w:ascii="宋体" w:hAnsi="宋体"/>
          <w:color w:val="000000"/>
          <w:sz w:val="24"/>
        </w:rPr>
      </w:pPr>
      <w:bookmarkStart w:id="291" w:name="_Toc481501204"/>
      <w:bookmarkEnd w:id="30"/>
      <w:bookmarkEnd w:id="31"/>
      <w:bookmarkEnd w:id="32"/>
      <w:bookmarkEnd w:id="33"/>
      <w:bookmarkEnd w:id="34"/>
      <w:bookmarkEnd w:id="35"/>
      <w:bookmarkEnd w:id="288"/>
      <w:bookmarkEnd w:id="289"/>
      <w:bookmarkEnd w:id="290"/>
      <w:r>
        <w:rPr>
          <w:rFonts w:ascii="宋体" w:hAnsi="宋体" w:hint="eastAsia"/>
          <w:color w:val="000000"/>
          <w:sz w:val="24"/>
        </w:rPr>
        <w:lastRenderedPageBreak/>
        <w:t>第二节专用合同条款</w:t>
      </w:r>
      <w:bookmarkEnd w:id="291"/>
    </w:p>
    <w:p w:rsidR="009508B2" w:rsidRDefault="00710230">
      <w:pPr>
        <w:spacing w:line="500" w:lineRule="exact"/>
        <w:ind w:firstLine="480"/>
        <w:rPr>
          <w:rFonts w:ascii="宋体" w:hAnsi="宋体"/>
          <w:color w:val="000000"/>
          <w:sz w:val="24"/>
        </w:rPr>
      </w:pPr>
      <w:bookmarkStart w:id="292" w:name="_Toc481501205"/>
      <w:r>
        <w:rPr>
          <w:rFonts w:ascii="宋体" w:hAnsi="宋体"/>
          <w:color w:val="000000"/>
          <w:sz w:val="24"/>
        </w:rPr>
        <w:t xml:space="preserve">1. </w:t>
      </w:r>
      <w:r>
        <w:rPr>
          <w:rFonts w:ascii="宋体" w:hAnsi="宋体" w:hint="eastAsia"/>
          <w:color w:val="000000"/>
          <w:sz w:val="24"/>
        </w:rPr>
        <w:t>一般约定</w:t>
      </w:r>
      <w:bookmarkEnd w:id="292"/>
    </w:p>
    <w:p w:rsidR="009508B2" w:rsidRDefault="00710230" w:rsidP="000C6D72">
      <w:pPr>
        <w:spacing w:line="500" w:lineRule="exact"/>
        <w:ind w:firstLineChars="202" w:firstLine="485"/>
        <w:rPr>
          <w:rFonts w:ascii="宋体" w:hAnsi="宋体"/>
          <w:color w:val="000000"/>
          <w:sz w:val="24"/>
        </w:rPr>
      </w:pPr>
      <w:bookmarkStart w:id="293" w:name="_Toc481501206"/>
      <w:r>
        <w:rPr>
          <w:rFonts w:ascii="宋体" w:hAnsi="宋体"/>
          <w:color w:val="000000"/>
          <w:sz w:val="24"/>
        </w:rPr>
        <w:t xml:space="preserve">1.4 </w:t>
      </w:r>
      <w:r>
        <w:rPr>
          <w:rFonts w:ascii="宋体" w:hAnsi="宋体" w:hint="eastAsia"/>
          <w:color w:val="000000"/>
          <w:sz w:val="24"/>
        </w:rPr>
        <w:t>合同文件的优先顺序</w:t>
      </w:r>
      <w:bookmarkEnd w:id="293"/>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合同文件的组成及优先顺序为：</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6</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8</w:t>
      </w:r>
      <w:r>
        <w:rPr>
          <w:rFonts w:ascii="宋体" w:hAnsi="宋体" w:hint="eastAsia"/>
          <w:color w:val="000000"/>
          <w:sz w:val="24"/>
        </w:rPr>
        <w:t>）。</w:t>
      </w:r>
    </w:p>
    <w:p w:rsidR="009508B2" w:rsidRDefault="00710230" w:rsidP="000C6D72">
      <w:pPr>
        <w:spacing w:line="500" w:lineRule="exact"/>
        <w:ind w:firstLineChars="202" w:firstLine="485"/>
        <w:rPr>
          <w:rFonts w:ascii="宋体" w:hAnsi="宋体"/>
          <w:color w:val="000000"/>
          <w:sz w:val="24"/>
        </w:rPr>
      </w:pPr>
      <w:bookmarkStart w:id="294" w:name="_Toc481501207"/>
      <w:r>
        <w:rPr>
          <w:rFonts w:ascii="宋体" w:hAnsi="宋体"/>
          <w:color w:val="000000"/>
          <w:sz w:val="24"/>
        </w:rPr>
        <w:t xml:space="preserve">1.6 </w:t>
      </w:r>
      <w:r>
        <w:rPr>
          <w:rFonts w:ascii="宋体" w:hAnsi="宋体" w:hint="eastAsia"/>
          <w:color w:val="000000"/>
          <w:sz w:val="24"/>
        </w:rPr>
        <w:t>文件的提供和照管</w:t>
      </w:r>
      <w:bookmarkEnd w:id="29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1.6.1 </w:t>
      </w:r>
      <w:r>
        <w:rPr>
          <w:rFonts w:ascii="宋体" w:hAnsi="宋体" w:hint="eastAsia"/>
          <w:color w:val="000000"/>
          <w:sz w:val="24"/>
        </w:rPr>
        <w:t>设计文件的提供内容：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设计文件的提供期限：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设计文件的提供数量：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设计文件的提供形式：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发包人审批设计人文件的期限：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1.6.2 </w:t>
      </w:r>
      <w:r>
        <w:rPr>
          <w:rFonts w:ascii="宋体" w:hAnsi="宋体" w:hint="eastAsia"/>
          <w:color w:val="000000"/>
          <w:sz w:val="24"/>
        </w:rPr>
        <w:t>发包人提供的文件数量：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发包人提供的文件期限：        。</w:t>
      </w:r>
    </w:p>
    <w:p w:rsidR="009508B2" w:rsidRDefault="00710230" w:rsidP="000C6D72">
      <w:pPr>
        <w:spacing w:line="500" w:lineRule="exact"/>
        <w:ind w:firstLineChars="202" w:firstLine="485"/>
        <w:rPr>
          <w:rFonts w:ascii="宋体" w:hAnsi="宋体"/>
          <w:color w:val="000000"/>
          <w:sz w:val="24"/>
        </w:rPr>
      </w:pPr>
      <w:bookmarkStart w:id="295" w:name="_Toc481501208"/>
      <w:r>
        <w:rPr>
          <w:rFonts w:ascii="宋体" w:hAnsi="宋体"/>
          <w:color w:val="000000"/>
          <w:sz w:val="24"/>
        </w:rPr>
        <w:t xml:space="preserve">1.8 </w:t>
      </w:r>
      <w:r>
        <w:rPr>
          <w:rFonts w:ascii="宋体" w:hAnsi="宋体" w:hint="eastAsia"/>
          <w:color w:val="000000"/>
          <w:sz w:val="24"/>
        </w:rPr>
        <w:t>转让</w:t>
      </w:r>
      <w:bookmarkEnd w:id="295"/>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发包人允许设计人转让合同的情形：               。</w:t>
      </w:r>
    </w:p>
    <w:p w:rsidR="009508B2" w:rsidRDefault="00710230" w:rsidP="000C6D72">
      <w:pPr>
        <w:spacing w:line="500" w:lineRule="exact"/>
        <w:ind w:firstLineChars="202" w:firstLine="485"/>
        <w:rPr>
          <w:rFonts w:ascii="宋体" w:hAnsi="宋体"/>
          <w:color w:val="000000"/>
          <w:sz w:val="24"/>
        </w:rPr>
      </w:pPr>
      <w:bookmarkStart w:id="296" w:name="_Toc481501209"/>
      <w:r>
        <w:rPr>
          <w:rFonts w:ascii="宋体" w:hAnsi="宋体"/>
          <w:color w:val="000000"/>
          <w:sz w:val="24"/>
        </w:rPr>
        <w:t xml:space="preserve">1.10 </w:t>
      </w:r>
      <w:r>
        <w:rPr>
          <w:rFonts w:ascii="宋体" w:hAnsi="宋体" w:hint="eastAsia"/>
          <w:color w:val="000000"/>
          <w:sz w:val="24"/>
        </w:rPr>
        <w:t>知识产权</w:t>
      </w:r>
      <w:bookmarkEnd w:id="296"/>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1.10.1</w:t>
      </w:r>
      <w:r>
        <w:rPr>
          <w:rFonts w:ascii="宋体" w:hAnsi="宋体" w:hint="eastAsia"/>
          <w:color w:val="000000"/>
          <w:sz w:val="24"/>
        </w:rPr>
        <w:t xml:space="preserve">设计工作成果知识产权的划分界面为：   </w:t>
      </w:r>
    </w:p>
    <w:p w:rsidR="009508B2" w:rsidRDefault="00710230" w:rsidP="000C6D72">
      <w:pPr>
        <w:spacing w:line="500" w:lineRule="exact"/>
        <w:ind w:firstLineChars="202" w:firstLine="485"/>
        <w:rPr>
          <w:rFonts w:ascii="宋体" w:hAnsi="宋体"/>
          <w:color w:val="000000"/>
          <w:sz w:val="24"/>
        </w:rPr>
      </w:pPr>
      <w:bookmarkStart w:id="297" w:name="_Toc481501210"/>
      <w:r>
        <w:rPr>
          <w:rFonts w:ascii="宋体" w:hAnsi="宋体"/>
          <w:color w:val="000000"/>
          <w:sz w:val="24"/>
        </w:rPr>
        <w:t xml:space="preserve">1.12 </w:t>
      </w:r>
      <w:r>
        <w:rPr>
          <w:rFonts w:ascii="宋体" w:hAnsi="宋体" w:hint="eastAsia"/>
          <w:color w:val="000000"/>
          <w:sz w:val="24"/>
        </w:rPr>
        <w:t>发包人要求</w:t>
      </w:r>
      <w:bookmarkEnd w:id="29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lastRenderedPageBreak/>
        <w:t>1.1</w:t>
      </w:r>
      <w:r>
        <w:rPr>
          <w:rFonts w:ascii="宋体" w:hAnsi="宋体" w:hint="eastAsia"/>
          <w:color w:val="000000"/>
          <w:sz w:val="24"/>
        </w:rPr>
        <w:t>2</w:t>
      </w:r>
      <w:r>
        <w:rPr>
          <w:rFonts w:ascii="宋体" w:hAnsi="宋体"/>
          <w:color w:val="000000"/>
          <w:sz w:val="24"/>
        </w:rPr>
        <w:t xml:space="preserve">.1 </w:t>
      </w:r>
      <w:r>
        <w:rPr>
          <w:rFonts w:ascii="宋体" w:hAnsi="宋体" w:hint="eastAsia"/>
          <w:color w:val="000000"/>
          <w:sz w:val="24"/>
        </w:rPr>
        <w:t>由于发包人修改发包人要求导致的费用增加和</w:t>
      </w:r>
      <w:r>
        <w:rPr>
          <w:rFonts w:ascii="宋体" w:hAnsi="宋体"/>
          <w:color w:val="000000"/>
          <w:sz w:val="24"/>
        </w:rPr>
        <w:t>(</w:t>
      </w:r>
      <w:r>
        <w:rPr>
          <w:rFonts w:ascii="宋体" w:hAnsi="宋体" w:hint="eastAsia"/>
          <w:color w:val="000000"/>
          <w:sz w:val="24"/>
        </w:rPr>
        <w:t>或</w:t>
      </w:r>
      <w:r>
        <w:rPr>
          <w:rFonts w:ascii="宋体" w:hAnsi="宋体"/>
          <w:color w:val="000000"/>
          <w:sz w:val="24"/>
        </w:rPr>
        <w:t>)</w:t>
      </w:r>
      <w:r>
        <w:rPr>
          <w:rFonts w:ascii="宋体" w:hAnsi="宋体" w:hint="eastAsia"/>
          <w:color w:val="000000"/>
          <w:sz w:val="24"/>
        </w:rPr>
        <w:t>周期延误，双方责任如下：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发包人承担部分：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设计人承担部分：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1.1</w:t>
      </w:r>
      <w:r>
        <w:rPr>
          <w:rFonts w:ascii="宋体" w:hAnsi="宋体" w:hint="eastAsia"/>
          <w:color w:val="000000"/>
          <w:sz w:val="24"/>
        </w:rPr>
        <w:t>2</w:t>
      </w:r>
      <w:r>
        <w:rPr>
          <w:rFonts w:ascii="宋体" w:hAnsi="宋体"/>
          <w:color w:val="000000"/>
          <w:sz w:val="24"/>
        </w:rPr>
        <w:t>.2</w:t>
      </w:r>
      <w:r>
        <w:rPr>
          <w:rFonts w:ascii="宋体" w:hAnsi="宋体" w:hint="eastAsia"/>
          <w:color w:val="000000"/>
          <w:sz w:val="24"/>
        </w:rPr>
        <w:t>设计人未发现发包人要求中存在错误，或者发现错误但未及时通知发包人的，双方责任如下：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发包人承担部分：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设计人承担部分：   。</w:t>
      </w:r>
    </w:p>
    <w:p w:rsidR="009508B2" w:rsidRDefault="00710230">
      <w:pPr>
        <w:spacing w:line="500" w:lineRule="exact"/>
        <w:ind w:firstLine="480"/>
        <w:rPr>
          <w:rFonts w:ascii="宋体" w:hAnsi="宋体"/>
          <w:color w:val="000000"/>
          <w:sz w:val="24"/>
        </w:rPr>
      </w:pPr>
      <w:bookmarkStart w:id="298" w:name="_Toc481501211"/>
      <w:r>
        <w:rPr>
          <w:rFonts w:ascii="宋体" w:hAnsi="宋体"/>
          <w:color w:val="000000"/>
          <w:sz w:val="24"/>
        </w:rPr>
        <w:t xml:space="preserve">3. </w:t>
      </w:r>
      <w:r>
        <w:rPr>
          <w:rFonts w:ascii="宋体" w:hAnsi="宋体" w:hint="eastAsia"/>
          <w:color w:val="000000"/>
          <w:sz w:val="24"/>
        </w:rPr>
        <w:t>发包人管理</w:t>
      </w:r>
      <w:bookmarkEnd w:id="298"/>
    </w:p>
    <w:p w:rsidR="009508B2" w:rsidRDefault="00710230" w:rsidP="000C6D72">
      <w:pPr>
        <w:spacing w:line="500" w:lineRule="exact"/>
        <w:ind w:firstLineChars="202" w:firstLine="485"/>
        <w:rPr>
          <w:rFonts w:ascii="宋体" w:hAnsi="宋体"/>
          <w:color w:val="000000"/>
          <w:sz w:val="24"/>
        </w:rPr>
      </w:pPr>
      <w:bookmarkStart w:id="299" w:name="_Toc481501212"/>
      <w:r>
        <w:rPr>
          <w:rFonts w:ascii="宋体" w:hAnsi="宋体"/>
          <w:color w:val="000000"/>
          <w:sz w:val="24"/>
        </w:rPr>
        <w:t xml:space="preserve">3.1 </w:t>
      </w:r>
      <w:r>
        <w:rPr>
          <w:rFonts w:ascii="宋体" w:hAnsi="宋体" w:hint="eastAsia"/>
          <w:color w:val="000000"/>
          <w:sz w:val="24"/>
        </w:rPr>
        <w:t>发包人代表</w:t>
      </w:r>
      <w:bookmarkEnd w:id="299"/>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3.1.1</w:t>
      </w:r>
      <w:r>
        <w:rPr>
          <w:rFonts w:ascii="宋体" w:hAnsi="宋体" w:hint="eastAsia"/>
          <w:color w:val="000000"/>
          <w:sz w:val="24"/>
        </w:rPr>
        <w:t>关于发包人代表的授权书，其发出期限为：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关于发包人代表的授权书，内容如下：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姓名：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身份证号：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职务：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联系方式：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授权范围：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授权期限：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授权内容：   。</w:t>
      </w:r>
    </w:p>
    <w:p w:rsidR="009508B2" w:rsidRDefault="00710230" w:rsidP="000C6D72">
      <w:pPr>
        <w:spacing w:line="500" w:lineRule="exact"/>
        <w:ind w:firstLineChars="202" w:firstLine="485"/>
        <w:rPr>
          <w:rFonts w:ascii="宋体" w:hAnsi="宋体"/>
          <w:color w:val="000000"/>
          <w:sz w:val="24"/>
        </w:rPr>
      </w:pPr>
      <w:bookmarkStart w:id="300" w:name="_Toc481501213"/>
      <w:r>
        <w:rPr>
          <w:rFonts w:ascii="宋体" w:hAnsi="宋体"/>
          <w:color w:val="000000"/>
          <w:sz w:val="24"/>
        </w:rPr>
        <w:t xml:space="preserve">3.3 </w:t>
      </w:r>
      <w:r>
        <w:rPr>
          <w:rFonts w:ascii="宋体" w:hAnsi="宋体" w:hint="eastAsia"/>
          <w:color w:val="000000"/>
          <w:sz w:val="24"/>
        </w:rPr>
        <w:t>监理人</w:t>
      </w:r>
      <w:bookmarkEnd w:id="30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3.3.1</w:t>
      </w:r>
      <w:r>
        <w:rPr>
          <w:rFonts w:ascii="宋体" w:hAnsi="宋体" w:hint="eastAsia"/>
          <w:color w:val="000000"/>
          <w:sz w:val="24"/>
        </w:rPr>
        <w:t>发包人是否委托监理人进行勘察监理：□否□是，则监理人信息如下：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监理人的监理范围：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监理人的职责权限：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 xml:space="preserve">总监理工程师信息如下：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姓名：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身份证号：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职务：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注册专业：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注册证书编号：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联系方式：   ；</w:t>
      </w:r>
    </w:p>
    <w:p w:rsidR="009508B2" w:rsidRDefault="00710230" w:rsidP="000C6D72">
      <w:pPr>
        <w:spacing w:line="500" w:lineRule="exact"/>
        <w:ind w:firstLineChars="202" w:firstLine="485"/>
        <w:rPr>
          <w:rFonts w:ascii="宋体" w:hAnsi="宋体"/>
          <w:color w:val="000000"/>
          <w:sz w:val="24"/>
        </w:rPr>
      </w:pPr>
      <w:bookmarkStart w:id="301" w:name="_Toc481501214"/>
      <w:r>
        <w:rPr>
          <w:rFonts w:ascii="宋体" w:hAnsi="宋体"/>
          <w:color w:val="000000"/>
          <w:sz w:val="24"/>
        </w:rPr>
        <w:t xml:space="preserve">3.4 </w:t>
      </w:r>
      <w:r>
        <w:rPr>
          <w:rFonts w:ascii="宋体" w:hAnsi="宋体" w:hint="eastAsia"/>
          <w:color w:val="000000"/>
          <w:sz w:val="24"/>
        </w:rPr>
        <w:t>发包人的指示</w:t>
      </w:r>
      <w:bookmarkEnd w:id="301"/>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3.4.5 </w:t>
      </w:r>
      <w:r>
        <w:rPr>
          <w:rFonts w:ascii="宋体" w:hAnsi="宋体" w:hint="eastAsia"/>
          <w:color w:val="000000"/>
          <w:sz w:val="24"/>
        </w:rPr>
        <w:t>设计人获得发包人指示的来源：    。</w:t>
      </w:r>
    </w:p>
    <w:p w:rsidR="009508B2" w:rsidRDefault="00710230" w:rsidP="000C6D72">
      <w:pPr>
        <w:spacing w:line="500" w:lineRule="exact"/>
        <w:ind w:firstLineChars="202" w:firstLine="485"/>
        <w:rPr>
          <w:rFonts w:ascii="宋体" w:hAnsi="宋体"/>
          <w:color w:val="000000"/>
          <w:sz w:val="24"/>
        </w:rPr>
      </w:pPr>
      <w:bookmarkStart w:id="302" w:name="_Toc481501215"/>
      <w:r>
        <w:rPr>
          <w:rFonts w:ascii="宋体" w:hAnsi="宋体"/>
          <w:color w:val="000000"/>
          <w:sz w:val="24"/>
        </w:rPr>
        <w:t xml:space="preserve">3.5 </w:t>
      </w:r>
      <w:r>
        <w:rPr>
          <w:rFonts w:ascii="宋体" w:hAnsi="宋体" w:hint="eastAsia"/>
          <w:color w:val="000000"/>
          <w:sz w:val="24"/>
        </w:rPr>
        <w:t>发包人决定</w:t>
      </w:r>
      <w:bookmarkEnd w:id="30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3.5.2 </w:t>
      </w:r>
      <w:r>
        <w:rPr>
          <w:rFonts w:ascii="宋体" w:hAnsi="宋体" w:hint="eastAsia"/>
          <w:color w:val="000000"/>
          <w:sz w:val="24"/>
        </w:rPr>
        <w:t>由于发包人未在约定时间内对设计人书面提出的事项作出决定，导致设计服务期限延长，双方责任如下：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发包人承担部分：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设计人承担部分：   。</w:t>
      </w:r>
    </w:p>
    <w:p w:rsidR="009508B2" w:rsidRDefault="00710230">
      <w:pPr>
        <w:spacing w:line="500" w:lineRule="exact"/>
        <w:ind w:firstLine="480"/>
        <w:rPr>
          <w:rFonts w:ascii="宋体" w:hAnsi="宋体"/>
          <w:color w:val="000000"/>
          <w:sz w:val="24"/>
        </w:rPr>
      </w:pPr>
      <w:bookmarkStart w:id="303" w:name="_Toc481501216"/>
      <w:r>
        <w:rPr>
          <w:rFonts w:ascii="宋体" w:hAnsi="宋体"/>
          <w:color w:val="000000"/>
          <w:sz w:val="24"/>
        </w:rPr>
        <w:t xml:space="preserve">4. </w:t>
      </w:r>
      <w:r>
        <w:rPr>
          <w:rFonts w:ascii="宋体" w:hAnsi="宋体" w:hint="eastAsia"/>
          <w:color w:val="000000"/>
          <w:sz w:val="24"/>
        </w:rPr>
        <w:t>设计人义务</w:t>
      </w:r>
      <w:bookmarkEnd w:id="303"/>
    </w:p>
    <w:p w:rsidR="009508B2" w:rsidRDefault="00710230" w:rsidP="000C6D72">
      <w:pPr>
        <w:spacing w:line="500" w:lineRule="exact"/>
        <w:ind w:firstLineChars="202" w:firstLine="485"/>
        <w:rPr>
          <w:rFonts w:ascii="宋体" w:hAnsi="宋体"/>
          <w:color w:val="000000"/>
          <w:sz w:val="24"/>
        </w:rPr>
      </w:pPr>
      <w:bookmarkStart w:id="304" w:name="_Toc481501217"/>
      <w:r>
        <w:rPr>
          <w:rFonts w:ascii="宋体" w:hAnsi="宋体"/>
          <w:color w:val="000000"/>
          <w:sz w:val="24"/>
        </w:rPr>
        <w:t xml:space="preserve">4.2 </w:t>
      </w:r>
      <w:r>
        <w:rPr>
          <w:rFonts w:ascii="宋体" w:hAnsi="宋体" w:hint="eastAsia"/>
          <w:color w:val="000000"/>
          <w:sz w:val="24"/>
        </w:rPr>
        <w:t>分包和不得转包</w:t>
      </w:r>
      <w:bookmarkEnd w:id="30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4.2.2 </w:t>
      </w:r>
      <w:r>
        <w:rPr>
          <w:rFonts w:ascii="宋体" w:hAnsi="宋体" w:hint="eastAsia"/>
          <w:color w:val="000000"/>
          <w:sz w:val="24"/>
        </w:rPr>
        <w:t>发包人允许设计人将非主体、非关键性设计进行分包的范围：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4.2.3</w:t>
      </w:r>
      <w:r>
        <w:rPr>
          <w:rFonts w:ascii="宋体" w:hAnsi="宋体" w:hint="eastAsia"/>
          <w:color w:val="000000"/>
          <w:sz w:val="24"/>
        </w:rPr>
        <w:t>分包设计费的支付方式：   。</w:t>
      </w:r>
    </w:p>
    <w:p w:rsidR="009508B2" w:rsidRDefault="00710230" w:rsidP="000C6D72">
      <w:pPr>
        <w:spacing w:line="500" w:lineRule="exact"/>
        <w:ind w:firstLineChars="202" w:firstLine="485"/>
        <w:rPr>
          <w:rFonts w:ascii="宋体" w:hAnsi="宋体"/>
          <w:color w:val="000000"/>
          <w:sz w:val="24"/>
        </w:rPr>
      </w:pPr>
      <w:bookmarkStart w:id="305" w:name="_Toc481501218"/>
      <w:r>
        <w:rPr>
          <w:rFonts w:ascii="宋体" w:hAnsi="宋体"/>
          <w:color w:val="000000"/>
          <w:sz w:val="24"/>
        </w:rPr>
        <w:t xml:space="preserve">4.5 </w:t>
      </w:r>
      <w:r>
        <w:rPr>
          <w:rFonts w:ascii="宋体" w:hAnsi="宋体" w:hint="eastAsia"/>
          <w:color w:val="000000"/>
          <w:sz w:val="24"/>
        </w:rPr>
        <w:t>设计人员的管理</w:t>
      </w:r>
      <w:bookmarkEnd w:id="30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4.5.2 </w:t>
      </w:r>
      <w:r>
        <w:rPr>
          <w:rFonts w:ascii="宋体" w:hAnsi="宋体" w:hint="eastAsia"/>
          <w:color w:val="000000"/>
          <w:sz w:val="24"/>
        </w:rPr>
        <w:t>设计人主要管理人员包括：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设计人其他主要人员包括：                。</w:t>
      </w:r>
    </w:p>
    <w:p w:rsidR="009508B2" w:rsidRDefault="00710230">
      <w:pPr>
        <w:spacing w:line="500" w:lineRule="exact"/>
        <w:ind w:firstLine="480"/>
        <w:rPr>
          <w:rFonts w:ascii="宋体" w:hAnsi="宋体"/>
          <w:color w:val="000000"/>
          <w:sz w:val="24"/>
        </w:rPr>
      </w:pPr>
      <w:bookmarkStart w:id="306" w:name="_Toc481501219"/>
      <w:r>
        <w:rPr>
          <w:rFonts w:ascii="宋体" w:hAnsi="宋体"/>
          <w:color w:val="000000"/>
          <w:sz w:val="24"/>
        </w:rPr>
        <w:t xml:space="preserve">5. </w:t>
      </w:r>
      <w:r>
        <w:rPr>
          <w:rFonts w:ascii="宋体" w:hAnsi="宋体" w:hint="eastAsia"/>
          <w:color w:val="000000"/>
          <w:sz w:val="24"/>
        </w:rPr>
        <w:t>设计资料</w:t>
      </w:r>
      <w:bookmarkEnd w:id="306"/>
    </w:p>
    <w:p w:rsidR="009508B2" w:rsidRDefault="00710230">
      <w:pPr>
        <w:spacing w:line="500" w:lineRule="exact"/>
        <w:ind w:firstLine="480"/>
        <w:rPr>
          <w:rFonts w:ascii="宋体" w:hAnsi="宋体"/>
          <w:color w:val="000000"/>
          <w:sz w:val="24"/>
        </w:rPr>
      </w:pPr>
      <w:bookmarkStart w:id="307" w:name="_Toc481501220"/>
      <w:r>
        <w:rPr>
          <w:rFonts w:ascii="宋体" w:hAnsi="宋体"/>
          <w:color w:val="000000"/>
          <w:sz w:val="24"/>
        </w:rPr>
        <w:t xml:space="preserve">5.1 </w:t>
      </w:r>
      <w:r>
        <w:rPr>
          <w:rFonts w:ascii="宋体" w:hAnsi="宋体" w:hint="eastAsia"/>
          <w:color w:val="000000"/>
          <w:sz w:val="24"/>
        </w:rPr>
        <w:t>提供设计资料</w:t>
      </w:r>
      <w:bookmarkEnd w:id="307"/>
    </w:p>
    <w:p w:rsidR="009508B2" w:rsidRDefault="00710230">
      <w:pPr>
        <w:spacing w:line="500" w:lineRule="exact"/>
        <w:ind w:firstLine="480"/>
        <w:rPr>
          <w:rFonts w:ascii="宋体" w:hAnsi="宋体"/>
          <w:color w:val="000000"/>
          <w:sz w:val="24"/>
        </w:rPr>
      </w:pPr>
      <w:r>
        <w:rPr>
          <w:rFonts w:ascii="宋体" w:hAnsi="宋体"/>
          <w:color w:val="000000"/>
          <w:sz w:val="24"/>
        </w:rPr>
        <w:t>5.1.1</w:t>
      </w:r>
      <w:r>
        <w:rPr>
          <w:rFonts w:ascii="宋体" w:hAnsi="宋体" w:hint="eastAsia"/>
          <w:color w:val="000000"/>
          <w:sz w:val="24"/>
        </w:rPr>
        <w:t>发包人向设计人提供设计资料的内容：            ；</w:t>
      </w:r>
    </w:p>
    <w:p w:rsidR="009508B2" w:rsidRDefault="00710230">
      <w:pPr>
        <w:spacing w:line="500" w:lineRule="exact"/>
        <w:ind w:firstLine="480"/>
        <w:rPr>
          <w:rFonts w:ascii="宋体" w:hAnsi="宋体"/>
          <w:color w:val="000000"/>
          <w:sz w:val="24"/>
        </w:rPr>
      </w:pPr>
      <w:r>
        <w:rPr>
          <w:rFonts w:ascii="宋体" w:hAnsi="宋体" w:hint="eastAsia"/>
          <w:color w:val="000000"/>
          <w:sz w:val="24"/>
        </w:rPr>
        <w:t>发包人向设计人提供设计资料的份数：             ；</w:t>
      </w:r>
    </w:p>
    <w:p w:rsidR="009508B2" w:rsidRDefault="00710230">
      <w:pPr>
        <w:spacing w:line="500" w:lineRule="exact"/>
        <w:ind w:firstLine="480"/>
        <w:rPr>
          <w:rFonts w:ascii="宋体" w:hAnsi="宋体"/>
          <w:color w:val="000000"/>
          <w:sz w:val="24"/>
        </w:rPr>
      </w:pPr>
      <w:bookmarkStart w:id="308" w:name="_Toc481501221"/>
      <w:r>
        <w:rPr>
          <w:rFonts w:ascii="宋体" w:hAnsi="宋体"/>
          <w:color w:val="000000"/>
          <w:sz w:val="24"/>
        </w:rPr>
        <w:t xml:space="preserve">5.2 </w:t>
      </w:r>
      <w:r>
        <w:rPr>
          <w:rFonts w:ascii="宋体" w:hAnsi="宋体" w:hint="eastAsia"/>
          <w:color w:val="000000"/>
          <w:sz w:val="24"/>
        </w:rPr>
        <w:t>逾期提供的责任</w:t>
      </w:r>
      <w:bookmarkEnd w:id="308"/>
    </w:p>
    <w:p w:rsidR="009508B2" w:rsidRDefault="00710230">
      <w:pPr>
        <w:spacing w:line="500" w:lineRule="exact"/>
        <w:ind w:firstLine="480"/>
        <w:rPr>
          <w:rFonts w:ascii="宋体" w:hAnsi="宋体"/>
          <w:color w:val="000000"/>
          <w:sz w:val="24"/>
        </w:rPr>
      </w:pPr>
      <w:r>
        <w:rPr>
          <w:rFonts w:ascii="宋体" w:hAnsi="宋体"/>
          <w:color w:val="000000"/>
          <w:sz w:val="24"/>
        </w:rPr>
        <w:lastRenderedPageBreak/>
        <w:t>5.2.1</w:t>
      </w:r>
      <w:r>
        <w:rPr>
          <w:rFonts w:ascii="宋体" w:hAnsi="宋体" w:hint="eastAsia"/>
          <w:color w:val="000000"/>
          <w:sz w:val="24"/>
        </w:rPr>
        <w:t>由于发包人提供设计资料逾期时，双方责任如下：</w:t>
      </w:r>
    </w:p>
    <w:p w:rsidR="009508B2" w:rsidRDefault="00710230">
      <w:pPr>
        <w:spacing w:line="500" w:lineRule="exact"/>
        <w:ind w:firstLine="480"/>
        <w:rPr>
          <w:rFonts w:ascii="宋体" w:hAnsi="宋体"/>
          <w:color w:val="000000"/>
          <w:sz w:val="24"/>
        </w:rPr>
      </w:pPr>
      <w:r>
        <w:rPr>
          <w:rFonts w:ascii="宋体" w:hAnsi="宋体" w:hint="eastAsia"/>
          <w:color w:val="000000"/>
          <w:sz w:val="24"/>
        </w:rPr>
        <w:t>发包人承担部分：            ；</w:t>
      </w:r>
    </w:p>
    <w:p w:rsidR="009508B2" w:rsidRDefault="00710230">
      <w:pPr>
        <w:spacing w:line="500" w:lineRule="exact"/>
        <w:ind w:firstLine="480"/>
        <w:rPr>
          <w:rFonts w:ascii="宋体" w:hAnsi="宋体"/>
          <w:color w:val="000000"/>
          <w:sz w:val="24"/>
          <w:u w:val="single"/>
        </w:rPr>
      </w:pPr>
      <w:r>
        <w:rPr>
          <w:rFonts w:ascii="宋体" w:hAnsi="宋体" w:hint="eastAsia"/>
          <w:color w:val="000000"/>
          <w:sz w:val="24"/>
        </w:rPr>
        <w:t>设计人承担部分：             。</w:t>
      </w:r>
    </w:p>
    <w:p w:rsidR="009508B2" w:rsidRDefault="00710230">
      <w:pPr>
        <w:spacing w:line="500" w:lineRule="exact"/>
        <w:ind w:firstLine="480"/>
        <w:rPr>
          <w:rFonts w:ascii="宋体" w:hAnsi="宋体"/>
          <w:color w:val="000000"/>
          <w:sz w:val="24"/>
        </w:rPr>
      </w:pPr>
      <w:bookmarkStart w:id="309" w:name="_Toc481501222"/>
      <w:r>
        <w:rPr>
          <w:rFonts w:ascii="宋体" w:hAnsi="宋体"/>
          <w:color w:val="000000"/>
          <w:sz w:val="24"/>
        </w:rPr>
        <w:t xml:space="preserve">6. </w:t>
      </w:r>
      <w:r>
        <w:rPr>
          <w:rFonts w:ascii="宋体" w:hAnsi="宋体" w:hint="eastAsia"/>
          <w:color w:val="000000"/>
          <w:sz w:val="24"/>
        </w:rPr>
        <w:t>设计要求</w:t>
      </w:r>
      <w:bookmarkEnd w:id="309"/>
    </w:p>
    <w:p w:rsidR="009508B2" w:rsidRDefault="00710230">
      <w:pPr>
        <w:spacing w:line="500" w:lineRule="exact"/>
        <w:ind w:firstLine="480"/>
        <w:rPr>
          <w:rFonts w:ascii="宋体" w:hAnsi="宋体"/>
          <w:color w:val="000000"/>
          <w:sz w:val="24"/>
        </w:rPr>
      </w:pPr>
      <w:bookmarkStart w:id="310" w:name="_Toc481501223"/>
      <w:r>
        <w:rPr>
          <w:rFonts w:ascii="宋体" w:hAnsi="宋体"/>
          <w:color w:val="000000"/>
          <w:sz w:val="24"/>
        </w:rPr>
        <w:t xml:space="preserve">6.1 </w:t>
      </w:r>
      <w:r>
        <w:rPr>
          <w:rFonts w:ascii="宋体" w:hAnsi="宋体" w:hint="eastAsia"/>
          <w:color w:val="000000"/>
          <w:sz w:val="24"/>
        </w:rPr>
        <w:t>一般要求</w:t>
      </w:r>
      <w:bookmarkEnd w:id="31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6.1.</w:t>
      </w:r>
      <w:r>
        <w:rPr>
          <w:rFonts w:ascii="宋体" w:hAnsi="宋体" w:hint="eastAsia"/>
          <w:color w:val="000000"/>
          <w:sz w:val="24"/>
        </w:rPr>
        <w:t>4设计人完成设计工作所应遵守的其他规定：            ；</w:t>
      </w:r>
    </w:p>
    <w:p w:rsidR="009508B2" w:rsidRDefault="00710230" w:rsidP="000C6D72">
      <w:pPr>
        <w:spacing w:line="500" w:lineRule="exact"/>
        <w:ind w:firstLineChars="202" w:firstLine="485"/>
        <w:rPr>
          <w:rFonts w:ascii="宋体" w:hAnsi="宋体"/>
          <w:color w:val="000000"/>
          <w:sz w:val="24"/>
        </w:rPr>
      </w:pPr>
      <w:bookmarkStart w:id="311" w:name="_Toc481501224"/>
      <w:r>
        <w:rPr>
          <w:rFonts w:ascii="宋体" w:hAnsi="宋体"/>
          <w:color w:val="000000"/>
          <w:sz w:val="24"/>
        </w:rPr>
        <w:t xml:space="preserve">6.2 </w:t>
      </w:r>
      <w:r>
        <w:rPr>
          <w:rFonts w:ascii="宋体" w:hAnsi="宋体" w:hint="eastAsia"/>
          <w:color w:val="000000"/>
          <w:sz w:val="24"/>
        </w:rPr>
        <w:t>设计依据</w:t>
      </w:r>
      <w:bookmarkEnd w:id="311"/>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本工程的设计依据如下：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）与工程有关的规范、标准、规程：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）其他文件：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）其他设计依据：              。</w:t>
      </w:r>
    </w:p>
    <w:p w:rsidR="009508B2" w:rsidRDefault="00710230" w:rsidP="000C6D72">
      <w:pPr>
        <w:spacing w:line="500" w:lineRule="exact"/>
        <w:ind w:firstLineChars="202" w:firstLine="485"/>
        <w:rPr>
          <w:rFonts w:ascii="宋体" w:hAnsi="宋体"/>
          <w:color w:val="000000"/>
          <w:sz w:val="24"/>
        </w:rPr>
      </w:pPr>
      <w:bookmarkStart w:id="312" w:name="_Toc481501225"/>
      <w:r>
        <w:rPr>
          <w:rFonts w:ascii="宋体" w:hAnsi="宋体"/>
          <w:color w:val="000000"/>
          <w:sz w:val="24"/>
        </w:rPr>
        <w:t xml:space="preserve">6.3 </w:t>
      </w:r>
      <w:r>
        <w:rPr>
          <w:rFonts w:ascii="宋体" w:hAnsi="宋体" w:hint="eastAsia"/>
          <w:color w:val="000000"/>
          <w:sz w:val="24"/>
        </w:rPr>
        <w:t>设计范围</w:t>
      </w:r>
      <w:bookmarkEnd w:id="312"/>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6.3.3</w:t>
      </w:r>
      <w:r>
        <w:rPr>
          <w:rFonts w:ascii="宋体" w:hAnsi="宋体" w:hint="eastAsia"/>
          <w:color w:val="000000"/>
          <w:sz w:val="24"/>
        </w:rPr>
        <w:t>设计文件的具体类别：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设计文件的编制要求：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设计文件的编制内容：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设计文件的提交时间：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设计文件的提交份数：            。</w:t>
      </w:r>
    </w:p>
    <w:p w:rsidR="009508B2" w:rsidRDefault="00710230">
      <w:pPr>
        <w:spacing w:line="500" w:lineRule="exact"/>
        <w:ind w:firstLine="480"/>
        <w:rPr>
          <w:rFonts w:ascii="宋体" w:hAnsi="宋体"/>
          <w:color w:val="000000"/>
          <w:sz w:val="24"/>
        </w:rPr>
      </w:pPr>
      <w:bookmarkStart w:id="313" w:name="_Toc481501226"/>
      <w:bookmarkStart w:id="314" w:name="_Toc481501227"/>
      <w:r>
        <w:rPr>
          <w:rFonts w:ascii="宋体" w:hAnsi="宋体"/>
          <w:color w:val="000000"/>
          <w:sz w:val="24"/>
        </w:rPr>
        <w:t xml:space="preserve">7. </w:t>
      </w:r>
      <w:r>
        <w:rPr>
          <w:rFonts w:ascii="宋体" w:hAnsi="宋体" w:hint="eastAsia"/>
          <w:color w:val="000000"/>
          <w:sz w:val="24"/>
        </w:rPr>
        <w:t>开始设计和完成设计</w:t>
      </w:r>
      <w:bookmarkEnd w:id="313"/>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7.1 </w:t>
      </w:r>
      <w:r>
        <w:rPr>
          <w:rFonts w:ascii="宋体" w:hAnsi="宋体" w:hint="eastAsia"/>
          <w:color w:val="000000"/>
          <w:sz w:val="24"/>
        </w:rPr>
        <w:t>开始设计</w:t>
      </w:r>
      <w:bookmarkEnd w:id="314"/>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7.1.1</w:t>
      </w:r>
      <w:r>
        <w:rPr>
          <w:rFonts w:ascii="宋体" w:hAnsi="宋体" w:hint="eastAsia"/>
          <w:color w:val="000000"/>
          <w:sz w:val="24"/>
        </w:rPr>
        <w:t>开始设计应具备的条件：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7.1.2</w:t>
      </w:r>
      <w:r>
        <w:rPr>
          <w:rFonts w:ascii="宋体" w:hAnsi="宋体" w:hint="eastAsia"/>
          <w:color w:val="000000"/>
          <w:sz w:val="24"/>
        </w:rPr>
        <w:t>由于发包人原因未在</w:t>
      </w:r>
      <w:r>
        <w:rPr>
          <w:rFonts w:ascii="宋体" w:hAnsi="宋体"/>
          <w:color w:val="000000"/>
          <w:sz w:val="24"/>
        </w:rPr>
        <w:t>90</w:t>
      </w:r>
      <w:r>
        <w:rPr>
          <w:rFonts w:ascii="宋体" w:hAnsi="宋体" w:hint="eastAsia"/>
          <w:color w:val="000000"/>
          <w:sz w:val="24"/>
        </w:rPr>
        <w:t>天之内发出开始设计通知，而导致的费用增加和（或）周期延误，双方责任如下：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发包人承担部分：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设计人承担部分：           。</w:t>
      </w:r>
    </w:p>
    <w:p w:rsidR="009508B2" w:rsidRDefault="00710230" w:rsidP="000C6D72">
      <w:pPr>
        <w:spacing w:line="500" w:lineRule="exact"/>
        <w:ind w:firstLineChars="202" w:firstLine="485"/>
        <w:rPr>
          <w:rFonts w:ascii="宋体" w:hAnsi="宋体"/>
          <w:color w:val="000000"/>
          <w:sz w:val="24"/>
        </w:rPr>
      </w:pPr>
      <w:bookmarkStart w:id="315" w:name="_Toc481501228"/>
      <w:r>
        <w:rPr>
          <w:rFonts w:ascii="宋体" w:hAnsi="宋体"/>
          <w:color w:val="000000"/>
          <w:sz w:val="24"/>
        </w:rPr>
        <w:t xml:space="preserve">7.2 </w:t>
      </w:r>
      <w:r>
        <w:rPr>
          <w:rFonts w:ascii="宋体" w:hAnsi="宋体" w:hint="eastAsia"/>
          <w:color w:val="000000"/>
          <w:sz w:val="24"/>
        </w:rPr>
        <w:t>发包人引起的周期延误</w:t>
      </w:r>
      <w:bookmarkEnd w:id="315"/>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lastRenderedPageBreak/>
        <w:t>延长设计服务期限的方法：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增加</w:t>
      </w:r>
      <w:r>
        <w:rPr>
          <w:rFonts w:ascii="宋体" w:hAnsi="宋体" w:hint="eastAsia"/>
          <w:color w:val="000000"/>
          <w:sz w:val="24"/>
        </w:rPr>
        <w:t>设计费用的方法：               。</w:t>
      </w:r>
    </w:p>
    <w:p w:rsidR="009508B2" w:rsidRDefault="00710230" w:rsidP="000C6D72">
      <w:pPr>
        <w:spacing w:line="500" w:lineRule="exact"/>
        <w:ind w:firstLineChars="202" w:firstLine="485"/>
        <w:rPr>
          <w:rFonts w:ascii="宋体" w:hAnsi="宋体"/>
          <w:color w:val="000000"/>
          <w:sz w:val="24"/>
        </w:rPr>
      </w:pPr>
      <w:bookmarkStart w:id="316" w:name="_Toc481501229"/>
      <w:r>
        <w:rPr>
          <w:rFonts w:ascii="宋体" w:hAnsi="宋体"/>
          <w:color w:val="000000"/>
          <w:sz w:val="24"/>
        </w:rPr>
        <w:t xml:space="preserve">7.3 </w:t>
      </w:r>
      <w:r>
        <w:rPr>
          <w:rFonts w:ascii="宋体" w:hAnsi="宋体" w:hint="eastAsia"/>
          <w:color w:val="000000"/>
          <w:sz w:val="24"/>
        </w:rPr>
        <w:t>设计人引起的周期延误</w:t>
      </w:r>
      <w:bookmarkEnd w:id="316"/>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逾期违约金的计算方法和最高限额：          。</w:t>
      </w:r>
    </w:p>
    <w:p w:rsidR="009508B2" w:rsidRDefault="00710230" w:rsidP="000C6D72">
      <w:pPr>
        <w:spacing w:line="500" w:lineRule="exact"/>
        <w:ind w:firstLineChars="202" w:firstLine="485"/>
        <w:rPr>
          <w:rFonts w:ascii="宋体" w:hAnsi="宋体"/>
          <w:color w:val="000000"/>
          <w:sz w:val="24"/>
        </w:rPr>
      </w:pPr>
      <w:bookmarkStart w:id="317" w:name="_Toc481501230"/>
      <w:r>
        <w:rPr>
          <w:rFonts w:ascii="宋体" w:hAnsi="宋体"/>
          <w:color w:val="000000"/>
          <w:sz w:val="24"/>
        </w:rPr>
        <w:t xml:space="preserve">7.5 </w:t>
      </w:r>
      <w:r>
        <w:rPr>
          <w:rFonts w:ascii="宋体" w:hAnsi="宋体" w:hint="eastAsia"/>
          <w:color w:val="000000"/>
          <w:sz w:val="24"/>
        </w:rPr>
        <w:t>完成设计</w:t>
      </w:r>
      <w:bookmarkEnd w:id="31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7.5.3</w:t>
      </w:r>
      <w:r>
        <w:rPr>
          <w:rFonts w:ascii="宋体" w:hAnsi="宋体" w:hint="eastAsia"/>
          <w:color w:val="000000"/>
          <w:sz w:val="24"/>
        </w:rPr>
        <w:t>设计文件的其他形式：                  。</w:t>
      </w:r>
    </w:p>
    <w:p w:rsidR="009508B2" w:rsidRDefault="00710230" w:rsidP="000C6D72">
      <w:pPr>
        <w:spacing w:line="500" w:lineRule="exact"/>
        <w:ind w:firstLineChars="202" w:firstLine="485"/>
        <w:rPr>
          <w:rFonts w:ascii="宋体" w:hAnsi="宋体"/>
          <w:color w:val="000000"/>
          <w:sz w:val="24"/>
        </w:rPr>
      </w:pPr>
      <w:bookmarkStart w:id="318" w:name="_Toc481501231"/>
      <w:r>
        <w:rPr>
          <w:rFonts w:ascii="宋体" w:hAnsi="宋体"/>
          <w:color w:val="000000"/>
          <w:sz w:val="24"/>
        </w:rPr>
        <w:t xml:space="preserve">7.6 </w:t>
      </w:r>
      <w:r>
        <w:rPr>
          <w:rFonts w:ascii="宋体" w:hAnsi="宋体" w:hint="eastAsia"/>
          <w:color w:val="000000"/>
          <w:sz w:val="24"/>
        </w:rPr>
        <w:t>提前完成设计</w:t>
      </w:r>
      <w:bookmarkEnd w:id="318"/>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7.6.3 </w:t>
      </w:r>
      <w:r>
        <w:rPr>
          <w:rFonts w:ascii="宋体" w:hAnsi="宋体" w:hint="eastAsia"/>
          <w:color w:val="000000"/>
          <w:sz w:val="24"/>
        </w:rPr>
        <w:t>设计人提前完成设计而带来经济效益的，发包人奖励设计人：             。</w:t>
      </w:r>
    </w:p>
    <w:p w:rsidR="009508B2" w:rsidRDefault="00710230">
      <w:pPr>
        <w:spacing w:line="500" w:lineRule="exact"/>
        <w:ind w:firstLine="480"/>
        <w:rPr>
          <w:rFonts w:ascii="宋体" w:hAnsi="宋体"/>
          <w:color w:val="000000"/>
          <w:sz w:val="24"/>
        </w:rPr>
      </w:pPr>
      <w:bookmarkStart w:id="319" w:name="_Toc481501232"/>
      <w:r>
        <w:rPr>
          <w:rFonts w:ascii="宋体" w:hAnsi="宋体"/>
          <w:color w:val="000000"/>
          <w:sz w:val="24"/>
        </w:rPr>
        <w:t xml:space="preserve">9. </w:t>
      </w:r>
      <w:r>
        <w:rPr>
          <w:rFonts w:ascii="宋体" w:hAnsi="宋体" w:hint="eastAsia"/>
          <w:color w:val="000000"/>
          <w:sz w:val="24"/>
        </w:rPr>
        <w:t>设计文件</w:t>
      </w:r>
      <w:bookmarkEnd w:id="319"/>
    </w:p>
    <w:p w:rsidR="009508B2" w:rsidRDefault="00710230" w:rsidP="000C6D72">
      <w:pPr>
        <w:spacing w:line="500" w:lineRule="exact"/>
        <w:ind w:firstLineChars="202" w:firstLine="485"/>
        <w:rPr>
          <w:rFonts w:ascii="宋体" w:hAnsi="宋体"/>
          <w:color w:val="000000"/>
          <w:sz w:val="24"/>
        </w:rPr>
      </w:pPr>
      <w:bookmarkStart w:id="320" w:name="_Toc481501233"/>
      <w:r>
        <w:rPr>
          <w:rFonts w:ascii="宋体" w:hAnsi="宋体"/>
          <w:color w:val="000000"/>
          <w:sz w:val="24"/>
        </w:rPr>
        <w:t xml:space="preserve">9.1 </w:t>
      </w:r>
      <w:r>
        <w:rPr>
          <w:rFonts w:ascii="宋体" w:hAnsi="宋体" w:hint="eastAsia"/>
          <w:color w:val="000000"/>
          <w:sz w:val="24"/>
        </w:rPr>
        <w:t>发包人接收设计文件</w:t>
      </w:r>
      <w:bookmarkEnd w:id="320"/>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9.1.3 </w:t>
      </w:r>
      <w:r>
        <w:rPr>
          <w:rFonts w:ascii="宋体" w:hAnsi="宋体" w:hint="eastAsia"/>
          <w:color w:val="000000"/>
          <w:sz w:val="24"/>
        </w:rPr>
        <w:t>设计文件的份数：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设计文件的内容：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设计文件的纸幅：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设计文件的装订格式：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设计文件的电子文件要求：               。</w:t>
      </w:r>
    </w:p>
    <w:p w:rsidR="009508B2" w:rsidRDefault="00710230" w:rsidP="000C6D72">
      <w:pPr>
        <w:spacing w:line="500" w:lineRule="exact"/>
        <w:ind w:firstLineChars="202" w:firstLine="485"/>
        <w:rPr>
          <w:rFonts w:ascii="宋体" w:hAnsi="宋体"/>
          <w:color w:val="000000"/>
          <w:sz w:val="24"/>
        </w:rPr>
      </w:pPr>
      <w:bookmarkStart w:id="321" w:name="_Toc481501234"/>
      <w:r>
        <w:rPr>
          <w:rFonts w:ascii="宋体" w:hAnsi="宋体"/>
          <w:color w:val="000000"/>
          <w:sz w:val="24"/>
        </w:rPr>
        <w:t xml:space="preserve">9.2 </w:t>
      </w:r>
      <w:r>
        <w:rPr>
          <w:rFonts w:ascii="宋体" w:hAnsi="宋体" w:hint="eastAsia"/>
          <w:color w:val="000000"/>
          <w:sz w:val="24"/>
        </w:rPr>
        <w:t>发包人审查设计文件</w:t>
      </w:r>
      <w:bookmarkEnd w:id="321"/>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9.2.1 </w:t>
      </w:r>
      <w:r>
        <w:rPr>
          <w:rFonts w:ascii="宋体" w:hAnsi="宋体" w:hint="eastAsia"/>
          <w:color w:val="000000"/>
          <w:sz w:val="24"/>
        </w:rPr>
        <w:t>发包人接收设计文件之后，审查要求如下：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审查具体范围：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审查明细内容：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审查费用分担：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9.2.2</w:t>
      </w:r>
      <w:r>
        <w:rPr>
          <w:rFonts w:ascii="宋体" w:hAnsi="宋体" w:hint="eastAsia"/>
          <w:color w:val="000000"/>
          <w:sz w:val="24"/>
        </w:rPr>
        <w:t>发包人审查设计文件的期限：              。</w:t>
      </w:r>
    </w:p>
    <w:p w:rsidR="009508B2" w:rsidRDefault="00710230">
      <w:pPr>
        <w:spacing w:line="500" w:lineRule="exact"/>
        <w:ind w:firstLine="480"/>
        <w:rPr>
          <w:rFonts w:ascii="宋体" w:hAnsi="宋体"/>
          <w:color w:val="000000"/>
          <w:sz w:val="24"/>
        </w:rPr>
      </w:pPr>
      <w:bookmarkStart w:id="322" w:name="_Toc481501235"/>
      <w:r>
        <w:rPr>
          <w:rFonts w:ascii="宋体" w:hAnsi="宋体"/>
          <w:color w:val="000000"/>
          <w:sz w:val="24"/>
        </w:rPr>
        <w:t>11.</w:t>
      </w:r>
      <w:r>
        <w:rPr>
          <w:rFonts w:ascii="宋体" w:hAnsi="宋体" w:hint="eastAsia"/>
          <w:color w:val="000000"/>
          <w:sz w:val="24"/>
        </w:rPr>
        <w:t>施工期间配合</w:t>
      </w:r>
      <w:bookmarkEnd w:id="322"/>
    </w:p>
    <w:p w:rsidR="009508B2" w:rsidRDefault="00710230">
      <w:pPr>
        <w:spacing w:line="500" w:lineRule="exact"/>
        <w:ind w:firstLine="480"/>
        <w:rPr>
          <w:rFonts w:ascii="宋体" w:hAnsi="宋体"/>
          <w:color w:val="000000"/>
          <w:sz w:val="24"/>
        </w:rPr>
      </w:pPr>
      <w:r>
        <w:rPr>
          <w:rFonts w:ascii="宋体" w:hAnsi="宋体"/>
          <w:color w:val="000000"/>
          <w:sz w:val="24"/>
        </w:rPr>
        <w:t>11.1.2</w:t>
      </w:r>
      <w:r>
        <w:rPr>
          <w:rFonts w:ascii="宋体" w:hAnsi="宋体" w:hint="eastAsia"/>
          <w:color w:val="000000"/>
          <w:sz w:val="24"/>
        </w:rPr>
        <w:t>发包人为设计人提供的现场办公和便利条件：             ；</w:t>
      </w:r>
    </w:p>
    <w:p w:rsidR="009508B2" w:rsidRDefault="00710230">
      <w:pPr>
        <w:spacing w:line="500" w:lineRule="exact"/>
        <w:ind w:firstLine="480"/>
        <w:rPr>
          <w:rFonts w:ascii="宋体" w:hAnsi="宋体"/>
          <w:color w:val="000000"/>
          <w:sz w:val="24"/>
        </w:rPr>
      </w:pPr>
      <w:bookmarkStart w:id="323" w:name="_Toc481501236"/>
      <w:r>
        <w:rPr>
          <w:rFonts w:ascii="宋体" w:hAnsi="宋体"/>
          <w:color w:val="000000"/>
          <w:sz w:val="24"/>
        </w:rPr>
        <w:t xml:space="preserve">12. </w:t>
      </w:r>
      <w:r>
        <w:rPr>
          <w:rFonts w:ascii="宋体" w:hAnsi="宋体" w:hint="eastAsia"/>
          <w:color w:val="000000"/>
          <w:sz w:val="24"/>
        </w:rPr>
        <w:t>变更</w:t>
      </w:r>
      <w:bookmarkEnd w:id="323"/>
    </w:p>
    <w:p w:rsidR="009508B2" w:rsidRDefault="00710230" w:rsidP="000C6D72">
      <w:pPr>
        <w:spacing w:line="500" w:lineRule="exact"/>
        <w:ind w:firstLineChars="202" w:firstLine="485"/>
        <w:rPr>
          <w:rFonts w:ascii="宋体" w:hAnsi="宋体"/>
          <w:color w:val="000000"/>
          <w:sz w:val="24"/>
        </w:rPr>
      </w:pPr>
      <w:bookmarkStart w:id="324" w:name="_Toc481501237"/>
      <w:r>
        <w:rPr>
          <w:rFonts w:ascii="宋体" w:hAnsi="宋体"/>
          <w:color w:val="000000"/>
          <w:sz w:val="24"/>
        </w:rPr>
        <w:lastRenderedPageBreak/>
        <w:t>12.1 变更</w:t>
      </w:r>
      <w:r>
        <w:rPr>
          <w:rFonts w:ascii="宋体" w:hAnsi="宋体" w:hint="eastAsia"/>
          <w:color w:val="000000"/>
          <w:sz w:val="24"/>
        </w:rPr>
        <w:t>情形</w:t>
      </w:r>
      <w:bookmarkEnd w:id="324"/>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12.1.1 由于发生变更情形，服务期限和设计费用变更如下：</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（1）设计范围变化：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（2）设计周期延误：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（3）重复进行设计：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（4）暂停设计及恢复设计：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（5）工程投资金额变化：          。</w:t>
      </w:r>
    </w:p>
    <w:p w:rsidR="009508B2" w:rsidRDefault="00710230" w:rsidP="000C6D72">
      <w:pPr>
        <w:spacing w:line="500" w:lineRule="exact"/>
        <w:ind w:firstLineChars="202" w:firstLine="485"/>
        <w:rPr>
          <w:rFonts w:ascii="宋体" w:hAnsi="宋体"/>
          <w:color w:val="000000"/>
          <w:sz w:val="24"/>
        </w:rPr>
      </w:pPr>
      <w:bookmarkStart w:id="325" w:name="_Toc481501238"/>
      <w:r>
        <w:rPr>
          <w:rFonts w:ascii="宋体" w:hAnsi="宋体"/>
          <w:color w:val="000000"/>
          <w:sz w:val="24"/>
        </w:rPr>
        <w:t xml:space="preserve">12.2 </w:t>
      </w:r>
      <w:r>
        <w:rPr>
          <w:rFonts w:ascii="宋体" w:hAnsi="宋体" w:hint="eastAsia"/>
          <w:color w:val="000000"/>
          <w:sz w:val="24"/>
        </w:rPr>
        <w:t>合理化建议</w:t>
      </w:r>
      <w:bookmarkEnd w:id="325"/>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12.2.2</w:t>
      </w:r>
      <w:r>
        <w:rPr>
          <w:rFonts w:ascii="宋体" w:hAnsi="宋体" w:hint="eastAsia"/>
          <w:color w:val="000000"/>
          <w:sz w:val="24"/>
        </w:rPr>
        <w:t>由于设计人提出的合理化建议降低了工程投资、缩短了施工期限或者提高了工程经济效益的，发包人给予的奖励：              。</w:t>
      </w:r>
    </w:p>
    <w:p w:rsidR="009508B2" w:rsidRDefault="00710230">
      <w:pPr>
        <w:spacing w:line="500" w:lineRule="exact"/>
        <w:ind w:firstLine="480"/>
        <w:rPr>
          <w:rFonts w:ascii="宋体" w:hAnsi="宋体"/>
          <w:color w:val="000000"/>
          <w:sz w:val="24"/>
        </w:rPr>
      </w:pPr>
      <w:bookmarkStart w:id="326" w:name="_Toc481501239"/>
      <w:r>
        <w:rPr>
          <w:rFonts w:ascii="宋体" w:hAnsi="宋体"/>
          <w:color w:val="000000"/>
          <w:sz w:val="24"/>
        </w:rPr>
        <w:t>13.</w:t>
      </w:r>
      <w:r>
        <w:rPr>
          <w:rFonts w:ascii="宋体" w:hAnsi="宋体" w:hint="eastAsia"/>
          <w:color w:val="000000"/>
          <w:sz w:val="24"/>
        </w:rPr>
        <w:t>合同价格与支付</w:t>
      </w:r>
      <w:bookmarkEnd w:id="326"/>
    </w:p>
    <w:p w:rsidR="009508B2" w:rsidRDefault="00710230" w:rsidP="000C6D72">
      <w:pPr>
        <w:spacing w:line="500" w:lineRule="exact"/>
        <w:ind w:firstLineChars="202" w:firstLine="485"/>
        <w:rPr>
          <w:rFonts w:ascii="宋体" w:hAnsi="宋体"/>
          <w:color w:val="000000"/>
          <w:sz w:val="24"/>
        </w:rPr>
      </w:pPr>
      <w:bookmarkStart w:id="327" w:name="_Toc481501240"/>
      <w:r>
        <w:rPr>
          <w:rFonts w:ascii="宋体" w:hAnsi="宋体"/>
          <w:color w:val="000000"/>
          <w:sz w:val="24"/>
        </w:rPr>
        <w:t xml:space="preserve">13.1 </w:t>
      </w:r>
      <w:r>
        <w:rPr>
          <w:rFonts w:ascii="宋体" w:hAnsi="宋体" w:hint="eastAsia"/>
          <w:color w:val="000000"/>
          <w:sz w:val="24"/>
        </w:rPr>
        <w:t>合同价格</w:t>
      </w:r>
      <w:bookmarkEnd w:id="327"/>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13.1.1</w:t>
      </w:r>
      <w:r>
        <w:rPr>
          <w:rFonts w:ascii="宋体" w:hAnsi="宋体" w:hint="eastAsia"/>
          <w:color w:val="000000"/>
          <w:sz w:val="24"/>
        </w:rPr>
        <w:t>（1）设计费用的计算依据和计算方法为：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（2）</w:t>
      </w:r>
      <w:r>
        <w:rPr>
          <w:rFonts w:ascii="宋体" w:hAnsi="宋体"/>
          <w:color w:val="000000"/>
          <w:sz w:val="24"/>
        </w:rPr>
        <w:t>合同价格</w:t>
      </w:r>
      <w:r>
        <w:rPr>
          <w:rFonts w:ascii="宋体" w:hAnsi="宋体" w:hint="eastAsia"/>
          <w:color w:val="000000"/>
          <w:sz w:val="24"/>
        </w:rPr>
        <w:t>包括的工作内容：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（3）</w:t>
      </w:r>
      <w:r>
        <w:rPr>
          <w:rFonts w:ascii="宋体" w:hAnsi="宋体"/>
          <w:color w:val="000000"/>
          <w:sz w:val="24"/>
        </w:rPr>
        <w:t>合同</w:t>
      </w:r>
      <w:r>
        <w:rPr>
          <w:rFonts w:ascii="宋体" w:hAnsi="宋体" w:hint="eastAsia"/>
          <w:color w:val="000000"/>
          <w:sz w:val="24"/>
        </w:rPr>
        <w:t>价格的调整方式：                     。</w:t>
      </w:r>
    </w:p>
    <w:p w:rsidR="009508B2" w:rsidRDefault="00710230" w:rsidP="000C6D72">
      <w:pPr>
        <w:spacing w:line="500" w:lineRule="exact"/>
        <w:ind w:firstLineChars="202" w:firstLine="485"/>
        <w:rPr>
          <w:rFonts w:ascii="宋体" w:hAnsi="宋体"/>
          <w:color w:val="000000"/>
          <w:sz w:val="24"/>
        </w:rPr>
      </w:pPr>
      <w:r>
        <w:rPr>
          <w:rFonts w:ascii="宋体" w:hAnsi="宋体" w:hint="eastAsia"/>
          <w:color w:val="000000"/>
          <w:sz w:val="24"/>
        </w:rPr>
        <w:t>（4）合同价格的风险范围划分：                 。</w:t>
      </w:r>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13.1.4</w:t>
      </w:r>
      <w:r>
        <w:rPr>
          <w:rFonts w:ascii="宋体" w:hAnsi="宋体" w:hint="eastAsia"/>
          <w:color w:val="000000"/>
          <w:sz w:val="24"/>
        </w:rPr>
        <w:t>合同价格包括的费用明细：                     。</w:t>
      </w:r>
      <w:bookmarkStart w:id="328" w:name="_Toc481501241"/>
    </w:p>
    <w:p w:rsidR="009508B2" w:rsidRDefault="00710230" w:rsidP="000C6D72">
      <w:pPr>
        <w:spacing w:line="500" w:lineRule="exact"/>
        <w:ind w:firstLineChars="202" w:firstLine="485"/>
        <w:rPr>
          <w:rFonts w:ascii="宋体" w:hAnsi="宋体"/>
          <w:color w:val="000000"/>
          <w:sz w:val="24"/>
        </w:rPr>
      </w:pPr>
      <w:r>
        <w:rPr>
          <w:rFonts w:ascii="宋体" w:hAnsi="宋体"/>
          <w:color w:val="000000"/>
          <w:sz w:val="24"/>
        </w:rPr>
        <w:t xml:space="preserve">13.2 </w:t>
      </w:r>
      <w:r>
        <w:rPr>
          <w:rFonts w:ascii="宋体" w:hAnsi="宋体" w:hint="eastAsia"/>
          <w:color w:val="000000"/>
          <w:sz w:val="24"/>
        </w:rPr>
        <w:t>首付款</w:t>
      </w:r>
      <w:bookmarkEnd w:id="328"/>
    </w:p>
    <w:p w:rsidR="009508B2" w:rsidRDefault="00710230">
      <w:pPr>
        <w:spacing w:line="500" w:lineRule="exact"/>
        <w:ind w:firstLine="480"/>
        <w:rPr>
          <w:rFonts w:ascii="宋体" w:hAnsi="宋体"/>
          <w:color w:val="000000"/>
          <w:sz w:val="24"/>
        </w:rPr>
      </w:pPr>
      <w:r>
        <w:rPr>
          <w:rFonts w:ascii="宋体" w:hAnsi="宋体"/>
          <w:color w:val="000000"/>
          <w:sz w:val="24"/>
        </w:rPr>
        <w:t>13.2.1</w:t>
      </w:r>
      <w:r>
        <w:rPr>
          <w:rFonts w:ascii="宋体" w:hAnsi="宋体" w:hint="eastAsia"/>
          <w:color w:val="000000"/>
          <w:sz w:val="24"/>
        </w:rPr>
        <w:t>首付款的额度、支付方式：                 。</w:t>
      </w:r>
      <w:bookmarkStart w:id="329" w:name="_Toc467651096"/>
      <w:bookmarkStart w:id="330" w:name="_Toc481501242"/>
    </w:p>
    <w:p w:rsidR="009508B2" w:rsidRDefault="00710230">
      <w:pPr>
        <w:spacing w:line="500" w:lineRule="exact"/>
        <w:ind w:firstLine="480"/>
        <w:rPr>
          <w:rFonts w:ascii="宋体" w:hAnsi="宋体"/>
          <w:color w:val="000000"/>
          <w:sz w:val="24"/>
        </w:rPr>
      </w:pPr>
      <w:r>
        <w:rPr>
          <w:rFonts w:ascii="宋体" w:hAnsi="宋体"/>
          <w:color w:val="000000"/>
          <w:sz w:val="24"/>
        </w:rPr>
        <w:t xml:space="preserve">13.3 </w:t>
      </w:r>
      <w:r>
        <w:rPr>
          <w:rFonts w:ascii="宋体" w:hAnsi="宋体" w:hint="eastAsia"/>
          <w:color w:val="000000"/>
          <w:sz w:val="24"/>
        </w:rPr>
        <w:t>中期支付</w:t>
      </w:r>
      <w:bookmarkEnd w:id="329"/>
      <w:bookmarkEnd w:id="330"/>
    </w:p>
    <w:p w:rsidR="009508B2" w:rsidRDefault="00710230">
      <w:pPr>
        <w:spacing w:line="500" w:lineRule="exact"/>
        <w:ind w:firstLine="480"/>
        <w:rPr>
          <w:rFonts w:ascii="宋体" w:hAnsi="宋体"/>
          <w:color w:val="000000"/>
          <w:sz w:val="24"/>
        </w:rPr>
      </w:pPr>
      <w:r>
        <w:rPr>
          <w:rFonts w:ascii="宋体" w:hAnsi="宋体"/>
          <w:color w:val="000000"/>
          <w:sz w:val="24"/>
        </w:rPr>
        <w:t>13.3.1</w:t>
      </w:r>
      <w:r>
        <w:rPr>
          <w:rFonts w:ascii="宋体" w:hAnsi="宋体" w:hint="eastAsia"/>
          <w:color w:val="000000"/>
          <w:sz w:val="24"/>
        </w:rPr>
        <w:t xml:space="preserve">中期支付申请要求：                       </w:t>
      </w:r>
      <w:r>
        <w:rPr>
          <w:rFonts w:ascii="宋体" w:hAnsi="宋体"/>
          <w:color w:val="000000"/>
          <w:sz w:val="24"/>
        </w:rPr>
        <w:t>。</w:t>
      </w:r>
    </w:p>
    <w:p w:rsidR="009508B2" w:rsidRDefault="00710230">
      <w:pPr>
        <w:spacing w:line="500" w:lineRule="exact"/>
        <w:ind w:firstLine="480"/>
        <w:rPr>
          <w:rFonts w:ascii="宋体" w:hAnsi="宋体"/>
          <w:color w:val="000000"/>
          <w:sz w:val="24"/>
        </w:rPr>
      </w:pPr>
      <w:r>
        <w:rPr>
          <w:rFonts w:ascii="宋体" w:hAnsi="宋体"/>
          <w:color w:val="000000"/>
          <w:sz w:val="24"/>
        </w:rPr>
        <w:t>13.3.</w:t>
      </w:r>
      <w:r>
        <w:rPr>
          <w:rFonts w:ascii="宋体" w:hAnsi="宋体" w:hint="eastAsia"/>
          <w:color w:val="000000"/>
          <w:sz w:val="24"/>
        </w:rPr>
        <w:t xml:space="preserve">2 </w:t>
      </w:r>
      <w:r>
        <w:rPr>
          <w:rFonts w:ascii="宋体" w:hAnsi="宋体"/>
          <w:color w:val="000000"/>
          <w:sz w:val="24"/>
        </w:rPr>
        <w:t>支付逾期付款违约金的约定</w:t>
      </w:r>
      <w:r>
        <w:rPr>
          <w:rFonts w:ascii="宋体" w:hAnsi="宋体" w:hint="eastAsia"/>
          <w:color w:val="000000"/>
          <w:sz w:val="24"/>
        </w:rPr>
        <w:t xml:space="preserve">：              </w:t>
      </w:r>
      <w:r>
        <w:rPr>
          <w:rFonts w:ascii="宋体" w:hAnsi="宋体"/>
          <w:color w:val="000000"/>
          <w:sz w:val="24"/>
        </w:rPr>
        <w:t>。</w:t>
      </w:r>
    </w:p>
    <w:p w:rsidR="009508B2" w:rsidRDefault="00710230">
      <w:pPr>
        <w:spacing w:line="500" w:lineRule="exact"/>
        <w:ind w:firstLine="480"/>
        <w:rPr>
          <w:rFonts w:ascii="宋体" w:hAnsi="宋体"/>
          <w:color w:val="000000"/>
          <w:sz w:val="24"/>
        </w:rPr>
      </w:pPr>
      <w:r>
        <w:rPr>
          <w:rFonts w:ascii="宋体" w:hAnsi="宋体"/>
          <w:color w:val="000000"/>
          <w:sz w:val="24"/>
        </w:rPr>
        <w:t>13.3.</w:t>
      </w:r>
      <w:r>
        <w:rPr>
          <w:rFonts w:ascii="宋体" w:hAnsi="宋体" w:hint="eastAsia"/>
          <w:color w:val="000000"/>
          <w:sz w:val="24"/>
        </w:rPr>
        <w:t xml:space="preserve">3 </w:t>
      </w:r>
      <w:r>
        <w:rPr>
          <w:rFonts w:ascii="宋体" w:hAnsi="宋体"/>
          <w:color w:val="000000"/>
          <w:sz w:val="24"/>
        </w:rPr>
        <w:t>进度付款涉及政府投资资金的规定</w:t>
      </w:r>
      <w:r>
        <w:rPr>
          <w:rFonts w:ascii="宋体" w:hAnsi="宋体" w:hint="eastAsia"/>
          <w:color w:val="000000"/>
          <w:sz w:val="24"/>
        </w:rPr>
        <w:t xml:space="preserve">：        </w:t>
      </w:r>
      <w:r>
        <w:rPr>
          <w:rFonts w:ascii="宋体" w:hAnsi="宋体"/>
          <w:color w:val="000000"/>
          <w:sz w:val="24"/>
        </w:rPr>
        <w:t>。</w:t>
      </w:r>
      <w:bookmarkStart w:id="331" w:name="_Toc481501243"/>
      <w:bookmarkStart w:id="332" w:name="_Toc467651097"/>
    </w:p>
    <w:p w:rsidR="009508B2" w:rsidRDefault="00710230">
      <w:pPr>
        <w:spacing w:line="500" w:lineRule="exact"/>
        <w:ind w:firstLine="480"/>
        <w:rPr>
          <w:rFonts w:ascii="宋体" w:hAnsi="宋体"/>
          <w:color w:val="000000"/>
          <w:sz w:val="24"/>
        </w:rPr>
      </w:pPr>
      <w:r>
        <w:rPr>
          <w:rFonts w:ascii="宋体" w:hAnsi="宋体"/>
          <w:color w:val="000000"/>
          <w:sz w:val="24"/>
        </w:rPr>
        <w:t>13.</w:t>
      </w:r>
      <w:r>
        <w:rPr>
          <w:rFonts w:ascii="宋体" w:hAnsi="宋体" w:hint="eastAsia"/>
          <w:color w:val="000000"/>
          <w:sz w:val="24"/>
        </w:rPr>
        <w:t>4费用结算</w:t>
      </w:r>
      <w:bookmarkEnd w:id="331"/>
      <w:bookmarkEnd w:id="332"/>
    </w:p>
    <w:p w:rsidR="009508B2" w:rsidRDefault="00710230">
      <w:pPr>
        <w:spacing w:line="500" w:lineRule="exact"/>
        <w:ind w:firstLine="480"/>
        <w:rPr>
          <w:rFonts w:ascii="宋体" w:hAnsi="宋体"/>
          <w:color w:val="000000"/>
          <w:sz w:val="24"/>
        </w:rPr>
      </w:pPr>
      <w:r>
        <w:rPr>
          <w:rFonts w:ascii="宋体" w:hAnsi="宋体"/>
          <w:color w:val="000000"/>
          <w:sz w:val="24"/>
        </w:rPr>
        <w:t>13.</w:t>
      </w:r>
      <w:r>
        <w:rPr>
          <w:rFonts w:ascii="宋体" w:hAnsi="宋体" w:hint="eastAsia"/>
          <w:color w:val="000000"/>
          <w:sz w:val="24"/>
        </w:rPr>
        <w:t>4</w:t>
      </w:r>
      <w:r>
        <w:rPr>
          <w:rFonts w:ascii="宋体" w:hAnsi="宋体"/>
          <w:color w:val="000000"/>
          <w:sz w:val="24"/>
        </w:rPr>
        <w:t>.1</w:t>
      </w:r>
      <w:r>
        <w:rPr>
          <w:rFonts w:ascii="宋体" w:hAnsi="宋体" w:hint="eastAsia"/>
          <w:color w:val="000000"/>
          <w:sz w:val="24"/>
        </w:rPr>
        <w:t>费用结算要求：            。</w:t>
      </w:r>
    </w:p>
    <w:p w:rsidR="009508B2" w:rsidRDefault="00710230">
      <w:pPr>
        <w:spacing w:line="500" w:lineRule="exact"/>
        <w:ind w:firstLine="480"/>
        <w:rPr>
          <w:rFonts w:ascii="宋体" w:hAnsi="宋体"/>
          <w:color w:val="000000"/>
          <w:sz w:val="24"/>
        </w:rPr>
      </w:pPr>
      <w:r>
        <w:rPr>
          <w:rFonts w:ascii="宋体" w:hAnsi="宋体"/>
          <w:color w:val="000000"/>
          <w:sz w:val="24"/>
        </w:rPr>
        <w:lastRenderedPageBreak/>
        <w:t>13.</w:t>
      </w:r>
      <w:r>
        <w:rPr>
          <w:rFonts w:ascii="宋体" w:hAnsi="宋体" w:hint="eastAsia"/>
          <w:color w:val="000000"/>
          <w:sz w:val="24"/>
        </w:rPr>
        <w:t>4</w:t>
      </w:r>
      <w:r>
        <w:rPr>
          <w:rFonts w:ascii="宋体" w:hAnsi="宋体"/>
          <w:color w:val="000000"/>
          <w:sz w:val="24"/>
        </w:rPr>
        <w:t>.</w:t>
      </w:r>
      <w:r>
        <w:rPr>
          <w:rFonts w:ascii="宋体" w:hAnsi="宋体" w:hint="eastAsia"/>
          <w:color w:val="000000"/>
          <w:sz w:val="24"/>
        </w:rPr>
        <w:t xml:space="preserve">2 </w:t>
      </w:r>
      <w:r>
        <w:rPr>
          <w:rFonts w:ascii="宋体" w:hAnsi="宋体"/>
          <w:color w:val="000000"/>
          <w:sz w:val="24"/>
        </w:rPr>
        <w:t>支付逾期付款违约金的约定</w:t>
      </w:r>
      <w:r>
        <w:rPr>
          <w:rFonts w:ascii="宋体" w:hAnsi="宋体" w:hint="eastAsia"/>
          <w:color w:val="000000"/>
          <w:sz w:val="24"/>
        </w:rPr>
        <w:t xml:space="preserve">：            </w:t>
      </w:r>
      <w:r>
        <w:rPr>
          <w:rFonts w:ascii="宋体" w:hAnsi="宋体"/>
          <w:color w:val="000000"/>
          <w:sz w:val="24"/>
        </w:rPr>
        <w:t>。</w:t>
      </w:r>
    </w:p>
    <w:p w:rsidR="009508B2" w:rsidRDefault="00710230">
      <w:pPr>
        <w:spacing w:line="500" w:lineRule="exact"/>
        <w:ind w:firstLine="480"/>
        <w:rPr>
          <w:rFonts w:ascii="宋体" w:hAnsi="宋体"/>
          <w:color w:val="000000"/>
          <w:sz w:val="24"/>
        </w:rPr>
      </w:pPr>
      <w:bookmarkStart w:id="333" w:name="_Toc481501244"/>
      <w:r>
        <w:rPr>
          <w:rFonts w:ascii="宋体" w:hAnsi="宋体"/>
          <w:color w:val="000000"/>
          <w:sz w:val="24"/>
        </w:rPr>
        <w:t>14.</w:t>
      </w:r>
      <w:r>
        <w:rPr>
          <w:rFonts w:ascii="宋体" w:hAnsi="宋体" w:hint="eastAsia"/>
          <w:color w:val="000000"/>
          <w:sz w:val="24"/>
        </w:rPr>
        <w:t>质量保证期</w:t>
      </w:r>
      <w:bookmarkStart w:id="334" w:name="_Toc481501245"/>
      <w:bookmarkEnd w:id="333"/>
    </w:p>
    <w:p w:rsidR="009508B2" w:rsidRDefault="00710230">
      <w:pPr>
        <w:spacing w:line="500" w:lineRule="exact"/>
        <w:ind w:firstLine="480"/>
        <w:rPr>
          <w:rFonts w:ascii="宋体" w:hAnsi="宋体"/>
          <w:color w:val="000000"/>
          <w:sz w:val="24"/>
        </w:rPr>
      </w:pPr>
      <w:r>
        <w:rPr>
          <w:rFonts w:ascii="宋体" w:hAnsi="宋体"/>
          <w:color w:val="000000"/>
          <w:sz w:val="24"/>
        </w:rPr>
        <w:t xml:space="preserve">14.1 </w:t>
      </w:r>
      <w:r>
        <w:rPr>
          <w:rFonts w:ascii="宋体" w:hAnsi="宋体" w:hint="eastAsia"/>
          <w:color w:val="000000"/>
          <w:sz w:val="24"/>
        </w:rPr>
        <w:t>工作质量保证期的起止时间</w:t>
      </w:r>
      <w:bookmarkEnd w:id="334"/>
    </w:p>
    <w:p w:rsidR="009508B2" w:rsidRDefault="00710230">
      <w:pPr>
        <w:spacing w:line="500" w:lineRule="exact"/>
        <w:ind w:firstLine="480"/>
        <w:rPr>
          <w:rFonts w:ascii="宋体" w:hAnsi="宋体"/>
          <w:color w:val="000000"/>
          <w:sz w:val="24"/>
        </w:rPr>
      </w:pPr>
      <w:r>
        <w:rPr>
          <w:rFonts w:ascii="宋体" w:hAnsi="宋体" w:hint="eastAsia"/>
          <w:color w:val="000000"/>
          <w:sz w:val="24"/>
        </w:rPr>
        <w:t>工作质量保证期的终止时间：                 。</w:t>
      </w:r>
    </w:p>
    <w:p w:rsidR="009508B2" w:rsidRDefault="00710230">
      <w:pPr>
        <w:spacing w:line="500" w:lineRule="exact"/>
        <w:ind w:firstLine="480"/>
        <w:rPr>
          <w:rFonts w:ascii="宋体" w:hAnsi="宋体"/>
          <w:color w:val="000000"/>
          <w:sz w:val="24"/>
        </w:rPr>
      </w:pPr>
      <w:bookmarkStart w:id="335" w:name="_Toc481501246"/>
      <w:r>
        <w:rPr>
          <w:rFonts w:ascii="宋体" w:hAnsi="宋体"/>
          <w:color w:val="000000"/>
          <w:sz w:val="24"/>
        </w:rPr>
        <w:t>15.</w:t>
      </w:r>
      <w:r>
        <w:rPr>
          <w:rFonts w:ascii="宋体" w:hAnsi="宋体" w:hint="eastAsia"/>
          <w:color w:val="000000"/>
          <w:sz w:val="24"/>
        </w:rPr>
        <w:t>设计责任与保险</w:t>
      </w:r>
      <w:bookmarkEnd w:id="335"/>
    </w:p>
    <w:p w:rsidR="009508B2" w:rsidRDefault="00710230">
      <w:pPr>
        <w:spacing w:line="500" w:lineRule="exact"/>
        <w:ind w:firstLine="480"/>
        <w:rPr>
          <w:rFonts w:ascii="宋体" w:hAnsi="宋体"/>
          <w:color w:val="000000"/>
          <w:sz w:val="24"/>
        </w:rPr>
      </w:pPr>
      <w:bookmarkStart w:id="336" w:name="_Toc481501247"/>
      <w:r>
        <w:rPr>
          <w:rFonts w:ascii="宋体" w:hAnsi="宋体"/>
          <w:color w:val="000000"/>
          <w:sz w:val="24"/>
        </w:rPr>
        <w:t xml:space="preserve">15.1 </w:t>
      </w:r>
      <w:r>
        <w:rPr>
          <w:rFonts w:ascii="宋体" w:hAnsi="宋体" w:hint="eastAsia"/>
          <w:color w:val="000000"/>
          <w:sz w:val="24"/>
        </w:rPr>
        <w:t>设计责任险</w:t>
      </w:r>
      <w:bookmarkEnd w:id="336"/>
    </w:p>
    <w:p w:rsidR="009508B2" w:rsidRDefault="00710230">
      <w:pPr>
        <w:spacing w:line="500" w:lineRule="exact"/>
        <w:ind w:firstLine="480"/>
        <w:rPr>
          <w:rFonts w:ascii="宋体" w:hAnsi="宋体"/>
          <w:color w:val="000000"/>
          <w:sz w:val="24"/>
        </w:rPr>
      </w:pPr>
      <w:r>
        <w:rPr>
          <w:rFonts w:ascii="宋体" w:hAnsi="宋体"/>
          <w:color w:val="000000"/>
          <w:sz w:val="24"/>
        </w:rPr>
        <w:t>15.1.2</w:t>
      </w:r>
      <w:r>
        <w:rPr>
          <w:rFonts w:ascii="宋体" w:hAnsi="宋体" w:hint="eastAsia"/>
          <w:color w:val="000000"/>
          <w:sz w:val="24"/>
        </w:rPr>
        <w:t>发包人是否要求设计人提供工程设计责任险：□是□否</w:t>
      </w:r>
    </w:p>
    <w:p w:rsidR="009508B2" w:rsidRDefault="00710230">
      <w:pPr>
        <w:spacing w:line="500" w:lineRule="exact"/>
        <w:ind w:firstLine="480"/>
        <w:rPr>
          <w:rFonts w:ascii="宋体" w:hAnsi="宋体"/>
          <w:color w:val="000000"/>
          <w:sz w:val="24"/>
        </w:rPr>
      </w:pPr>
      <w:bookmarkStart w:id="337" w:name="_Toc481501248"/>
      <w:r>
        <w:rPr>
          <w:rFonts w:ascii="宋体" w:hAnsi="宋体"/>
          <w:color w:val="000000"/>
          <w:sz w:val="24"/>
        </w:rPr>
        <w:t xml:space="preserve">15.2 </w:t>
      </w:r>
      <w:r>
        <w:rPr>
          <w:rFonts w:ascii="宋体" w:hAnsi="宋体" w:hint="eastAsia"/>
          <w:color w:val="000000"/>
          <w:sz w:val="24"/>
        </w:rPr>
        <w:t>保险要求</w:t>
      </w:r>
      <w:bookmarkEnd w:id="337"/>
    </w:p>
    <w:p w:rsidR="009508B2" w:rsidRDefault="00710230">
      <w:pPr>
        <w:spacing w:line="500" w:lineRule="exact"/>
        <w:ind w:firstLine="480"/>
        <w:rPr>
          <w:rFonts w:ascii="宋体" w:hAnsi="宋体"/>
          <w:color w:val="000000"/>
          <w:sz w:val="24"/>
        </w:rPr>
      </w:pPr>
      <w:r>
        <w:rPr>
          <w:rFonts w:ascii="宋体" w:hAnsi="宋体"/>
          <w:color w:val="000000"/>
          <w:sz w:val="24"/>
        </w:rPr>
        <w:t>15.2.1</w:t>
      </w:r>
      <w:r>
        <w:rPr>
          <w:rFonts w:ascii="宋体" w:hAnsi="宋体" w:hint="eastAsia"/>
          <w:color w:val="000000"/>
          <w:sz w:val="24"/>
        </w:rPr>
        <w:t>设计人提交工程设计责任险的保险单副本或者其他有效证明的期限：        。</w:t>
      </w:r>
    </w:p>
    <w:p w:rsidR="009508B2" w:rsidRDefault="00710230">
      <w:pPr>
        <w:spacing w:line="500" w:lineRule="exact"/>
        <w:ind w:firstLine="480"/>
        <w:rPr>
          <w:rFonts w:ascii="宋体" w:hAnsi="宋体"/>
          <w:color w:val="000000"/>
          <w:sz w:val="24"/>
        </w:rPr>
      </w:pPr>
      <w:bookmarkStart w:id="338" w:name="_Toc481501249"/>
      <w:r>
        <w:rPr>
          <w:rFonts w:ascii="宋体" w:hAnsi="宋体"/>
          <w:color w:val="000000"/>
          <w:sz w:val="24"/>
        </w:rPr>
        <w:t>16.</w:t>
      </w:r>
      <w:r>
        <w:rPr>
          <w:rFonts w:ascii="宋体" w:hAnsi="宋体" w:hint="eastAsia"/>
          <w:color w:val="000000"/>
          <w:sz w:val="24"/>
        </w:rPr>
        <w:t>不可抗力</w:t>
      </w:r>
      <w:bookmarkEnd w:id="338"/>
    </w:p>
    <w:p w:rsidR="009508B2" w:rsidRDefault="00710230">
      <w:pPr>
        <w:spacing w:line="500" w:lineRule="exact"/>
        <w:ind w:firstLine="480"/>
        <w:rPr>
          <w:rFonts w:ascii="宋体" w:hAnsi="宋体"/>
          <w:color w:val="000000"/>
          <w:sz w:val="24"/>
        </w:rPr>
      </w:pPr>
      <w:bookmarkStart w:id="339" w:name="_Toc481501250"/>
      <w:r>
        <w:rPr>
          <w:rFonts w:ascii="宋体" w:hAnsi="宋体"/>
          <w:color w:val="000000"/>
          <w:sz w:val="24"/>
        </w:rPr>
        <w:t xml:space="preserve">16.1 </w:t>
      </w:r>
      <w:r>
        <w:rPr>
          <w:rFonts w:ascii="宋体" w:hAnsi="宋体" w:hint="eastAsia"/>
          <w:color w:val="000000"/>
          <w:sz w:val="24"/>
        </w:rPr>
        <w:t>不可抗力的确认</w:t>
      </w:r>
      <w:bookmarkEnd w:id="339"/>
    </w:p>
    <w:p w:rsidR="009508B2" w:rsidRDefault="00710230">
      <w:pPr>
        <w:spacing w:line="500" w:lineRule="exact"/>
        <w:ind w:firstLine="480"/>
        <w:rPr>
          <w:rFonts w:ascii="宋体" w:hAnsi="宋体"/>
          <w:color w:val="000000"/>
          <w:sz w:val="24"/>
        </w:rPr>
      </w:pPr>
      <w:r>
        <w:rPr>
          <w:rFonts w:ascii="宋体" w:hAnsi="宋体"/>
          <w:color w:val="000000"/>
          <w:sz w:val="24"/>
        </w:rPr>
        <w:t>16.1.1</w:t>
      </w:r>
      <w:r>
        <w:rPr>
          <w:rFonts w:ascii="宋体" w:hAnsi="宋体" w:hint="eastAsia"/>
          <w:color w:val="000000"/>
          <w:sz w:val="24"/>
        </w:rPr>
        <w:t>不可抗力的其他情形：                。</w:t>
      </w:r>
    </w:p>
    <w:p w:rsidR="009508B2" w:rsidRDefault="00710230">
      <w:pPr>
        <w:spacing w:line="500" w:lineRule="exact"/>
        <w:ind w:firstLine="480"/>
        <w:rPr>
          <w:rFonts w:ascii="宋体" w:hAnsi="宋体"/>
          <w:color w:val="000000"/>
          <w:sz w:val="24"/>
        </w:rPr>
      </w:pPr>
      <w:bookmarkStart w:id="340" w:name="_Toc481501251"/>
      <w:r>
        <w:rPr>
          <w:rFonts w:ascii="宋体" w:hAnsi="宋体"/>
          <w:color w:val="000000"/>
          <w:sz w:val="24"/>
        </w:rPr>
        <w:t>18.</w:t>
      </w:r>
      <w:r>
        <w:rPr>
          <w:rFonts w:ascii="宋体" w:hAnsi="宋体" w:hint="eastAsia"/>
          <w:color w:val="000000"/>
          <w:sz w:val="24"/>
        </w:rPr>
        <w:t>争议的解决</w:t>
      </w:r>
      <w:bookmarkEnd w:id="340"/>
    </w:p>
    <w:p w:rsidR="009508B2" w:rsidRDefault="00710230">
      <w:pPr>
        <w:spacing w:line="500" w:lineRule="exact"/>
        <w:ind w:firstLine="480"/>
        <w:rPr>
          <w:rFonts w:ascii="宋体" w:hAnsi="宋体"/>
          <w:color w:val="000000"/>
          <w:sz w:val="24"/>
        </w:rPr>
      </w:pPr>
      <w:bookmarkStart w:id="341" w:name="_Toc481501252"/>
      <w:r>
        <w:rPr>
          <w:rFonts w:ascii="宋体" w:hAnsi="宋体"/>
          <w:color w:val="000000"/>
          <w:sz w:val="24"/>
        </w:rPr>
        <w:t xml:space="preserve">18.1 </w:t>
      </w:r>
      <w:r>
        <w:rPr>
          <w:rFonts w:ascii="宋体" w:hAnsi="宋体" w:hint="eastAsia"/>
          <w:color w:val="000000"/>
          <w:sz w:val="24"/>
        </w:rPr>
        <w:t>争议的解决方式</w:t>
      </w:r>
      <w:bookmarkEnd w:id="341"/>
    </w:p>
    <w:p w:rsidR="009508B2" w:rsidRDefault="00710230">
      <w:pPr>
        <w:spacing w:line="500" w:lineRule="exact"/>
        <w:ind w:firstLine="480"/>
        <w:rPr>
          <w:rFonts w:ascii="宋体" w:hAnsi="宋体"/>
          <w:color w:val="000000"/>
          <w:sz w:val="24"/>
        </w:rPr>
      </w:pPr>
      <w:r>
        <w:rPr>
          <w:rFonts w:ascii="宋体" w:hAnsi="宋体" w:hint="eastAsia"/>
          <w:color w:val="000000"/>
          <w:sz w:val="24"/>
        </w:rPr>
        <w:t>争议的解决方式：</w:t>
      </w:r>
    </w:p>
    <w:p w:rsidR="009508B2" w:rsidRDefault="00710230">
      <w:pPr>
        <w:spacing w:line="500" w:lineRule="exact"/>
        <w:ind w:firstLine="480"/>
        <w:rPr>
          <w:rFonts w:ascii="宋体" w:hAnsi="宋体"/>
          <w:color w:val="000000"/>
          <w:sz w:val="24"/>
        </w:rPr>
      </w:pPr>
      <w:r>
        <w:rPr>
          <w:rFonts w:ascii="宋体" w:hAnsi="宋体" w:hint="eastAsia"/>
          <w:color w:val="000000"/>
          <w:sz w:val="24"/>
        </w:rPr>
        <w:t>□向仲裁委员会申请仲裁，并执行其仲裁规则；</w:t>
      </w:r>
    </w:p>
    <w:p w:rsidR="009508B2" w:rsidRDefault="00710230">
      <w:pPr>
        <w:spacing w:line="500" w:lineRule="exact"/>
        <w:ind w:firstLine="480"/>
        <w:rPr>
          <w:rFonts w:ascii="宋体" w:hAnsi="宋体"/>
          <w:color w:val="000000"/>
          <w:sz w:val="24"/>
        </w:rPr>
      </w:pPr>
      <w:r>
        <w:rPr>
          <w:rFonts w:ascii="宋体" w:hAnsi="宋体" w:hint="eastAsia"/>
          <w:color w:val="000000"/>
          <w:sz w:val="24"/>
        </w:rPr>
        <w:t>□向有管辖权的人民法院提起诉讼。</w:t>
      </w:r>
    </w:p>
    <w:p w:rsidR="009508B2" w:rsidRDefault="00710230">
      <w:pPr>
        <w:spacing w:line="500" w:lineRule="exact"/>
        <w:ind w:firstLine="480"/>
        <w:jc w:val="center"/>
        <w:rPr>
          <w:rFonts w:ascii="宋体" w:hAnsi="宋体"/>
          <w:color w:val="000000"/>
          <w:sz w:val="24"/>
          <w:u w:val="single"/>
        </w:rPr>
      </w:pPr>
      <w:r>
        <w:rPr>
          <w:rFonts w:ascii="宋体" w:hAnsi="宋体"/>
          <w:color w:val="000000"/>
          <w:sz w:val="24"/>
        </w:rPr>
        <w:br w:type="page"/>
      </w:r>
      <w:bookmarkStart w:id="342" w:name="_Toc300835200"/>
      <w:bookmarkStart w:id="343" w:name="_Toc184635123"/>
      <w:bookmarkStart w:id="344" w:name="_Toc481501253"/>
      <w:bookmarkStart w:id="345" w:name="_Toc247514198"/>
      <w:bookmarkStart w:id="346" w:name="_Toc247527799"/>
      <w:bookmarkStart w:id="347" w:name="_Toc144974827"/>
      <w:bookmarkStart w:id="348" w:name="_Toc247527800"/>
      <w:bookmarkStart w:id="349" w:name="_Toc300835201"/>
      <w:bookmarkStart w:id="350" w:name="_Toc247514199"/>
      <w:bookmarkStart w:id="351" w:name="_Toc152045768"/>
      <w:bookmarkStart w:id="352" w:name="_Toc152042547"/>
      <w:r>
        <w:rPr>
          <w:rFonts w:ascii="宋体" w:hAnsi="宋体" w:hint="eastAsia"/>
          <w:color w:val="000000"/>
          <w:sz w:val="24"/>
        </w:rPr>
        <w:lastRenderedPageBreak/>
        <w:t>第三节合同附件格式</w:t>
      </w:r>
      <w:bookmarkEnd w:id="342"/>
      <w:bookmarkEnd w:id="343"/>
      <w:bookmarkEnd w:id="344"/>
      <w:bookmarkEnd w:id="345"/>
      <w:bookmarkEnd w:id="346"/>
    </w:p>
    <w:p w:rsidR="009508B2" w:rsidRDefault="00710230">
      <w:pPr>
        <w:spacing w:line="500" w:lineRule="exact"/>
        <w:ind w:firstLine="480"/>
        <w:jc w:val="center"/>
        <w:rPr>
          <w:rFonts w:ascii="宋体" w:hAnsi="宋体"/>
          <w:color w:val="000000"/>
          <w:sz w:val="24"/>
        </w:rPr>
      </w:pPr>
      <w:bookmarkStart w:id="353" w:name="_Toc481501254"/>
      <w:r>
        <w:rPr>
          <w:rFonts w:ascii="宋体" w:hAnsi="宋体" w:hint="eastAsia"/>
          <w:color w:val="000000"/>
          <w:sz w:val="24"/>
        </w:rPr>
        <w:t>合同协议书</w:t>
      </w:r>
      <w:bookmarkEnd w:id="347"/>
      <w:bookmarkEnd w:id="348"/>
      <w:bookmarkEnd w:id="349"/>
      <w:bookmarkEnd w:id="350"/>
      <w:bookmarkEnd w:id="351"/>
      <w:bookmarkEnd w:id="352"/>
      <w:bookmarkEnd w:id="353"/>
    </w:p>
    <w:p w:rsidR="009508B2" w:rsidRDefault="00710230">
      <w:pPr>
        <w:spacing w:line="500" w:lineRule="exact"/>
        <w:ind w:firstLineChars="171" w:firstLine="410"/>
        <w:rPr>
          <w:rFonts w:ascii="宋体" w:hAnsi="宋体"/>
          <w:color w:val="000000"/>
          <w:sz w:val="24"/>
        </w:rPr>
      </w:pPr>
      <w:r>
        <w:rPr>
          <w:rFonts w:ascii="宋体" w:hAnsi="宋体" w:hint="eastAsia"/>
          <w:color w:val="000000"/>
          <w:sz w:val="24"/>
        </w:rPr>
        <w:t>（发包人名称，以下简称</w:t>
      </w:r>
      <w:r>
        <w:rPr>
          <w:rFonts w:ascii="宋体" w:hAnsi="宋体"/>
          <w:color w:val="000000"/>
          <w:sz w:val="24"/>
        </w:rPr>
        <w:t>“</w:t>
      </w:r>
      <w:r>
        <w:rPr>
          <w:rFonts w:ascii="宋体" w:hAnsi="宋体" w:hint="eastAsia"/>
          <w:color w:val="000000"/>
          <w:sz w:val="24"/>
        </w:rPr>
        <w:t>发包人</w:t>
      </w:r>
      <w:r>
        <w:rPr>
          <w:rFonts w:ascii="宋体" w:hAnsi="宋体"/>
          <w:color w:val="000000"/>
          <w:sz w:val="24"/>
        </w:rPr>
        <w:t>”</w:t>
      </w:r>
      <w:r>
        <w:rPr>
          <w:rFonts w:ascii="宋体" w:hAnsi="宋体" w:hint="eastAsia"/>
          <w:color w:val="000000"/>
          <w:sz w:val="24"/>
        </w:rPr>
        <w:t>）为实施（项目名称），已接受（设计人名称，以下简称</w:t>
      </w:r>
      <w:r>
        <w:rPr>
          <w:rFonts w:ascii="宋体" w:hAnsi="宋体"/>
          <w:color w:val="000000"/>
          <w:sz w:val="24"/>
        </w:rPr>
        <w:t>“</w:t>
      </w:r>
      <w:r>
        <w:rPr>
          <w:rFonts w:ascii="宋体" w:hAnsi="宋体" w:hint="eastAsia"/>
          <w:color w:val="000000"/>
          <w:sz w:val="24"/>
        </w:rPr>
        <w:t>设计人</w:t>
      </w:r>
      <w:r>
        <w:rPr>
          <w:rFonts w:ascii="宋体" w:hAnsi="宋体"/>
          <w:color w:val="000000"/>
          <w:sz w:val="24"/>
        </w:rPr>
        <w:t>”</w:t>
      </w:r>
      <w:r>
        <w:rPr>
          <w:rFonts w:ascii="宋体" w:hAnsi="宋体" w:hint="eastAsia"/>
          <w:color w:val="000000"/>
          <w:sz w:val="24"/>
        </w:rPr>
        <w:t>）对该项目设计投标。发包人和设计人共同达成如下协议。</w:t>
      </w:r>
    </w:p>
    <w:p w:rsidR="009508B2" w:rsidRDefault="00710230">
      <w:pPr>
        <w:spacing w:line="500" w:lineRule="exact"/>
        <w:ind w:firstLineChars="171" w:firstLine="410"/>
        <w:rPr>
          <w:rFonts w:ascii="宋体" w:hAnsi="宋体"/>
          <w:color w:val="000000"/>
          <w:sz w:val="24"/>
        </w:rPr>
      </w:pPr>
      <w:bookmarkStart w:id="354" w:name="_Toc152042548"/>
      <w:bookmarkStart w:id="355" w:name="_Toc144974828"/>
      <w:r>
        <w:rPr>
          <w:rFonts w:ascii="宋体" w:hAnsi="宋体"/>
          <w:color w:val="000000"/>
          <w:sz w:val="24"/>
        </w:rPr>
        <w:t xml:space="preserve">1. </w:t>
      </w:r>
      <w:r>
        <w:rPr>
          <w:rFonts w:ascii="宋体" w:hAnsi="宋体" w:hint="eastAsia"/>
          <w:color w:val="000000"/>
          <w:sz w:val="24"/>
        </w:rPr>
        <w:t>本协议书与下列文件一起构成合同文件：</w:t>
      </w:r>
      <w:bookmarkEnd w:id="354"/>
      <w:bookmarkEnd w:id="355"/>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）中标通知书；</w:t>
      </w:r>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）投标函及投标函附录；</w:t>
      </w:r>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）专用合同条款；</w:t>
      </w:r>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hint="eastAsia"/>
          <w:color w:val="000000"/>
          <w:sz w:val="24"/>
        </w:rPr>
        <w:t>）通用合同条款；</w:t>
      </w:r>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）发包人要求；</w:t>
      </w:r>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6</w:t>
      </w:r>
      <w:r>
        <w:rPr>
          <w:rFonts w:ascii="宋体" w:hAnsi="宋体" w:hint="eastAsia"/>
          <w:color w:val="000000"/>
          <w:sz w:val="24"/>
        </w:rPr>
        <w:t>）设计费用清单；</w:t>
      </w:r>
    </w:p>
    <w:p w:rsidR="009508B2" w:rsidRDefault="00710230" w:rsidP="000C6D72">
      <w:pPr>
        <w:spacing w:line="500" w:lineRule="exact"/>
        <w:ind w:firstLineChars="342" w:firstLine="821"/>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）其他合同文件。</w:t>
      </w:r>
    </w:p>
    <w:p w:rsidR="009508B2" w:rsidRDefault="00710230">
      <w:pPr>
        <w:spacing w:line="500" w:lineRule="exact"/>
        <w:ind w:firstLineChars="171" w:firstLine="410"/>
        <w:rPr>
          <w:rFonts w:ascii="宋体" w:hAnsi="宋体"/>
          <w:color w:val="000000"/>
          <w:sz w:val="24"/>
        </w:rPr>
      </w:pPr>
      <w:bookmarkStart w:id="356" w:name="_Toc152042549"/>
      <w:bookmarkStart w:id="357" w:name="_Toc144974829"/>
      <w:r>
        <w:rPr>
          <w:rFonts w:ascii="宋体" w:hAnsi="宋体"/>
          <w:color w:val="000000"/>
          <w:sz w:val="24"/>
        </w:rPr>
        <w:t xml:space="preserve">2. </w:t>
      </w:r>
      <w:r>
        <w:rPr>
          <w:rFonts w:ascii="宋体" w:hAnsi="宋体" w:hint="eastAsia"/>
          <w:color w:val="000000"/>
          <w:sz w:val="24"/>
        </w:rPr>
        <w:t>上述文件互相补充和解释，如有不明确或不一致之处，以合同约定次序在先者为准。</w:t>
      </w:r>
      <w:bookmarkEnd w:id="356"/>
      <w:bookmarkEnd w:id="357"/>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3. </w:t>
      </w:r>
      <w:r>
        <w:rPr>
          <w:rFonts w:ascii="宋体" w:hAnsi="宋体" w:hint="eastAsia"/>
          <w:color w:val="000000"/>
          <w:sz w:val="24"/>
        </w:rPr>
        <w:t>签约合同价：人民币（大写）（</w:t>
      </w:r>
      <w:r>
        <w:rPr>
          <w:rFonts w:ascii="宋体" w:hAnsi="宋体"/>
          <w:color w:val="000000"/>
          <w:sz w:val="24"/>
        </w:rPr>
        <w:t>¥</w:t>
      </w:r>
      <w:r>
        <w:rPr>
          <w:rFonts w:ascii="宋体" w:hAnsi="宋体" w:hint="eastAsia"/>
          <w:color w:val="000000"/>
          <w:sz w:val="24"/>
        </w:rPr>
        <w:t>）。</w:t>
      </w:r>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4. </w:t>
      </w:r>
      <w:r>
        <w:rPr>
          <w:rFonts w:ascii="宋体" w:hAnsi="宋体" w:hint="eastAsia"/>
          <w:color w:val="000000"/>
          <w:sz w:val="24"/>
        </w:rPr>
        <w:t>设计人项目经理：，身份证号码：，执业资格编号：。</w:t>
      </w:r>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5. </w:t>
      </w:r>
      <w:r>
        <w:rPr>
          <w:rFonts w:ascii="宋体" w:hAnsi="宋体" w:hint="eastAsia"/>
          <w:color w:val="000000"/>
          <w:sz w:val="24"/>
        </w:rPr>
        <w:t>设计工作质量符合的标准和要求：。</w:t>
      </w:r>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6. </w:t>
      </w:r>
      <w:r>
        <w:rPr>
          <w:rFonts w:ascii="宋体" w:hAnsi="宋体" w:hint="eastAsia"/>
          <w:color w:val="000000"/>
          <w:sz w:val="24"/>
        </w:rPr>
        <w:t>设计人承诺按合同约定承担工程的设计工作。</w:t>
      </w:r>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7. </w:t>
      </w:r>
      <w:r>
        <w:rPr>
          <w:rFonts w:ascii="宋体" w:hAnsi="宋体" w:hint="eastAsia"/>
          <w:color w:val="000000"/>
          <w:sz w:val="24"/>
        </w:rPr>
        <w:t>发包人承诺按合同约定的条件、时间和方式向设计人支付合同价款。</w:t>
      </w:r>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8. </w:t>
      </w:r>
      <w:r>
        <w:rPr>
          <w:rFonts w:ascii="宋体" w:hAnsi="宋体" w:hint="eastAsia"/>
          <w:color w:val="000000"/>
          <w:sz w:val="24"/>
        </w:rPr>
        <w:t>设计人计划开始设计日期：</w:t>
      </w:r>
      <w:r>
        <w:rPr>
          <w:rFonts w:ascii="宋体" w:hAnsi="宋体"/>
          <w:color w:val="000000"/>
          <w:sz w:val="24"/>
        </w:rPr>
        <w:t>________________</w:t>
      </w:r>
      <w:r>
        <w:rPr>
          <w:rFonts w:ascii="宋体" w:hAnsi="宋体" w:hint="eastAsia"/>
          <w:color w:val="000000"/>
          <w:sz w:val="24"/>
        </w:rPr>
        <w:t>，实际日期按照发包人在开始设计通知中载明的开始设计日期为准。设计服务期限为天。</w:t>
      </w:r>
    </w:p>
    <w:p w:rsidR="009508B2" w:rsidRDefault="00710230">
      <w:pPr>
        <w:spacing w:line="500" w:lineRule="exact"/>
        <w:ind w:firstLineChars="171" w:firstLine="410"/>
        <w:rPr>
          <w:rFonts w:ascii="宋体" w:hAnsi="宋体"/>
          <w:color w:val="000000"/>
          <w:sz w:val="24"/>
        </w:rPr>
      </w:pPr>
      <w:r>
        <w:rPr>
          <w:rFonts w:ascii="宋体" w:hAnsi="宋体"/>
          <w:color w:val="000000"/>
          <w:sz w:val="24"/>
        </w:rPr>
        <w:t xml:space="preserve">9. </w:t>
      </w:r>
      <w:r>
        <w:rPr>
          <w:rFonts w:ascii="宋体" w:hAnsi="宋体" w:hint="eastAsia"/>
          <w:color w:val="000000"/>
          <w:sz w:val="24"/>
        </w:rPr>
        <w:t>本协议书一式份，合同双方各执</w:t>
      </w:r>
      <w:r>
        <w:rPr>
          <w:rFonts w:ascii="宋体" w:hAnsi="宋体" w:hint="eastAsia"/>
          <w:color w:val="000000"/>
          <w:sz w:val="24"/>
          <w:u w:val="single"/>
        </w:rPr>
        <w:t xml:space="preserve">　　</w:t>
      </w:r>
      <w:r>
        <w:rPr>
          <w:rFonts w:ascii="宋体" w:hAnsi="宋体" w:hint="eastAsia"/>
          <w:color w:val="000000"/>
          <w:sz w:val="24"/>
        </w:rPr>
        <w:t>份。</w:t>
      </w:r>
    </w:p>
    <w:p w:rsidR="009508B2" w:rsidRDefault="00710230">
      <w:pPr>
        <w:spacing w:line="500" w:lineRule="exact"/>
        <w:ind w:firstLineChars="171" w:firstLine="410"/>
        <w:rPr>
          <w:rFonts w:ascii="宋体" w:hAnsi="宋体"/>
          <w:color w:val="000000"/>
          <w:sz w:val="24"/>
        </w:rPr>
      </w:pPr>
      <w:bookmarkStart w:id="358" w:name="_Toc152042550"/>
      <w:bookmarkStart w:id="359" w:name="_Toc144974830"/>
      <w:r>
        <w:rPr>
          <w:rFonts w:ascii="宋体" w:hAnsi="宋体"/>
          <w:color w:val="000000"/>
          <w:sz w:val="24"/>
        </w:rPr>
        <w:t xml:space="preserve">10. </w:t>
      </w:r>
      <w:r>
        <w:rPr>
          <w:rFonts w:ascii="宋体" w:hAnsi="宋体" w:hint="eastAsia"/>
          <w:color w:val="000000"/>
          <w:sz w:val="24"/>
        </w:rPr>
        <w:t>合同未尽事宜，双方另行签订补充协议。补充协议是合同的组成部分。</w:t>
      </w:r>
      <w:bookmarkEnd w:id="358"/>
      <w:bookmarkEnd w:id="359"/>
    </w:p>
    <w:p w:rsidR="009508B2" w:rsidRDefault="009508B2">
      <w:pPr>
        <w:spacing w:line="500" w:lineRule="exact"/>
        <w:ind w:firstLineChars="550" w:firstLine="1320"/>
        <w:rPr>
          <w:rFonts w:ascii="宋体" w:hAnsi="宋体"/>
          <w:color w:val="000000"/>
          <w:sz w:val="24"/>
        </w:rPr>
      </w:pPr>
    </w:p>
    <w:p w:rsidR="009508B2" w:rsidRDefault="00710230">
      <w:pPr>
        <w:spacing w:line="500" w:lineRule="exact"/>
        <w:rPr>
          <w:rFonts w:ascii="宋体" w:hAnsi="宋体"/>
          <w:color w:val="000000"/>
          <w:sz w:val="24"/>
        </w:rPr>
      </w:pPr>
      <w:r>
        <w:rPr>
          <w:rFonts w:ascii="宋体" w:hAnsi="宋体" w:hint="eastAsia"/>
          <w:color w:val="000000"/>
          <w:sz w:val="24"/>
        </w:rPr>
        <w:lastRenderedPageBreak/>
        <w:t>发包人：（盖单位章）                   设计人：（盖单位章）</w:t>
      </w:r>
    </w:p>
    <w:p w:rsidR="009508B2" w:rsidRDefault="009508B2">
      <w:pPr>
        <w:spacing w:line="500" w:lineRule="exact"/>
        <w:ind w:firstLineChars="500" w:firstLine="1200"/>
        <w:rPr>
          <w:rFonts w:ascii="宋体" w:hAnsi="宋体"/>
          <w:color w:val="000000"/>
          <w:sz w:val="24"/>
        </w:rPr>
      </w:pPr>
    </w:p>
    <w:p w:rsidR="009508B2" w:rsidRDefault="00710230">
      <w:pPr>
        <w:spacing w:line="500" w:lineRule="exact"/>
        <w:rPr>
          <w:rFonts w:ascii="宋体" w:hAnsi="宋体"/>
          <w:color w:val="000000"/>
          <w:sz w:val="24"/>
        </w:rPr>
      </w:pPr>
      <w:r>
        <w:rPr>
          <w:rFonts w:ascii="宋体" w:hAnsi="宋体" w:hint="eastAsia"/>
          <w:color w:val="000000"/>
          <w:sz w:val="24"/>
        </w:rPr>
        <w:t>法定代表人或其委托代理人：            法定代表人或其委托代理人：</w:t>
      </w:r>
    </w:p>
    <w:p w:rsidR="009508B2" w:rsidRDefault="00710230">
      <w:pPr>
        <w:spacing w:line="500" w:lineRule="exact"/>
        <w:ind w:firstLineChars="500" w:firstLine="1200"/>
        <w:rPr>
          <w:rFonts w:ascii="宋体" w:hAnsi="宋体"/>
          <w:color w:val="000000"/>
          <w:sz w:val="24"/>
        </w:rPr>
      </w:pPr>
      <w:r>
        <w:rPr>
          <w:rFonts w:ascii="宋体" w:hAnsi="宋体" w:hint="eastAsia"/>
          <w:color w:val="000000"/>
          <w:sz w:val="24"/>
        </w:rPr>
        <w:t>（签字）                             （签字）</w:t>
      </w:r>
    </w:p>
    <w:p w:rsidR="009508B2" w:rsidRDefault="009508B2">
      <w:pPr>
        <w:spacing w:line="500" w:lineRule="exact"/>
        <w:ind w:firstLineChars="500" w:firstLine="1200"/>
        <w:rPr>
          <w:rFonts w:ascii="宋体" w:hAnsi="宋体"/>
          <w:color w:val="000000"/>
          <w:sz w:val="24"/>
        </w:rPr>
      </w:pPr>
    </w:p>
    <w:p w:rsidR="009508B2" w:rsidRDefault="009508B2">
      <w:pPr>
        <w:spacing w:line="500" w:lineRule="exact"/>
        <w:ind w:firstLineChars="500" w:firstLine="1200"/>
        <w:rPr>
          <w:rFonts w:ascii="宋体" w:hAnsi="宋体"/>
          <w:color w:val="000000"/>
          <w:sz w:val="24"/>
        </w:rPr>
      </w:pPr>
    </w:p>
    <w:p w:rsidR="009508B2" w:rsidRDefault="00710230">
      <w:pPr>
        <w:spacing w:line="500" w:lineRule="exact"/>
        <w:ind w:firstLineChars="500" w:firstLine="1200"/>
        <w:rPr>
          <w:rFonts w:ascii="宋体" w:hAnsi="宋体"/>
          <w:color w:val="000000"/>
          <w:sz w:val="24"/>
        </w:rPr>
      </w:pPr>
      <w:r>
        <w:rPr>
          <w:rFonts w:ascii="宋体" w:hAnsi="宋体" w:hint="eastAsia"/>
          <w:color w:val="000000"/>
          <w:sz w:val="24"/>
        </w:rPr>
        <w:t>年   月   日                                年   月   日</w:t>
      </w:r>
    </w:p>
    <w:p w:rsidR="009508B2" w:rsidRDefault="009508B2">
      <w:pPr>
        <w:wordWrap w:val="0"/>
        <w:spacing w:line="360" w:lineRule="auto"/>
        <w:rPr>
          <w:rFonts w:ascii="宋体" w:hAnsi="宋体" w:cs="宋体"/>
          <w:color w:val="000000"/>
          <w:sz w:val="24"/>
          <w:lang w:val="zh-CN"/>
        </w:rPr>
      </w:pPr>
    </w:p>
    <w:p w:rsidR="009508B2" w:rsidRDefault="009508B2">
      <w:pPr>
        <w:wordWrap w:val="0"/>
        <w:spacing w:line="360" w:lineRule="auto"/>
        <w:rPr>
          <w:rFonts w:ascii="宋体" w:hAnsi="宋体" w:cs="宋体"/>
          <w:color w:val="000000"/>
          <w:sz w:val="24"/>
          <w:lang w:val="zh-CN"/>
        </w:rPr>
      </w:pPr>
    </w:p>
    <w:p w:rsidR="009508B2" w:rsidRDefault="00710230">
      <w:pPr>
        <w:spacing w:line="500" w:lineRule="exact"/>
        <w:ind w:firstLineChars="500" w:firstLine="1200"/>
        <w:rPr>
          <w:rFonts w:ascii="宋体" w:hAnsi="宋体"/>
          <w:color w:val="000000"/>
          <w:sz w:val="24"/>
        </w:rPr>
      </w:pPr>
      <w:r>
        <w:rPr>
          <w:rFonts w:ascii="宋体" w:hAnsi="宋体" w:hint="eastAsia"/>
          <w:color w:val="000000"/>
          <w:sz w:val="24"/>
        </w:rPr>
        <w:t>招标代理机构：</w:t>
      </w:r>
    </w:p>
    <w:p w:rsidR="009508B2" w:rsidRDefault="00710230">
      <w:pPr>
        <w:spacing w:line="500" w:lineRule="exact"/>
        <w:ind w:firstLineChars="500" w:firstLine="1200"/>
        <w:rPr>
          <w:rFonts w:ascii="宋体" w:hAnsi="宋体"/>
          <w:color w:val="000000"/>
          <w:sz w:val="24"/>
        </w:rPr>
      </w:pPr>
      <w:r>
        <w:rPr>
          <w:rFonts w:ascii="宋体" w:hAnsi="宋体" w:hint="eastAsia"/>
          <w:color w:val="000000"/>
          <w:sz w:val="24"/>
        </w:rPr>
        <w:t>负责人或经办人：</w:t>
      </w:r>
    </w:p>
    <w:p w:rsidR="009508B2" w:rsidRDefault="00710230">
      <w:pPr>
        <w:ind w:firstLineChars="500" w:firstLine="1200"/>
        <w:rPr>
          <w:rStyle w:val="NormalCharacter"/>
          <w:rFonts w:asciiTheme="minorEastAsia" w:eastAsiaTheme="minorEastAsia" w:hAnsiTheme="minorEastAsia"/>
          <w:b/>
          <w:color w:val="000000"/>
          <w:kern w:val="0"/>
          <w:sz w:val="31"/>
          <w:szCs w:val="31"/>
        </w:rPr>
      </w:pPr>
      <w:r>
        <w:rPr>
          <w:rFonts w:ascii="宋体" w:hAnsi="宋体" w:hint="eastAsia"/>
          <w:color w:val="000000"/>
          <w:sz w:val="24"/>
        </w:rPr>
        <w:t>时间：    年    月    日</w:t>
      </w:r>
      <w:r>
        <w:rPr>
          <w:rStyle w:val="NormalCharacter"/>
          <w:rFonts w:asciiTheme="minorEastAsia" w:eastAsiaTheme="minorEastAsia" w:hAnsiTheme="minorEastAsia"/>
          <w:b/>
          <w:color w:val="000000"/>
          <w:kern w:val="0"/>
          <w:sz w:val="31"/>
          <w:szCs w:val="31"/>
        </w:rPr>
        <w:br w:type="page"/>
      </w:r>
    </w:p>
    <w:p w:rsidR="009508B2" w:rsidRDefault="00710230">
      <w:pPr>
        <w:jc w:val="center"/>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lastRenderedPageBreak/>
        <w:t>第五部分</w:t>
      </w: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710230">
      <w:pPr>
        <w:jc w:val="left"/>
        <w:rPr>
          <w:rStyle w:val="NormalCharacter"/>
          <w:rFonts w:asciiTheme="minorEastAsia" w:eastAsiaTheme="minorEastAsia" w:hAnsiTheme="minorEastAsia"/>
          <w:b/>
          <w:color w:val="000000"/>
          <w:kern w:val="0"/>
          <w:sz w:val="28"/>
          <w:szCs w:val="28"/>
        </w:rPr>
      </w:pPr>
      <w:r>
        <w:rPr>
          <w:rStyle w:val="NormalCharacter"/>
          <w:rFonts w:asciiTheme="minorEastAsia" w:eastAsiaTheme="minorEastAsia" w:hAnsiTheme="minorEastAsia"/>
          <w:b/>
          <w:color w:val="000000"/>
          <w:kern w:val="0"/>
          <w:sz w:val="28"/>
          <w:szCs w:val="28"/>
        </w:rPr>
        <w:t xml:space="preserve">附件 1：响应文件封面 </w:t>
      </w:r>
    </w:p>
    <w:p w:rsidR="009508B2" w:rsidRDefault="009508B2">
      <w:pPr>
        <w:jc w:val="left"/>
        <w:rPr>
          <w:rStyle w:val="NormalCharacter"/>
          <w:rFonts w:asciiTheme="minorEastAsia" w:eastAsiaTheme="minorEastAsia" w:hAnsiTheme="minorEastAsia"/>
        </w:rPr>
      </w:pPr>
    </w:p>
    <w:p w:rsidR="009508B2" w:rsidRDefault="00710230">
      <w:pPr>
        <w:spacing w:line="360" w:lineRule="auto"/>
        <w:jc w:val="center"/>
        <w:rPr>
          <w:rStyle w:val="NormalCharacter"/>
          <w:rFonts w:asciiTheme="minorEastAsia" w:eastAsiaTheme="minorEastAsia" w:hAnsiTheme="minorEastAsia" w:cs="华文中宋"/>
          <w:b/>
          <w:bCs/>
          <w:sz w:val="48"/>
          <w:szCs w:val="28"/>
        </w:rPr>
      </w:pPr>
      <w:r>
        <w:rPr>
          <w:rStyle w:val="NormalCharacter"/>
          <w:rFonts w:asciiTheme="minorEastAsia" w:eastAsiaTheme="minorEastAsia" w:hAnsiTheme="minorEastAsia" w:cs="华文中宋" w:hint="eastAsia"/>
          <w:b/>
          <w:bCs/>
          <w:sz w:val="48"/>
          <w:szCs w:val="28"/>
        </w:rPr>
        <w:t>民和工业园中小企业产业园道路工程施工设计</w:t>
      </w:r>
    </w:p>
    <w:p w:rsidR="009508B2" w:rsidRDefault="009508B2">
      <w:pPr>
        <w:jc w:val="center"/>
        <w:rPr>
          <w:rStyle w:val="NormalCharacter"/>
          <w:rFonts w:asciiTheme="minorEastAsia" w:eastAsiaTheme="minorEastAsia" w:hAnsiTheme="minorEastAsia"/>
          <w:b/>
          <w:color w:val="000000"/>
          <w:kern w:val="0"/>
          <w:sz w:val="72"/>
          <w:szCs w:val="72"/>
        </w:rPr>
      </w:pPr>
    </w:p>
    <w:p w:rsidR="009508B2" w:rsidRDefault="009508B2">
      <w:pPr>
        <w:jc w:val="center"/>
        <w:rPr>
          <w:rStyle w:val="NormalCharacter"/>
          <w:rFonts w:asciiTheme="minorEastAsia" w:eastAsiaTheme="minorEastAsia" w:hAnsiTheme="minorEastAsia"/>
          <w:b/>
          <w:color w:val="000000"/>
          <w:kern w:val="0"/>
          <w:sz w:val="72"/>
          <w:szCs w:val="72"/>
        </w:rPr>
      </w:pPr>
    </w:p>
    <w:p w:rsidR="009508B2" w:rsidRDefault="00710230">
      <w:pPr>
        <w:jc w:val="center"/>
        <w:rPr>
          <w:rStyle w:val="NormalCharacter"/>
          <w:rFonts w:asciiTheme="minorEastAsia" w:eastAsiaTheme="minorEastAsia" w:hAnsiTheme="minorEastAsia"/>
        </w:rPr>
      </w:pPr>
      <w:r>
        <w:rPr>
          <w:rStyle w:val="NormalCharacter"/>
          <w:rFonts w:asciiTheme="minorEastAsia" w:eastAsiaTheme="minorEastAsia" w:hAnsiTheme="minorEastAsia" w:hint="eastAsia"/>
          <w:b/>
          <w:color w:val="000000"/>
          <w:kern w:val="0"/>
          <w:sz w:val="72"/>
          <w:szCs w:val="72"/>
        </w:rPr>
        <w:t xml:space="preserve">询 比 </w:t>
      </w:r>
      <w:r>
        <w:rPr>
          <w:rStyle w:val="NormalCharacter"/>
          <w:rFonts w:asciiTheme="minorEastAsia" w:eastAsiaTheme="minorEastAsia" w:hAnsiTheme="minorEastAsia"/>
          <w:b/>
          <w:color w:val="000000"/>
          <w:kern w:val="0"/>
          <w:sz w:val="72"/>
          <w:szCs w:val="72"/>
        </w:rPr>
        <w:t>响 应 文 件</w:t>
      </w: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t>招标项目名称：</w:t>
      </w:r>
      <w:r>
        <w:rPr>
          <w:rStyle w:val="NormalCharacter"/>
          <w:rFonts w:asciiTheme="minorEastAsia" w:eastAsiaTheme="minorEastAsia" w:hAnsiTheme="minorEastAsia"/>
          <w:color w:val="000000"/>
          <w:kern w:val="0"/>
          <w:sz w:val="24"/>
        </w:rPr>
        <w:t>_________________________</w:t>
      </w:r>
    </w:p>
    <w:p w:rsidR="009508B2" w:rsidRDefault="00710230">
      <w:pPr>
        <w:spacing w:line="560" w:lineRule="exact"/>
        <w:jc w:val="left"/>
        <w:textAlignment w:val="auto"/>
        <w:rPr>
          <w:rStyle w:val="NormalCharacter"/>
          <w:rFonts w:asciiTheme="minorEastAsia" w:eastAsiaTheme="minorEastAsia" w:hAnsiTheme="minorEastAsia"/>
          <w:b/>
          <w:color w:val="000000"/>
          <w:kern w:val="0"/>
          <w:sz w:val="31"/>
          <w:szCs w:val="31"/>
        </w:rPr>
      </w:pPr>
      <w:r>
        <w:rPr>
          <w:rStyle w:val="NormalCharacter"/>
          <w:rFonts w:asciiTheme="minorEastAsia" w:eastAsiaTheme="minorEastAsia" w:hAnsiTheme="minorEastAsia"/>
          <w:b/>
          <w:color w:val="000000"/>
          <w:kern w:val="0"/>
          <w:sz w:val="31"/>
          <w:szCs w:val="31"/>
        </w:rPr>
        <w:t>招标项目编号：</w:t>
      </w:r>
      <w:r>
        <w:rPr>
          <w:rStyle w:val="NormalCharacter"/>
          <w:rFonts w:asciiTheme="minorEastAsia" w:eastAsiaTheme="minorEastAsia" w:hAnsiTheme="minorEastAsia"/>
          <w:color w:val="000000"/>
          <w:kern w:val="0"/>
          <w:sz w:val="24"/>
        </w:rPr>
        <w:t>_________________________</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t>供 应 商：（公章）</w:t>
      </w:r>
      <w:r>
        <w:rPr>
          <w:rStyle w:val="NormalCharacter"/>
          <w:rFonts w:asciiTheme="minorEastAsia" w:eastAsiaTheme="minorEastAsia" w:hAnsiTheme="minorEastAsia"/>
          <w:color w:val="000000"/>
          <w:kern w:val="0"/>
          <w:sz w:val="24"/>
        </w:rPr>
        <w:t>_________________________</w:t>
      </w:r>
    </w:p>
    <w:p w:rsidR="009508B2" w:rsidRDefault="00710230">
      <w:pPr>
        <w:spacing w:line="560" w:lineRule="exact"/>
        <w:jc w:val="left"/>
        <w:textAlignment w:val="auto"/>
        <w:rPr>
          <w:rStyle w:val="NormalCharacter"/>
          <w:rFonts w:asciiTheme="minorEastAsia" w:eastAsiaTheme="minorEastAsia" w:hAnsiTheme="minorEastAsia"/>
          <w:b/>
          <w:color w:val="000000"/>
          <w:kern w:val="0"/>
          <w:sz w:val="31"/>
          <w:szCs w:val="31"/>
        </w:rPr>
      </w:pPr>
      <w:r>
        <w:rPr>
          <w:rStyle w:val="NormalCharacter"/>
          <w:rFonts w:asciiTheme="minorEastAsia" w:eastAsiaTheme="minorEastAsia" w:hAnsiTheme="minorEastAsia"/>
          <w:b/>
          <w:color w:val="000000"/>
          <w:kern w:val="0"/>
          <w:sz w:val="31"/>
          <w:szCs w:val="31"/>
        </w:rPr>
        <w:t>法定代表人或委托代理人：</w:t>
      </w:r>
      <w:r>
        <w:rPr>
          <w:rStyle w:val="NormalCharacter"/>
          <w:rFonts w:asciiTheme="minorEastAsia" w:eastAsiaTheme="minorEastAsia" w:hAnsiTheme="minorEastAsia"/>
          <w:color w:val="000000"/>
          <w:kern w:val="0"/>
          <w:sz w:val="24"/>
        </w:rPr>
        <w:t>____________________</w:t>
      </w:r>
      <w:r>
        <w:rPr>
          <w:rStyle w:val="NormalCharacter"/>
          <w:rFonts w:asciiTheme="minorEastAsia" w:eastAsiaTheme="minorEastAsia" w:hAnsiTheme="minorEastAsia"/>
          <w:b/>
          <w:color w:val="000000"/>
          <w:kern w:val="0"/>
          <w:sz w:val="31"/>
          <w:szCs w:val="31"/>
        </w:rPr>
        <w:t xml:space="preserve"> （签字）</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t xml:space="preserve">               年    月    日</w:t>
      </w:r>
    </w:p>
    <w:p w:rsidR="009508B2" w:rsidRDefault="00710230">
      <w:pPr>
        <w:spacing w:line="560" w:lineRule="exact"/>
        <w:jc w:val="left"/>
        <w:textAlignment w:val="auto"/>
        <w:rPr>
          <w:rStyle w:val="NormalCharacter"/>
          <w:rFonts w:asciiTheme="minorEastAsia" w:eastAsiaTheme="minorEastAsia" w:hAnsiTheme="minorEastAsia"/>
          <w:sz w:val="28"/>
          <w:szCs w:val="28"/>
        </w:rPr>
      </w:pPr>
      <w:r>
        <w:rPr>
          <w:rStyle w:val="NormalCharacter"/>
          <w:rFonts w:asciiTheme="minorEastAsia" w:eastAsiaTheme="minorEastAsia" w:hAnsiTheme="minorEastAsia"/>
          <w:b/>
          <w:color w:val="000000"/>
          <w:kern w:val="0"/>
          <w:sz w:val="28"/>
          <w:szCs w:val="28"/>
        </w:rPr>
        <w:lastRenderedPageBreak/>
        <w:t xml:space="preserve">格式 2：响应文件目录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（1）响应文件封面……………………………………………………所在页码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（2）响应文件目录……………………………………………………所在页码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（3）响应函……………………………………………………………所在页码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（4）报价一览表………………………………………………………所在页码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5</w:t>
      </w:r>
      <w:r>
        <w:rPr>
          <w:rStyle w:val="NormalCharacter"/>
          <w:rFonts w:asciiTheme="minorEastAsia" w:eastAsiaTheme="minorEastAsia" w:hAnsiTheme="minorEastAsia"/>
          <w:color w:val="000000"/>
          <w:kern w:val="0"/>
          <w:sz w:val="24"/>
        </w:rPr>
        <w:t xml:space="preserve">）法定代表人证明书………………………………………………所在页码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6</w:t>
      </w:r>
      <w:r>
        <w:rPr>
          <w:rStyle w:val="NormalCharacter"/>
          <w:rFonts w:asciiTheme="minorEastAsia" w:eastAsiaTheme="minorEastAsia" w:hAnsiTheme="minorEastAsia"/>
          <w:color w:val="000000"/>
          <w:kern w:val="0"/>
          <w:sz w:val="24"/>
        </w:rPr>
        <w:t xml:space="preserve">）法定代表人授权书………………………………………………所在页码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7</w:t>
      </w:r>
      <w:r>
        <w:rPr>
          <w:rStyle w:val="NormalCharacter"/>
          <w:rFonts w:asciiTheme="minorEastAsia" w:eastAsiaTheme="minorEastAsia" w:hAnsiTheme="minorEastAsia"/>
          <w:color w:val="000000"/>
          <w:kern w:val="0"/>
          <w:sz w:val="24"/>
        </w:rPr>
        <w:t xml:space="preserve">）项目服务方案……………………………………………………所在页码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8</w:t>
      </w: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项目机构组成表</w:t>
      </w:r>
      <w:r>
        <w:rPr>
          <w:rStyle w:val="NormalCharacter"/>
          <w:rFonts w:asciiTheme="minorEastAsia" w:eastAsiaTheme="minorEastAsia" w:hAnsiTheme="minorEastAsia"/>
          <w:color w:val="000000"/>
          <w:kern w:val="0"/>
          <w:sz w:val="24"/>
        </w:rPr>
        <w:t xml:space="preserve">…………………………………………………所在页码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9</w:t>
      </w: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主要人员</w:t>
      </w:r>
      <w:r>
        <w:rPr>
          <w:rStyle w:val="NormalCharacter"/>
          <w:rFonts w:asciiTheme="minorEastAsia" w:eastAsiaTheme="minorEastAsia" w:hAnsiTheme="minorEastAsia"/>
          <w:color w:val="000000"/>
          <w:kern w:val="0"/>
          <w:sz w:val="24"/>
        </w:rPr>
        <w:t xml:space="preserve">简历表…………………………………………………所在页码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10</w:t>
      </w:r>
      <w:r>
        <w:rPr>
          <w:rStyle w:val="NormalCharacter"/>
          <w:rFonts w:asciiTheme="minorEastAsia" w:eastAsiaTheme="minorEastAsia" w:hAnsiTheme="minorEastAsia"/>
          <w:color w:val="000000"/>
          <w:kern w:val="0"/>
          <w:sz w:val="24"/>
        </w:rPr>
        <w:t>）投标人</w:t>
      </w:r>
      <w:r>
        <w:rPr>
          <w:rStyle w:val="NormalCharacter"/>
          <w:rFonts w:asciiTheme="minorEastAsia" w:eastAsiaTheme="minorEastAsia" w:hAnsiTheme="minorEastAsia" w:hint="eastAsia"/>
          <w:color w:val="000000"/>
          <w:kern w:val="0"/>
          <w:sz w:val="24"/>
        </w:rPr>
        <w:t>诚信</w:t>
      </w:r>
      <w:r>
        <w:rPr>
          <w:rStyle w:val="NormalCharacter"/>
          <w:rFonts w:asciiTheme="minorEastAsia" w:eastAsiaTheme="minorEastAsia" w:hAnsiTheme="minorEastAsia"/>
          <w:color w:val="000000"/>
          <w:kern w:val="0"/>
          <w:sz w:val="24"/>
        </w:rPr>
        <w:t xml:space="preserve">承诺函……………………………………………所在页码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1</w:t>
      </w:r>
      <w:r>
        <w:rPr>
          <w:rStyle w:val="NormalCharacter"/>
          <w:rFonts w:asciiTheme="minorEastAsia" w:eastAsiaTheme="minorEastAsia" w:hAnsiTheme="minorEastAsia"/>
          <w:color w:val="000000"/>
          <w:kern w:val="0"/>
          <w:sz w:val="24"/>
        </w:rPr>
        <w:t xml:space="preserve">）资格证明材料……………………………………………………所在页码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2</w:t>
      </w:r>
      <w:r>
        <w:rPr>
          <w:rStyle w:val="NormalCharacter"/>
          <w:rFonts w:asciiTheme="minorEastAsia" w:eastAsiaTheme="minorEastAsia" w:hAnsiTheme="minorEastAsia"/>
          <w:color w:val="000000"/>
          <w:kern w:val="0"/>
          <w:sz w:val="24"/>
        </w:rPr>
        <w:t xml:space="preserve">）财务状况…………………………………………………………所在页码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3</w:t>
      </w:r>
      <w:r>
        <w:rPr>
          <w:rStyle w:val="NormalCharacter"/>
          <w:rFonts w:asciiTheme="minorEastAsia" w:eastAsiaTheme="minorEastAsia" w:hAnsiTheme="minorEastAsia"/>
          <w:color w:val="000000"/>
          <w:kern w:val="0"/>
          <w:sz w:val="24"/>
        </w:rPr>
        <w:t xml:space="preserve">）具备履行合同所必须的设备和专业技术能力证明……………所在页码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4</w:t>
      </w:r>
      <w:r>
        <w:rPr>
          <w:rStyle w:val="NormalCharacter"/>
          <w:rFonts w:asciiTheme="minorEastAsia" w:eastAsiaTheme="minorEastAsia" w:hAnsiTheme="minorEastAsia"/>
          <w:color w:val="000000"/>
          <w:kern w:val="0"/>
          <w:sz w:val="24"/>
        </w:rPr>
        <w:t xml:space="preserve">）无重大违法记录声明……………………………………………所在页码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5</w:t>
      </w:r>
      <w:r>
        <w:rPr>
          <w:rStyle w:val="NormalCharacter"/>
          <w:rFonts w:asciiTheme="minorEastAsia" w:eastAsiaTheme="minorEastAsia" w:hAnsiTheme="minorEastAsia"/>
          <w:color w:val="000000"/>
          <w:kern w:val="0"/>
          <w:sz w:val="24"/>
        </w:rPr>
        <w:t xml:space="preserve">）询比保证金………………………………………………………所在页码 </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6</w:t>
      </w:r>
      <w:r>
        <w:rPr>
          <w:rStyle w:val="NormalCharacter"/>
          <w:rFonts w:asciiTheme="minorEastAsia" w:eastAsiaTheme="minorEastAsia" w:hAnsiTheme="minorEastAsia"/>
          <w:color w:val="000000"/>
          <w:kern w:val="0"/>
          <w:sz w:val="24"/>
        </w:rPr>
        <w:t>）投标人类似业绩</w:t>
      </w:r>
      <w:r>
        <w:rPr>
          <w:rStyle w:val="NormalCharacter"/>
          <w:rFonts w:asciiTheme="minorEastAsia" w:eastAsiaTheme="minorEastAsia" w:hAnsiTheme="minorEastAsia" w:hint="eastAsia"/>
          <w:color w:val="000000"/>
          <w:kern w:val="0"/>
          <w:sz w:val="24"/>
        </w:rPr>
        <w:t>证明材料</w:t>
      </w:r>
      <w:r>
        <w:rPr>
          <w:rStyle w:val="NormalCharacter"/>
          <w:rFonts w:asciiTheme="minorEastAsia" w:eastAsiaTheme="minorEastAsia" w:hAnsiTheme="minorEastAsia"/>
          <w:color w:val="000000"/>
          <w:kern w:val="0"/>
          <w:sz w:val="24"/>
        </w:rPr>
        <w:t xml:space="preserve">………………………………………所在页码 </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7</w:t>
      </w:r>
      <w:r>
        <w:rPr>
          <w:rStyle w:val="NormalCharacter"/>
          <w:rFonts w:asciiTheme="minorEastAsia" w:eastAsiaTheme="minorEastAsia" w:hAnsiTheme="minorEastAsia"/>
          <w:color w:val="000000"/>
          <w:kern w:val="0"/>
          <w:sz w:val="24"/>
        </w:rPr>
        <w:t>）</w:t>
      </w:r>
      <w:r>
        <w:rPr>
          <w:rStyle w:val="NormalCharacter"/>
          <w:rFonts w:asciiTheme="minorEastAsia" w:eastAsiaTheme="minorEastAsia" w:hAnsiTheme="minorEastAsia" w:hint="eastAsia"/>
          <w:color w:val="000000"/>
          <w:kern w:val="0"/>
          <w:sz w:val="24"/>
        </w:rPr>
        <w:t>设计方案</w:t>
      </w:r>
      <w:r>
        <w:rPr>
          <w:rStyle w:val="NormalCharacter"/>
          <w:rFonts w:asciiTheme="minorEastAsia" w:eastAsiaTheme="minorEastAsia" w:hAnsiTheme="minorEastAsia"/>
          <w:color w:val="000000"/>
          <w:kern w:val="0"/>
          <w:sz w:val="24"/>
        </w:rPr>
        <w:t>…………………………………………………………所在页码</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color w:val="000000"/>
          <w:kern w:val="0"/>
          <w:sz w:val="24"/>
        </w:rPr>
        <w:t>（1</w:t>
      </w:r>
      <w:r>
        <w:rPr>
          <w:rStyle w:val="NormalCharacter"/>
          <w:rFonts w:asciiTheme="minorEastAsia" w:eastAsiaTheme="minorEastAsia" w:hAnsiTheme="minorEastAsia" w:hint="eastAsia"/>
          <w:color w:val="000000"/>
          <w:kern w:val="0"/>
          <w:sz w:val="24"/>
        </w:rPr>
        <w:t>8</w:t>
      </w:r>
      <w:r>
        <w:rPr>
          <w:rStyle w:val="NormalCharacter"/>
          <w:rFonts w:asciiTheme="minorEastAsia" w:eastAsiaTheme="minorEastAsia" w:hAnsiTheme="minorEastAsia"/>
          <w:color w:val="000000"/>
          <w:kern w:val="0"/>
          <w:sz w:val="24"/>
        </w:rPr>
        <w:t>）投标人认为在其他方面有必要说明的事项……………………所在页码</w:t>
      </w:r>
    </w:p>
    <w:p w:rsidR="009508B2" w:rsidRDefault="009508B2">
      <w:pPr>
        <w:spacing w:line="560" w:lineRule="exact"/>
        <w:jc w:val="left"/>
        <w:textAlignment w:val="auto"/>
        <w:rPr>
          <w:rStyle w:val="NormalCharacter"/>
          <w:rFonts w:asciiTheme="minorEastAsia" w:eastAsiaTheme="minorEastAsia" w:hAnsiTheme="minorEastAsia"/>
          <w:color w:val="000000"/>
          <w:kern w:val="0"/>
          <w:sz w:val="24"/>
        </w:rPr>
      </w:pPr>
    </w:p>
    <w:p w:rsidR="009508B2" w:rsidRDefault="009508B2">
      <w:pPr>
        <w:spacing w:line="560" w:lineRule="exact"/>
        <w:jc w:val="left"/>
        <w:textAlignment w:val="auto"/>
        <w:rPr>
          <w:rStyle w:val="NormalCharacter"/>
          <w:rFonts w:asciiTheme="minorEastAsia" w:eastAsiaTheme="minorEastAsia" w:hAnsiTheme="minorEastAsia"/>
          <w:color w:val="000000"/>
          <w:kern w:val="0"/>
          <w:sz w:val="24"/>
        </w:rPr>
      </w:pPr>
    </w:p>
    <w:p w:rsidR="009508B2" w:rsidRDefault="00710230">
      <w:pPr>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color w:val="000000"/>
          <w:kern w:val="0"/>
          <w:sz w:val="24"/>
        </w:rPr>
        <w:br w:type="page"/>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28"/>
          <w:szCs w:val="28"/>
        </w:rPr>
        <w:lastRenderedPageBreak/>
        <w:t>格式 3：响应函</w:t>
      </w:r>
    </w:p>
    <w:p w:rsidR="009508B2" w:rsidRDefault="00710230">
      <w:pPr>
        <w:spacing w:line="560" w:lineRule="exact"/>
        <w:jc w:val="center"/>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6"/>
          <w:szCs w:val="36"/>
        </w:rPr>
        <w:t>响应函</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color w:val="000000"/>
          <w:kern w:val="0"/>
          <w:sz w:val="24"/>
        </w:rPr>
        <w:t>致：</w:t>
      </w:r>
      <w:r>
        <w:rPr>
          <w:rStyle w:val="NormalCharacter"/>
          <w:rFonts w:asciiTheme="minorEastAsia" w:eastAsiaTheme="minorEastAsia" w:hAnsiTheme="minorEastAsia" w:hint="eastAsia"/>
          <w:color w:val="000000"/>
          <w:kern w:val="0"/>
          <w:sz w:val="24"/>
        </w:rPr>
        <w:t>青海弘宁工程项目管理有限公司</w:t>
      </w:r>
      <w:r>
        <w:rPr>
          <w:rStyle w:val="NormalCharacter"/>
          <w:rFonts w:asciiTheme="minorEastAsia" w:eastAsiaTheme="minorEastAsia" w:hAnsiTheme="minorEastAsia"/>
          <w:color w:val="000000"/>
          <w:kern w:val="0"/>
          <w:sz w:val="24"/>
        </w:rPr>
        <w:t xml:space="preserve">： </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color w:val="000000"/>
          <w:kern w:val="0"/>
          <w:sz w:val="24"/>
        </w:rPr>
        <w:t>我们收到</w:t>
      </w:r>
      <w:r>
        <w:rPr>
          <w:rStyle w:val="NormalCharacter"/>
          <w:rFonts w:asciiTheme="minorEastAsia" w:eastAsiaTheme="minorEastAsia" w:hAnsiTheme="minorEastAsia" w:hint="eastAsia"/>
          <w:color w:val="000000"/>
          <w:kern w:val="0"/>
          <w:sz w:val="24"/>
        </w:rPr>
        <w:t>民和工业园中小企业产业园道路工程施工设计</w:t>
      </w:r>
      <w:r>
        <w:rPr>
          <w:rStyle w:val="NormalCharacter"/>
          <w:rFonts w:asciiTheme="minorEastAsia" w:eastAsiaTheme="minorEastAsia" w:hAnsiTheme="minorEastAsia"/>
          <w:color w:val="000000"/>
          <w:kern w:val="0"/>
          <w:sz w:val="24"/>
        </w:rPr>
        <w:t xml:space="preserve">（ </w:t>
      </w:r>
      <w:r>
        <w:rPr>
          <w:rStyle w:val="NormalCharacter"/>
          <w:rFonts w:asciiTheme="minorEastAsia" w:eastAsiaTheme="minorEastAsia" w:hAnsiTheme="minorEastAsia" w:hint="eastAsia"/>
          <w:color w:val="000000"/>
          <w:kern w:val="0"/>
          <w:sz w:val="24"/>
          <w:lang w:val="zh-CN"/>
        </w:rPr>
        <w:t>QHHN-2020-002</w:t>
      </w:r>
      <w:r>
        <w:rPr>
          <w:rStyle w:val="NormalCharacter"/>
          <w:rFonts w:asciiTheme="minorEastAsia" w:eastAsiaTheme="minorEastAsia" w:hAnsiTheme="minorEastAsia"/>
          <w:color w:val="000000"/>
          <w:kern w:val="0"/>
          <w:sz w:val="24"/>
        </w:rPr>
        <w:t xml:space="preserve"> ）询比文件，经研究，法定代表人（姓名、职务）正式授权（委 托代理人姓名、职务）代表投标人（投标人名称、地址）提交响应文件。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据此函，签字代表宣布同意如下：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1.我方已详阅询比文件的全部内容，包括澄清、修改条款等有关附件，承诺对其完全理解并接受。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2.投标有效期自开标之日起_____天内有效。如果在规定的开标时间后，我方在投标有效期内撤回投标或中标后不签约的，投标保证金将被贵方没收。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3.我方同意按照贵方要求提供与投标有关的一切数据或资料，理解并接受贵方制定的评标办法。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4.与本投标有关的一切正式往来通讯请寄：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地址：_______________        邮编：______________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电话：_______________        传真：______________ </w:t>
      </w:r>
    </w:p>
    <w:p w:rsidR="009508B2" w:rsidRDefault="00710230">
      <w:pPr>
        <w:spacing w:line="560" w:lineRule="exact"/>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法定代表人姓名： ___________ 职务：____________ </w:t>
      </w:r>
    </w:p>
    <w:p w:rsidR="009508B2" w:rsidRDefault="00710230">
      <w:pPr>
        <w:spacing w:line="560" w:lineRule="exact"/>
        <w:ind w:firstLineChars="2000" w:firstLine="4819"/>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24"/>
        </w:rPr>
        <w:t xml:space="preserve">投标人： （公章） </w:t>
      </w:r>
    </w:p>
    <w:p w:rsidR="009508B2" w:rsidRDefault="00710230">
      <w:pPr>
        <w:spacing w:line="560" w:lineRule="exact"/>
        <w:ind w:firstLineChars="1400" w:firstLine="3373"/>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24"/>
        </w:rPr>
        <w:t xml:space="preserve">法定代表人或委托代理人：（签字或盖章） </w:t>
      </w:r>
    </w:p>
    <w:p w:rsidR="009508B2" w:rsidRDefault="00710230">
      <w:pPr>
        <w:spacing w:line="560" w:lineRule="exact"/>
        <w:ind w:firstLineChars="2500" w:firstLine="6023"/>
        <w:jc w:val="left"/>
        <w:textAlignment w:val="auto"/>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24"/>
        </w:rPr>
        <w:t>年 月 日</w:t>
      </w: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rPr>
          <w:rStyle w:val="NormalCharacter"/>
          <w:rFonts w:asciiTheme="minorEastAsia" w:eastAsiaTheme="minorEastAsia" w:hAnsiTheme="minorEastAsia" w:cs="华文中宋"/>
          <w:sz w:val="28"/>
          <w:szCs w:val="28"/>
        </w:rPr>
      </w:pPr>
      <w:r>
        <w:rPr>
          <w:rStyle w:val="NormalCharacter"/>
          <w:rFonts w:asciiTheme="minorEastAsia" w:eastAsiaTheme="minorEastAsia" w:hAnsiTheme="minorEastAsia" w:cs="华文中宋"/>
          <w:b/>
          <w:bCs/>
          <w:sz w:val="28"/>
          <w:szCs w:val="28"/>
          <w:lang w:val="zh-CN"/>
        </w:rPr>
        <w:br w:type="page"/>
      </w:r>
      <w:r>
        <w:rPr>
          <w:rStyle w:val="NormalCharacter"/>
          <w:rFonts w:asciiTheme="minorEastAsia" w:eastAsiaTheme="minorEastAsia" w:hAnsiTheme="minorEastAsia" w:cs="华文中宋"/>
          <w:b/>
          <w:bCs/>
          <w:sz w:val="28"/>
          <w:szCs w:val="28"/>
          <w:lang w:val="zh-CN"/>
        </w:rPr>
        <w:lastRenderedPageBreak/>
        <w:t>格式4：响应报价一览表</w:t>
      </w:r>
    </w:p>
    <w:p w:rsidR="009508B2" w:rsidRDefault="00710230">
      <w:pPr>
        <w:jc w:val="center"/>
        <w:rPr>
          <w:rStyle w:val="NormalCharacter"/>
          <w:rFonts w:asciiTheme="minorEastAsia" w:eastAsiaTheme="minorEastAsia" w:hAnsiTheme="minorEastAsia" w:cs="华文中宋"/>
          <w:b/>
          <w:bCs/>
          <w:kern w:val="0"/>
          <w:sz w:val="36"/>
          <w:szCs w:val="36"/>
          <w:lang w:val="zh-CN"/>
        </w:rPr>
      </w:pPr>
      <w:r>
        <w:rPr>
          <w:rStyle w:val="NormalCharacter"/>
          <w:rFonts w:asciiTheme="minorEastAsia" w:eastAsiaTheme="minorEastAsia" w:hAnsiTheme="minorEastAsia" w:cs="华文中宋"/>
          <w:b/>
          <w:bCs/>
          <w:kern w:val="0"/>
          <w:sz w:val="36"/>
          <w:szCs w:val="36"/>
          <w:lang w:val="zh-CN"/>
        </w:rPr>
        <w:t>响应报价一览表</w:t>
      </w:r>
    </w:p>
    <w:p w:rsidR="009508B2" w:rsidRDefault="00710230">
      <w:pPr>
        <w:autoSpaceDE w:val="0"/>
        <w:autoSpaceDN w:val="0"/>
        <w:spacing w:line="360" w:lineRule="auto"/>
        <w:ind w:firstLineChars="147" w:firstLine="354"/>
        <w:rPr>
          <w:rFonts w:ascii="宋体" w:hAnsi="宋体" w:cs="宋体"/>
          <w:b/>
          <w:bCs/>
          <w:color w:val="000000"/>
          <w:sz w:val="24"/>
          <w:lang w:val="zh-CN"/>
        </w:rPr>
      </w:pPr>
      <w:r>
        <w:rPr>
          <w:rFonts w:ascii="宋体" w:hAnsi="宋体" w:cs="宋体" w:hint="eastAsia"/>
          <w:b/>
          <w:bCs/>
          <w:color w:val="000000"/>
          <w:sz w:val="24"/>
          <w:lang w:val="zh-CN"/>
        </w:rPr>
        <w:t>投标人名称：</w:t>
      </w:r>
    </w:p>
    <w:tbl>
      <w:tblPr>
        <w:tblW w:w="8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9508B2">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9508B2" w:rsidRDefault="00710230">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9508B2" w:rsidRDefault="009508B2">
            <w:pPr>
              <w:pStyle w:val="a0"/>
              <w:spacing w:line="360" w:lineRule="auto"/>
              <w:ind w:firstLineChars="0" w:firstLine="0"/>
              <w:rPr>
                <w:rFonts w:ascii="宋体" w:hAnsi="宋体" w:cs="宋体"/>
                <w:color w:val="000000"/>
                <w:sz w:val="24"/>
                <w:szCs w:val="24"/>
              </w:rPr>
            </w:pPr>
          </w:p>
        </w:tc>
      </w:tr>
      <w:tr w:rsidR="009508B2">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9508B2" w:rsidRDefault="00710230">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9508B2" w:rsidRDefault="009508B2">
            <w:pPr>
              <w:pStyle w:val="a0"/>
              <w:spacing w:line="360" w:lineRule="auto"/>
              <w:ind w:firstLineChars="0" w:firstLine="0"/>
              <w:rPr>
                <w:rFonts w:ascii="宋体" w:hAnsi="宋体" w:cs="宋体"/>
                <w:color w:val="000000"/>
                <w:sz w:val="24"/>
                <w:szCs w:val="24"/>
              </w:rPr>
            </w:pPr>
          </w:p>
        </w:tc>
      </w:tr>
      <w:tr w:rsidR="009508B2">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9508B2" w:rsidRDefault="00710230">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询比报价</w:t>
            </w:r>
          </w:p>
        </w:tc>
        <w:tc>
          <w:tcPr>
            <w:tcW w:w="5749" w:type="dxa"/>
            <w:tcBorders>
              <w:top w:val="single" w:sz="4" w:space="0" w:color="auto"/>
              <w:left w:val="single" w:sz="4" w:space="0" w:color="auto"/>
              <w:bottom w:val="single" w:sz="4" w:space="0" w:color="auto"/>
              <w:right w:val="single" w:sz="4" w:space="0" w:color="auto"/>
            </w:tcBorders>
            <w:vAlign w:val="center"/>
          </w:tcPr>
          <w:p w:rsidR="009508B2" w:rsidRDefault="009508B2">
            <w:pPr>
              <w:pStyle w:val="a0"/>
              <w:spacing w:line="360" w:lineRule="auto"/>
              <w:ind w:firstLineChars="0" w:firstLine="0"/>
              <w:rPr>
                <w:rFonts w:ascii="宋体" w:hAnsi="宋体" w:cs="宋体"/>
                <w:color w:val="000000"/>
                <w:sz w:val="24"/>
                <w:szCs w:val="24"/>
              </w:rPr>
            </w:pPr>
          </w:p>
        </w:tc>
      </w:tr>
      <w:tr w:rsidR="009508B2">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9508B2" w:rsidRDefault="00710230">
            <w:pPr>
              <w:pStyle w:val="a0"/>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设计周期</w:t>
            </w:r>
          </w:p>
        </w:tc>
        <w:tc>
          <w:tcPr>
            <w:tcW w:w="5749" w:type="dxa"/>
            <w:tcBorders>
              <w:top w:val="single" w:sz="4" w:space="0" w:color="auto"/>
              <w:left w:val="single" w:sz="4" w:space="0" w:color="auto"/>
              <w:bottom w:val="single" w:sz="4" w:space="0" w:color="auto"/>
              <w:right w:val="single" w:sz="4" w:space="0" w:color="auto"/>
            </w:tcBorders>
            <w:vAlign w:val="center"/>
          </w:tcPr>
          <w:p w:rsidR="009508B2" w:rsidRDefault="009508B2">
            <w:pPr>
              <w:pStyle w:val="a0"/>
              <w:spacing w:line="360" w:lineRule="auto"/>
              <w:ind w:firstLineChars="0" w:firstLine="0"/>
              <w:rPr>
                <w:rFonts w:ascii="宋体" w:hAnsi="宋体" w:cs="宋体"/>
                <w:color w:val="000000"/>
                <w:sz w:val="24"/>
                <w:szCs w:val="24"/>
              </w:rPr>
            </w:pPr>
          </w:p>
        </w:tc>
      </w:tr>
      <w:tr w:rsidR="009508B2">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9508B2" w:rsidRDefault="00710230">
            <w:pPr>
              <w:pStyle w:val="a0"/>
              <w:spacing w:line="360" w:lineRule="auto"/>
              <w:ind w:firstLineChars="0" w:firstLine="0"/>
              <w:rPr>
                <w:rFonts w:ascii="宋体" w:hAnsi="宋体" w:cs="宋体"/>
                <w:color w:val="000000"/>
                <w:sz w:val="24"/>
                <w:szCs w:val="24"/>
                <w:lang w:val="zh-CN"/>
              </w:rPr>
            </w:pPr>
            <w:r>
              <w:rPr>
                <w:rFonts w:ascii="宋体" w:hAnsi="宋体" w:cs="宋体" w:hint="eastAsia"/>
                <w:color w:val="000000"/>
                <w:sz w:val="24"/>
                <w:szCs w:val="24"/>
                <w:lang w:val="zh-CN"/>
              </w:rPr>
              <w:t>承诺及其他：</w:t>
            </w:r>
          </w:p>
          <w:p w:rsidR="009508B2" w:rsidRDefault="009508B2">
            <w:pPr>
              <w:pStyle w:val="a0"/>
              <w:spacing w:line="360" w:lineRule="auto"/>
              <w:ind w:firstLineChars="0" w:firstLine="0"/>
              <w:rPr>
                <w:rFonts w:ascii="宋体" w:hAnsi="宋体" w:cs="宋体"/>
                <w:color w:val="000000"/>
                <w:sz w:val="24"/>
                <w:szCs w:val="24"/>
                <w:lang w:val="zh-CN"/>
              </w:rPr>
            </w:pPr>
          </w:p>
          <w:p w:rsidR="009508B2" w:rsidRDefault="009508B2">
            <w:pPr>
              <w:pStyle w:val="a0"/>
              <w:spacing w:line="360" w:lineRule="auto"/>
              <w:ind w:firstLineChars="0" w:firstLine="0"/>
              <w:rPr>
                <w:rFonts w:ascii="宋体" w:hAnsi="宋体" w:cs="宋体"/>
                <w:color w:val="000000"/>
                <w:sz w:val="24"/>
                <w:szCs w:val="24"/>
                <w:lang w:val="zh-CN"/>
              </w:rPr>
            </w:pPr>
          </w:p>
        </w:tc>
      </w:tr>
    </w:tbl>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hint="eastAsia"/>
          <w:color w:val="000000"/>
          <w:kern w:val="0"/>
          <w:sz w:val="24"/>
        </w:rPr>
        <w:t>注：1、填写此表时不得改变表格的形式。</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hint="eastAsia"/>
          <w:color w:val="000000"/>
          <w:kern w:val="0"/>
          <w:sz w:val="24"/>
        </w:rPr>
        <w:t>2、服务期是指签订合同后履行的时间。</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hint="eastAsia"/>
          <w:color w:val="000000"/>
          <w:kern w:val="0"/>
          <w:sz w:val="24"/>
        </w:rPr>
        <w:t xml:space="preserve">  3、报价应包含人工费、培训费、差旅费、保险费、服务费、招标代理服务费、税金及其他不可预见费等全部费用；</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hint="eastAsia"/>
          <w:color w:val="000000"/>
          <w:kern w:val="0"/>
          <w:sz w:val="24"/>
        </w:rPr>
        <w:t>4、投标人如果需要对报价、服务或其它内容加以说明，可在“优惠条件及其他承诺”一栏中填写。</w:t>
      </w:r>
    </w:p>
    <w:p w:rsidR="009508B2" w:rsidRDefault="00710230">
      <w:pPr>
        <w:spacing w:line="560" w:lineRule="exact"/>
        <w:jc w:val="left"/>
        <w:textAlignment w:val="auto"/>
        <w:rPr>
          <w:rStyle w:val="NormalCharacter"/>
          <w:rFonts w:asciiTheme="minorEastAsia" w:eastAsiaTheme="minorEastAsia" w:hAnsiTheme="minorEastAsia"/>
          <w:color w:val="000000"/>
          <w:kern w:val="0"/>
          <w:sz w:val="24"/>
        </w:rPr>
      </w:pPr>
      <w:r>
        <w:rPr>
          <w:rStyle w:val="NormalCharacter"/>
          <w:rFonts w:asciiTheme="minorEastAsia" w:eastAsiaTheme="minorEastAsia" w:hAnsiTheme="minorEastAsia" w:hint="eastAsia"/>
          <w:color w:val="000000"/>
          <w:kern w:val="0"/>
          <w:sz w:val="24"/>
        </w:rPr>
        <w:t>5、投标报价不能有两个或两个以上的报价方案。否则开出后，视为无效投标处理。</w:t>
      </w:r>
    </w:p>
    <w:p w:rsidR="009508B2" w:rsidRDefault="009508B2">
      <w:pPr>
        <w:spacing w:line="560" w:lineRule="exact"/>
        <w:jc w:val="left"/>
        <w:textAlignment w:val="auto"/>
        <w:rPr>
          <w:rStyle w:val="NormalCharacter"/>
          <w:rFonts w:asciiTheme="minorEastAsia" w:eastAsiaTheme="minorEastAsia" w:hAnsiTheme="minorEastAsia"/>
          <w:color w:val="000000"/>
          <w:kern w:val="0"/>
          <w:sz w:val="24"/>
        </w:rPr>
      </w:pPr>
    </w:p>
    <w:p w:rsidR="009508B2" w:rsidRDefault="009508B2">
      <w:pPr>
        <w:spacing w:line="560" w:lineRule="exact"/>
        <w:jc w:val="left"/>
        <w:textAlignment w:val="auto"/>
        <w:rPr>
          <w:rStyle w:val="NormalCharacter"/>
          <w:rFonts w:asciiTheme="minorEastAsia" w:eastAsiaTheme="minorEastAsia" w:hAnsiTheme="minorEastAsia"/>
          <w:color w:val="000000"/>
          <w:kern w:val="0"/>
          <w:sz w:val="24"/>
        </w:rPr>
      </w:pPr>
    </w:p>
    <w:p w:rsidR="009508B2" w:rsidRDefault="00710230">
      <w:pPr>
        <w:spacing w:line="560" w:lineRule="exact"/>
        <w:ind w:firstLineChars="1350" w:firstLine="3240"/>
        <w:jc w:val="left"/>
        <w:textAlignment w:val="auto"/>
        <w:rPr>
          <w:rStyle w:val="NormalCharacter"/>
          <w:rFonts w:asciiTheme="minorEastAsia" w:eastAsiaTheme="minorEastAsia" w:hAnsiTheme="minorEastAsia"/>
          <w:color w:val="000000"/>
          <w:kern w:val="0"/>
          <w:sz w:val="24"/>
        </w:rPr>
      </w:pPr>
      <w:bookmarkStart w:id="360" w:name="_Toc28449_WPSOffice_Level2"/>
      <w:bookmarkStart w:id="361" w:name="_Toc17685_WPSOffice_Level2"/>
      <w:bookmarkStart w:id="362" w:name="_Toc1445_WPSOffice_Level2"/>
      <w:bookmarkStart w:id="363" w:name="_Toc20756_WPSOffice_Level2"/>
      <w:r>
        <w:rPr>
          <w:rStyle w:val="NormalCharacter"/>
          <w:rFonts w:asciiTheme="minorEastAsia" w:eastAsiaTheme="minorEastAsia" w:hAnsiTheme="minorEastAsia" w:hint="eastAsia"/>
          <w:color w:val="000000"/>
          <w:kern w:val="0"/>
          <w:sz w:val="24"/>
        </w:rPr>
        <w:t>投标人：（公章）</w:t>
      </w:r>
      <w:bookmarkEnd w:id="360"/>
      <w:bookmarkEnd w:id="361"/>
      <w:bookmarkEnd w:id="362"/>
      <w:bookmarkEnd w:id="363"/>
    </w:p>
    <w:p w:rsidR="009508B2" w:rsidRDefault="00710230">
      <w:pPr>
        <w:spacing w:line="560" w:lineRule="exact"/>
        <w:ind w:firstLineChars="1350" w:firstLine="3240"/>
        <w:jc w:val="left"/>
        <w:textAlignment w:val="auto"/>
        <w:rPr>
          <w:rStyle w:val="NormalCharacter"/>
          <w:rFonts w:asciiTheme="minorEastAsia" w:eastAsiaTheme="minorEastAsia" w:hAnsiTheme="minorEastAsia"/>
          <w:color w:val="000000"/>
          <w:kern w:val="0"/>
          <w:sz w:val="24"/>
        </w:rPr>
      </w:pPr>
      <w:bookmarkStart w:id="364" w:name="_Toc3936_WPSOffice_Level2"/>
      <w:bookmarkStart w:id="365" w:name="_Toc27525_WPSOffice_Level2"/>
      <w:bookmarkStart w:id="366" w:name="_Toc31193_WPSOffice_Level2"/>
      <w:bookmarkStart w:id="367" w:name="_Toc24413_WPSOffice_Level2"/>
      <w:r>
        <w:rPr>
          <w:rStyle w:val="NormalCharacter"/>
          <w:rFonts w:asciiTheme="minorEastAsia" w:eastAsiaTheme="minorEastAsia" w:hAnsiTheme="minorEastAsia" w:hint="eastAsia"/>
          <w:color w:val="000000"/>
          <w:kern w:val="0"/>
          <w:sz w:val="24"/>
        </w:rPr>
        <w:t>法定代表人或委托代理人：（签字或盖章）</w:t>
      </w:r>
      <w:bookmarkEnd w:id="364"/>
      <w:bookmarkEnd w:id="365"/>
      <w:bookmarkEnd w:id="366"/>
      <w:bookmarkEnd w:id="367"/>
    </w:p>
    <w:p w:rsidR="009508B2" w:rsidRDefault="00710230">
      <w:pPr>
        <w:spacing w:line="560" w:lineRule="exact"/>
        <w:ind w:firstLineChars="1400" w:firstLine="3360"/>
        <w:jc w:val="left"/>
        <w:textAlignment w:val="auto"/>
        <w:rPr>
          <w:rStyle w:val="NormalCharacter"/>
          <w:rFonts w:asciiTheme="minorEastAsia" w:eastAsiaTheme="minorEastAsia" w:hAnsiTheme="minorEastAsia"/>
          <w:color w:val="000000"/>
          <w:kern w:val="0"/>
          <w:sz w:val="24"/>
        </w:rPr>
      </w:pPr>
      <w:bookmarkStart w:id="368" w:name="_Toc17342_WPSOffice_Level2"/>
      <w:bookmarkStart w:id="369" w:name="_Toc3569_WPSOffice_Level2"/>
      <w:bookmarkStart w:id="370" w:name="_Toc7914_WPSOffice_Level2"/>
      <w:bookmarkStart w:id="371" w:name="_Toc21508_WPSOffice_Level2"/>
      <w:r>
        <w:rPr>
          <w:rStyle w:val="NormalCharacter"/>
          <w:rFonts w:asciiTheme="minorEastAsia" w:eastAsiaTheme="minorEastAsia" w:hAnsiTheme="minorEastAsia" w:hint="eastAsia"/>
          <w:color w:val="000000"/>
          <w:kern w:val="0"/>
          <w:sz w:val="24"/>
        </w:rPr>
        <w:t>年   月  日</w:t>
      </w:r>
      <w:bookmarkEnd w:id="368"/>
      <w:bookmarkEnd w:id="369"/>
      <w:bookmarkEnd w:id="370"/>
      <w:bookmarkEnd w:id="371"/>
      <w:r>
        <w:rPr>
          <w:rStyle w:val="NormalCharacter"/>
          <w:rFonts w:asciiTheme="minorEastAsia" w:eastAsiaTheme="minorEastAsia" w:hAnsiTheme="minorEastAsia" w:cs="华文中宋"/>
          <w:b/>
          <w:bCs/>
          <w:sz w:val="28"/>
          <w:szCs w:val="28"/>
          <w:lang w:val="zh-CN"/>
        </w:rPr>
        <w:br w:type="page"/>
      </w:r>
    </w:p>
    <w:p w:rsidR="009508B2" w:rsidRDefault="00710230">
      <w:pPr>
        <w:spacing w:line="400" w:lineRule="exact"/>
        <w:rPr>
          <w:rStyle w:val="NormalCharacter"/>
          <w:rFonts w:asciiTheme="minorEastAsia" w:eastAsiaTheme="minorEastAsia" w:hAnsiTheme="minorEastAsia" w:cs="宋体"/>
          <w:b/>
          <w:bCs/>
          <w:kern w:val="0"/>
          <w:sz w:val="24"/>
          <w:lang w:val="zh-CN"/>
        </w:rPr>
      </w:pPr>
      <w:r>
        <w:rPr>
          <w:rStyle w:val="NormalCharacter"/>
          <w:rFonts w:asciiTheme="minorEastAsia" w:eastAsiaTheme="minorEastAsia" w:hAnsiTheme="minorEastAsia" w:cs="华文中宋"/>
          <w:b/>
          <w:bCs/>
          <w:sz w:val="28"/>
          <w:szCs w:val="28"/>
          <w:lang w:val="zh-CN"/>
        </w:rPr>
        <w:lastRenderedPageBreak/>
        <w:t>格式</w:t>
      </w:r>
      <w:r>
        <w:rPr>
          <w:rStyle w:val="NormalCharacter"/>
          <w:rFonts w:asciiTheme="minorEastAsia" w:eastAsiaTheme="minorEastAsia" w:hAnsiTheme="minorEastAsia" w:cs="华文中宋" w:hint="eastAsia"/>
          <w:b/>
          <w:bCs/>
          <w:sz w:val="28"/>
          <w:szCs w:val="28"/>
        </w:rPr>
        <w:t>5</w:t>
      </w:r>
      <w:r>
        <w:rPr>
          <w:rStyle w:val="NormalCharacter"/>
          <w:rFonts w:asciiTheme="minorEastAsia" w:eastAsiaTheme="minorEastAsia" w:hAnsiTheme="minorEastAsia" w:cs="华文中宋"/>
          <w:b/>
          <w:bCs/>
          <w:sz w:val="28"/>
          <w:szCs w:val="28"/>
          <w:lang w:val="zh-CN"/>
        </w:rPr>
        <w:t>：法定代表人证明书</w:t>
      </w:r>
    </w:p>
    <w:p w:rsidR="009508B2" w:rsidRDefault="009508B2">
      <w:pPr>
        <w:rPr>
          <w:rStyle w:val="NormalCharacter"/>
          <w:rFonts w:asciiTheme="minorEastAsia" w:eastAsiaTheme="minorEastAsia" w:hAnsiTheme="minorEastAsia"/>
          <w:kern w:val="0"/>
          <w:sz w:val="24"/>
          <w:lang w:val="zh-CN"/>
        </w:rPr>
      </w:pPr>
    </w:p>
    <w:p w:rsidR="009508B2" w:rsidRDefault="00710230">
      <w:pPr>
        <w:spacing w:line="400" w:lineRule="exact"/>
        <w:jc w:val="center"/>
        <w:rPr>
          <w:rStyle w:val="NormalCharacter"/>
          <w:rFonts w:asciiTheme="minorEastAsia" w:eastAsiaTheme="minorEastAsia" w:hAnsiTheme="minorEastAsia" w:cs="华文中宋"/>
          <w:b/>
          <w:bCs/>
          <w:kern w:val="0"/>
          <w:sz w:val="36"/>
          <w:szCs w:val="36"/>
          <w:lang w:val="zh-CN"/>
        </w:rPr>
      </w:pPr>
      <w:r>
        <w:rPr>
          <w:rStyle w:val="NormalCharacter"/>
          <w:rFonts w:asciiTheme="minorEastAsia" w:eastAsiaTheme="minorEastAsia" w:hAnsiTheme="minorEastAsia" w:cs="华文中宋"/>
          <w:b/>
          <w:bCs/>
          <w:kern w:val="0"/>
          <w:sz w:val="36"/>
          <w:szCs w:val="36"/>
          <w:lang w:val="zh-CN"/>
        </w:rPr>
        <w:t>法定代表人证明书</w:t>
      </w:r>
    </w:p>
    <w:p w:rsidR="009508B2" w:rsidRDefault="009508B2">
      <w:pPr>
        <w:spacing w:line="400" w:lineRule="exact"/>
        <w:jc w:val="center"/>
        <w:rPr>
          <w:rStyle w:val="NormalCharacter"/>
          <w:rFonts w:asciiTheme="minorEastAsia" w:eastAsiaTheme="minorEastAsia" w:hAnsiTheme="minorEastAsia"/>
          <w:kern w:val="0"/>
          <w:sz w:val="36"/>
          <w:szCs w:val="36"/>
          <w:lang w:val="zh-CN"/>
        </w:rPr>
      </w:pP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致：</w:t>
      </w:r>
      <w:r>
        <w:rPr>
          <w:rStyle w:val="NormalCharacter"/>
          <w:rFonts w:asciiTheme="minorEastAsia" w:eastAsiaTheme="minorEastAsia" w:hAnsiTheme="minorEastAsia" w:hint="eastAsia"/>
          <w:kern w:val="0"/>
          <w:sz w:val="24"/>
          <w:u w:val="single"/>
          <w:lang w:val="zh-CN"/>
        </w:rPr>
        <w:t>青海弘宁工程项目管理有限公司</w:t>
      </w: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u w:val="single"/>
          <w:lang w:val="zh-CN"/>
        </w:rPr>
        <w:t xml:space="preserve">（法定代表人姓名）  </w:t>
      </w:r>
      <w:r>
        <w:rPr>
          <w:rStyle w:val="NormalCharacter"/>
          <w:rFonts w:asciiTheme="minorEastAsia" w:eastAsiaTheme="minorEastAsia" w:hAnsiTheme="minorEastAsia"/>
          <w:kern w:val="0"/>
          <w:sz w:val="24"/>
          <w:lang w:val="zh-CN"/>
        </w:rPr>
        <w:t>现任我单位职务，为法定代表人，特此证明。</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法定代表人基本情况：</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u w:val="single"/>
          <w:lang w:val="zh-CN"/>
        </w:rPr>
      </w:pPr>
      <w:r>
        <w:rPr>
          <w:rStyle w:val="NormalCharacter"/>
          <w:rFonts w:asciiTheme="minorEastAsia" w:eastAsiaTheme="minorEastAsia" w:hAnsiTheme="minorEastAsia"/>
          <w:kern w:val="0"/>
          <w:sz w:val="24"/>
          <w:lang w:val="zh-CN"/>
        </w:rPr>
        <w:t>性别：年龄： 民族：</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u w:val="single"/>
          <w:lang w:val="zh-CN"/>
        </w:rPr>
      </w:pPr>
      <w:r>
        <w:rPr>
          <w:rStyle w:val="NormalCharacter"/>
          <w:rFonts w:asciiTheme="minorEastAsia" w:eastAsiaTheme="minorEastAsia" w:hAnsiTheme="minorEastAsia"/>
          <w:kern w:val="0"/>
          <w:sz w:val="24"/>
          <w:lang w:val="zh-CN"/>
        </w:rPr>
        <w:t>地址：</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身份证号码：</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附法定代表人第二代身份证双面扫描（或复印）件</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投标人：           （公章）</w:t>
      </w: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 xml:space="preserve">                                   法定代表人：           （签字）</w:t>
      </w:r>
    </w:p>
    <w:p w:rsidR="009508B2" w:rsidRDefault="009508B2">
      <w:pPr>
        <w:spacing w:line="400" w:lineRule="exact"/>
        <w:jc w:val="right"/>
        <w:rPr>
          <w:rStyle w:val="NormalCharacter"/>
          <w:rFonts w:asciiTheme="minorEastAsia" w:eastAsiaTheme="minorEastAsia" w:hAnsiTheme="minorEastAsia"/>
          <w:kern w:val="0"/>
          <w:sz w:val="24"/>
          <w:lang w:val="zh-CN"/>
        </w:rPr>
      </w:pPr>
    </w:p>
    <w:p w:rsidR="009508B2" w:rsidRDefault="00710230">
      <w:pPr>
        <w:spacing w:line="400" w:lineRule="exact"/>
        <w:jc w:val="right"/>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kern w:val="0"/>
          <w:sz w:val="24"/>
          <w:lang w:val="zh-CN"/>
        </w:rPr>
        <w:t xml:space="preserve">                                       年   月   日</w:t>
      </w:r>
    </w:p>
    <w:p w:rsidR="009508B2" w:rsidRDefault="009508B2">
      <w:pPr>
        <w:pStyle w:val="af0"/>
        <w:jc w:val="left"/>
        <w:rPr>
          <w:rStyle w:val="NormalCharacter"/>
          <w:rFonts w:asciiTheme="minorEastAsia" w:eastAsiaTheme="minorEastAsia" w:hAnsiTheme="minorEastAsia" w:cs="华文中宋"/>
          <w:sz w:val="28"/>
          <w:szCs w:val="28"/>
          <w:lang w:val="zh-CN"/>
        </w:rPr>
      </w:pPr>
    </w:p>
    <w:p w:rsidR="009508B2" w:rsidRDefault="00710230">
      <w:pPr>
        <w:pStyle w:val="af0"/>
        <w:jc w:val="left"/>
        <w:rPr>
          <w:rStyle w:val="NormalCharacter"/>
          <w:rFonts w:asciiTheme="minorEastAsia" w:eastAsiaTheme="minorEastAsia" w:hAnsiTheme="minorEastAsia" w:cs="华文中宋"/>
          <w:sz w:val="28"/>
          <w:szCs w:val="28"/>
          <w:lang w:val="zh-CN"/>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hint="eastAsia"/>
          <w:sz w:val="28"/>
          <w:szCs w:val="28"/>
        </w:rPr>
        <w:t>6</w:t>
      </w:r>
      <w:r>
        <w:rPr>
          <w:rStyle w:val="NormalCharacter"/>
          <w:rFonts w:asciiTheme="minorEastAsia" w:eastAsiaTheme="minorEastAsia" w:hAnsiTheme="minorEastAsia" w:cs="华文中宋"/>
          <w:sz w:val="28"/>
          <w:szCs w:val="28"/>
          <w:lang w:val="zh-CN"/>
        </w:rPr>
        <w:t>：法定代表人授权书</w:t>
      </w:r>
    </w:p>
    <w:p w:rsidR="009508B2" w:rsidRDefault="009508B2">
      <w:pPr>
        <w:rPr>
          <w:rStyle w:val="NormalCharacter"/>
          <w:rFonts w:asciiTheme="minorEastAsia" w:eastAsiaTheme="minorEastAsia" w:hAnsiTheme="minorEastAsia"/>
          <w:lang w:val="zh-CN"/>
        </w:rPr>
      </w:pPr>
    </w:p>
    <w:p w:rsidR="009508B2" w:rsidRDefault="00710230">
      <w:pPr>
        <w:spacing w:line="400" w:lineRule="exact"/>
        <w:jc w:val="center"/>
        <w:rPr>
          <w:rStyle w:val="NormalCharacter"/>
          <w:rFonts w:asciiTheme="minorEastAsia" w:eastAsiaTheme="minorEastAsia" w:hAnsiTheme="minorEastAsia"/>
          <w:kern w:val="0"/>
          <w:sz w:val="36"/>
          <w:szCs w:val="36"/>
          <w:lang w:val="zh-CN"/>
        </w:rPr>
      </w:pPr>
      <w:r>
        <w:rPr>
          <w:rStyle w:val="NormalCharacter"/>
          <w:rFonts w:asciiTheme="minorEastAsia" w:eastAsiaTheme="minorEastAsia" w:hAnsiTheme="minorEastAsia" w:cs="华文中宋"/>
          <w:b/>
          <w:bCs/>
          <w:kern w:val="0"/>
          <w:sz w:val="36"/>
          <w:szCs w:val="36"/>
          <w:lang w:val="zh-CN"/>
        </w:rPr>
        <w:t>法定代表人授权书</w:t>
      </w:r>
    </w:p>
    <w:p w:rsidR="009508B2" w:rsidRDefault="009508B2">
      <w:pPr>
        <w:spacing w:line="400" w:lineRule="exact"/>
        <w:jc w:val="center"/>
        <w:rPr>
          <w:rStyle w:val="NormalCharacter"/>
          <w:rFonts w:asciiTheme="minorEastAsia" w:eastAsiaTheme="minorEastAsia" w:hAnsiTheme="minorEastAsia"/>
          <w:kern w:val="0"/>
          <w:sz w:val="36"/>
          <w:szCs w:val="36"/>
          <w:lang w:val="zh-CN"/>
        </w:rPr>
      </w:pP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致：</w:t>
      </w:r>
      <w:r>
        <w:rPr>
          <w:rStyle w:val="NormalCharacter"/>
          <w:rFonts w:asciiTheme="minorEastAsia" w:eastAsiaTheme="minorEastAsia" w:hAnsiTheme="minorEastAsia" w:hint="eastAsia"/>
          <w:kern w:val="0"/>
          <w:sz w:val="24"/>
          <w:u w:val="single"/>
          <w:lang w:val="zh-CN"/>
        </w:rPr>
        <w:t>青海弘宁工程项目管理有限公司</w:t>
      </w: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u w:val="single"/>
          <w:lang w:val="zh-CN"/>
        </w:rPr>
        <w:t xml:space="preserve">（投标人名称）  </w:t>
      </w:r>
      <w:r>
        <w:rPr>
          <w:rStyle w:val="NormalCharacter"/>
          <w:rFonts w:asciiTheme="minorEastAsia" w:eastAsiaTheme="minorEastAsia" w:hAnsiTheme="minorEastAsia"/>
          <w:kern w:val="0"/>
          <w:sz w:val="24"/>
          <w:lang w:val="zh-CN"/>
        </w:rPr>
        <w:t>系中华人民共和国合法企业，法定地址。</w:t>
      </w: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u w:val="single"/>
          <w:lang w:val="zh-CN"/>
        </w:rPr>
        <w:t xml:space="preserve">（法定代表人姓名）   </w:t>
      </w:r>
      <w:r>
        <w:rPr>
          <w:rStyle w:val="NormalCharacter"/>
          <w:rFonts w:asciiTheme="minorEastAsia" w:eastAsiaTheme="minorEastAsia" w:hAnsiTheme="minorEastAsia"/>
          <w:kern w:val="0"/>
          <w:sz w:val="24"/>
          <w:lang w:val="zh-CN"/>
        </w:rPr>
        <w:t>特授权</w:t>
      </w:r>
      <w:r>
        <w:rPr>
          <w:rStyle w:val="NormalCharacter"/>
          <w:rFonts w:asciiTheme="minorEastAsia" w:eastAsiaTheme="minorEastAsia" w:hAnsiTheme="minorEastAsia"/>
          <w:kern w:val="0"/>
          <w:sz w:val="24"/>
          <w:u w:val="single"/>
          <w:lang w:val="zh-CN"/>
        </w:rPr>
        <w:t xml:space="preserve"> （委托代理人姓名）        </w:t>
      </w:r>
      <w:r>
        <w:rPr>
          <w:rStyle w:val="NormalCharacter"/>
          <w:rFonts w:asciiTheme="minorEastAsia" w:eastAsiaTheme="minorEastAsia" w:hAnsiTheme="minorEastAsia"/>
          <w:kern w:val="0"/>
          <w:sz w:val="24"/>
          <w:lang w:val="zh-CN"/>
        </w:rPr>
        <w:t>代表我单位全权办理项目的询比、答疑等具体工作，并签署全部有关的文件、资料。</w:t>
      </w:r>
    </w:p>
    <w:p w:rsidR="009508B2" w:rsidRDefault="009508B2">
      <w:pPr>
        <w:spacing w:line="360" w:lineRule="auto"/>
        <w:rPr>
          <w:rStyle w:val="NormalCharacter"/>
          <w:rFonts w:asciiTheme="minorEastAsia" w:eastAsiaTheme="minorEastAsia" w:hAnsiTheme="minorEastAsia"/>
          <w:kern w:val="0"/>
          <w:sz w:val="24"/>
          <w:lang w:val="zh-CN"/>
        </w:rPr>
      </w:pP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我单位对被授权人的签名负全部责任。</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在撤销授权的书面通知以前，本授权书一直有效，被授权人签署的所有文件（在授权书有效期内签署的）不因授权的撤销而失效。</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授权期限：自年月日起至年月日止（授权期限必须满足询比有效期的要求）。</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 xml:space="preserve">被授权人联系电话： </w:t>
      </w:r>
    </w:p>
    <w:p w:rsidR="009508B2" w:rsidRDefault="00710230">
      <w:pPr>
        <w:spacing w:line="400" w:lineRule="exact"/>
        <w:rPr>
          <w:rStyle w:val="NormalCharacter"/>
          <w:rFonts w:asciiTheme="minorEastAsia" w:eastAsiaTheme="minorEastAsia" w:hAnsiTheme="minorEastAsia"/>
          <w:kern w:val="0"/>
          <w:sz w:val="24"/>
          <w:u w:val="single"/>
          <w:lang w:val="zh-CN"/>
        </w:rPr>
      </w:pPr>
      <w:r>
        <w:rPr>
          <w:rStyle w:val="NormalCharacter"/>
          <w:rFonts w:asciiTheme="minorEastAsia" w:eastAsiaTheme="minorEastAsia" w:hAnsiTheme="minorEastAsia"/>
          <w:kern w:val="0"/>
          <w:sz w:val="24"/>
          <w:lang w:val="zh-CN"/>
        </w:rPr>
        <w:t>被授权人（委托代理人）签字：  授权人（法定代表人）签字：</w:t>
      </w:r>
    </w:p>
    <w:p w:rsidR="009508B2" w:rsidRDefault="009508B2">
      <w:pPr>
        <w:spacing w:line="400" w:lineRule="exact"/>
        <w:rPr>
          <w:rStyle w:val="NormalCharacter"/>
          <w:rFonts w:asciiTheme="minorEastAsia" w:eastAsiaTheme="minorEastAsia" w:hAnsiTheme="minorEastAsia"/>
          <w:kern w:val="0"/>
          <w:sz w:val="24"/>
          <w:u w:val="single"/>
          <w:lang w:val="zh-CN"/>
        </w:rPr>
      </w:pPr>
    </w:p>
    <w:p w:rsidR="009508B2" w:rsidRDefault="00710230">
      <w:pPr>
        <w:spacing w:line="400" w:lineRule="exact"/>
        <w:rPr>
          <w:rStyle w:val="NormalCharacter"/>
          <w:rFonts w:asciiTheme="minorEastAsia" w:eastAsiaTheme="minorEastAsia" w:hAnsiTheme="minorEastAsia"/>
          <w:kern w:val="0"/>
          <w:sz w:val="24"/>
          <w:u w:val="single"/>
          <w:lang w:val="zh-CN"/>
        </w:rPr>
      </w:pPr>
      <w:r>
        <w:rPr>
          <w:rStyle w:val="NormalCharacter"/>
          <w:rFonts w:asciiTheme="minorEastAsia" w:eastAsiaTheme="minorEastAsia" w:hAnsiTheme="minorEastAsia"/>
          <w:kern w:val="0"/>
          <w:sz w:val="24"/>
          <w:lang w:val="zh-CN"/>
        </w:rPr>
        <w:t>职务：  职务：</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附被授权人第二代身份证双面扫描（或复印）件</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投标人：           （公章）</w:t>
      </w: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 xml:space="preserve">                                   法定代表人：           （签字）</w:t>
      </w: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 xml:space="preserve">                                         年   月   日</w:t>
      </w:r>
    </w:p>
    <w:p w:rsidR="009508B2" w:rsidRDefault="009508B2">
      <w:pPr>
        <w:spacing w:line="560" w:lineRule="exact"/>
        <w:jc w:val="right"/>
        <w:textAlignment w:val="auto"/>
        <w:rPr>
          <w:rStyle w:val="NormalCharacter"/>
          <w:rFonts w:asciiTheme="minorEastAsia" w:eastAsiaTheme="minorEastAsia" w:hAnsiTheme="minorEastAsia"/>
        </w:rPr>
      </w:pPr>
    </w:p>
    <w:p w:rsidR="009508B2" w:rsidRDefault="009508B2">
      <w:pPr>
        <w:jc w:val="left"/>
        <w:rPr>
          <w:rStyle w:val="NormalCharacter"/>
          <w:rFonts w:asciiTheme="minorEastAsia" w:eastAsiaTheme="minorEastAsia" w:hAnsiTheme="minorEastAsia"/>
          <w:b/>
          <w:color w:val="000000"/>
          <w:kern w:val="0"/>
          <w:sz w:val="28"/>
          <w:szCs w:val="28"/>
        </w:rPr>
      </w:pPr>
    </w:p>
    <w:p w:rsidR="009508B2" w:rsidRDefault="00710230">
      <w:pPr>
        <w:jc w:val="left"/>
        <w:rPr>
          <w:rStyle w:val="NormalCharacter"/>
          <w:rFonts w:asciiTheme="minorEastAsia" w:eastAsiaTheme="minorEastAsia" w:hAnsiTheme="minorEastAsia"/>
          <w:sz w:val="28"/>
          <w:szCs w:val="28"/>
        </w:rPr>
      </w:pPr>
      <w:r>
        <w:rPr>
          <w:rStyle w:val="NormalCharacter"/>
          <w:rFonts w:asciiTheme="minorEastAsia" w:eastAsiaTheme="minorEastAsia" w:hAnsiTheme="minorEastAsia"/>
          <w:b/>
          <w:color w:val="000000"/>
          <w:kern w:val="0"/>
          <w:sz w:val="28"/>
          <w:szCs w:val="28"/>
        </w:rPr>
        <w:lastRenderedPageBreak/>
        <w:t xml:space="preserve">格式 </w:t>
      </w:r>
      <w:r>
        <w:rPr>
          <w:rStyle w:val="NormalCharacter"/>
          <w:rFonts w:asciiTheme="minorEastAsia" w:eastAsiaTheme="minorEastAsia" w:hAnsiTheme="minorEastAsia" w:hint="eastAsia"/>
          <w:b/>
          <w:color w:val="000000"/>
          <w:kern w:val="0"/>
          <w:sz w:val="28"/>
          <w:szCs w:val="28"/>
        </w:rPr>
        <w:t>7</w:t>
      </w:r>
      <w:r>
        <w:rPr>
          <w:rStyle w:val="NormalCharacter"/>
          <w:rFonts w:asciiTheme="minorEastAsia" w:eastAsiaTheme="minorEastAsia" w:hAnsiTheme="minorEastAsia"/>
          <w:b/>
          <w:color w:val="000000"/>
          <w:kern w:val="0"/>
          <w:sz w:val="28"/>
          <w:szCs w:val="28"/>
        </w:rPr>
        <w:t xml:space="preserve">：项目服务方案 </w:t>
      </w: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9508B2">
      <w:pPr>
        <w:jc w:val="left"/>
        <w:rPr>
          <w:rStyle w:val="NormalCharacter"/>
          <w:rFonts w:asciiTheme="minorEastAsia" w:eastAsiaTheme="minorEastAsia" w:hAnsiTheme="minorEastAsia"/>
          <w:b/>
          <w:color w:val="000000"/>
          <w:kern w:val="0"/>
          <w:sz w:val="31"/>
          <w:szCs w:val="31"/>
        </w:rPr>
      </w:pPr>
    </w:p>
    <w:p w:rsidR="009508B2" w:rsidRDefault="00710230">
      <w:pPr>
        <w:jc w:val="center"/>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1"/>
          <w:szCs w:val="31"/>
        </w:rPr>
        <w:t>项目服务方案</w:t>
      </w:r>
    </w:p>
    <w:p w:rsidR="009508B2" w:rsidRDefault="009508B2">
      <w:pPr>
        <w:jc w:val="left"/>
        <w:rPr>
          <w:rStyle w:val="NormalCharacter"/>
          <w:rFonts w:asciiTheme="minorEastAsia" w:eastAsiaTheme="minorEastAsia" w:hAnsiTheme="minorEastAsia"/>
          <w:color w:val="000000"/>
          <w:kern w:val="0"/>
          <w:sz w:val="24"/>
        </w:rPr>
      </w:pPr>
    </w:p>
    <w:p w:rsidR="009508B2" w:rsidRDefault="00710230">
      <w:pPr>
        <w:ind w:firstLineChars="900" w:firstLine="2160"/>
        <w:jc w:val="left"/>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（内容根据本次项目招标内容自拟）</w:t>
      </w: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spacing w:line="360" w:lineRule="auto"/>
        <w:rPr>
          <w:rStyle w:val="NormalCharacter"/>
          <w:rFonts w:asciiTheme="minorEastAsia" w:eastAsiaTheme="minorEastAsia" w:hAnsiTheme="minorEastAsia"/>
          <w:b/>
          <w:sz w:val="28"/>
          <w:szCs w:val="28"/>
        </w:rPr>
      </w:pPr>
      <w:r>
        <w:rPr>
          <w:rStyle w:val="NormalCharacter"/>
          <w:rFonts w:asciiTheme="minorEastAsia" w:eastAsiaTheme="minorEastAsia" w:hAnsiTheme="minorEastAsia"/>
          <w:b/>
          <w:sz w:val="28"/>
          <w:szCs w:val="28"/>
        </w:rPr>
        <w:lastRenderedPageBreak/>
        <w:t>附件</w:t>
      </w:r>
      <w:r>
        <w:rPr>
          <w:rStyle w:val="NormalCharacter"/>
          <w:rFonts w:asciiTheme="minorEastAsia" w:eastAsiaTheme="minorEastAsia" w:hAnsiTheme="minorEastAsia" w:hint="eastAsia"/>
          <w:b/>
          <w:sz w:val="28"/>
          <w:szCs w:val="28"/>
        </w:rPr>
        <w:t>8</w:t>
      </w:r>
      <w:r>
        <w:rPr>
          <w:rStyle w:val="NormalCharacter"/>
          <w:rFonts w:asciiTheme="minorEastAsia" w:eastAsiaTheme="minorEastAsia" w:hAnsiTheme="minorEastAsia"/>
          <w:b/>
          <w:sz w:val="28"/>
          <w:szCs w:val="28"/>
        </w:rPr>
        <w:t>：项目机构组成表</w:t>
      </w:r>
    </w:p>
    <w:tbl>
      <w:tblPr>
        <w:tblW w:w="8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16"/>
        <w:gridCol w:w="1275"/>
        <w:gridCol w:w="992"/>
        <w:gridCol w:w="719"/>
        <w:gridCol w:w="710"/>
        <w:gridCol w:w="667"/>
        <w:gridCol w:w="1150"/>
        <w:gridCol w:w="717"/>
        <w:gridCol w:w="816"/>
        <w:gridCol w:w="879"/>
      </w:tblGrid>
      <w:tr w:rsidR="009508B2">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40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序号</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40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本项目任职</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40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姓名</w:t>
            </w:r>
          </w:p>
        </w:tc>
        <w:tc>
          <w:tcPr>
            <w:tcW w:w="719" w:type="dxa"/>
            <w:vMerge w:val="restart"/>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40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年龄</w:t>
            </w:r>
          </w:p>
        </w:tc>
        <w:tc>
          <w:tcPr>
            <w:tcW w:w="710" w:type="dxa"/>
            <w:vMerge w:val="restart"/>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40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职称</w:t>
            </w:r>
          </w:p>
        </w:tc>
        <w:tc>
          <w:tcPr>
            <w:tcW w:w="667" w:type="dxa"/>
            <w:vMerge w:val="restart"/>
            <w:tcBorders>
              <w:top w:val="single" w:sz="4" w:space="0" w:color="000000"/>
              <w:left w:val="single" w:sz="4" w:space="0" w:color="000000"/>
              <w:bottom w:val="single" w:sz="4" w:space="0" w:color="000000"/>
              <w:right w:val="single" w:sz="4" w:space="0" w:color="000000"/>
            </w:tcBorders>
            <w:vAlign w:val="center"/>
          </w:tcPr>
          <w:p w:rsidR="009508B2" w:rsidRDefault="00710230">
            <w:pPr>
              <w:spacing w:line="40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专业</w:t>
            </w:r>
          </w:p>
        </w:tc>
        <w:tc>
          <w:tcPr>
            <w:tcW w:w="2683" w:type="dxa"/>
            <w:gridSpan w:val="3"/>
            <w:tcBorders>
              <w:top w:val="single" w:sz="4" w:space="0" w:color="000000"/>
              <w:left w:val="single" w:sz="4" w:space="0" w:color="000000"/>
              <w:bottom w:val="single" w:sz="4" w:space="0" w:color="000000"/>
              <w:right w:val="single" w:sz="4" w:space="0" w:color="000000"/>
            </w:tcBorders>
            <w:vAlign w:val="center"/>
          </w:tcPr>
          <w:p w:rsidR="009508B2" w:rsidRDefault="00710230">
            <w:pPr>
              <w:tabs>
                <w:tab w:val="left" w:pos="360"/>
              </w:tabs>
              <w:spacing w:line="44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执业或职业资格证明</w:t>
            </w:r>
          </w:p>
        </w:tc>
        <w:tc>
          <w:tcPr>
            <w:tcW w:w="879" w:type="dxa"/>
            <w:tcBorders>
              <w:top w:val="single" w:sz="4" w:space="0" w:color="000000"/>
              <w:left w:val="single" w:sz="4" w:space="0" w:color="000000"/>
              <w:bottom w:val="single" w:sz="4" w:space="0" w:color="000000"/>
              <w:right w:val="single" w:sz="4" w:space="0" w:color="000000"/>
            </w:tcBorders>
            <w:vAlign w:val="center"/>
          </w:tcPr>
          <w:p w:rsidR="009508B2" w:rsidRDefault="00710230">
            <w:pPr>
              <w:tabs>
                <w:tab w:val="left" w:pos="360"/>
              </w:tabs>
              <w:spacing w:line="44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备注</w:t>
            </w:r>
          </w:p>
        </w:tc>
      </w:tr>
      <w:tr w:rsidR="009508B2">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2"/>
              </w:rPr>
            </w:pPr>
          </w:p>
        </w:tc>
        <w:tc>
          <w:tcPr>
            <w:tcW w:w="1275" w:type="dxa"/>
            <w:vMerge/>
            <w:tcBorders>
              <w:top w:val="single" w:sz="4" w:space="0" w:color="000000"/>
              <w:left w:val="single" w:sz="4" w:space="0" w:color="000000"/>
              <w:bottom w:val="single" w:sz="4" w:space="0" w:color="000000"/>
              <w:right w:val="single" w:sz="4"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2"/>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2"/>
              </w:rPr>
            </w:pPr>
          </w:p>
        </w:tc>
        <w:tc>
          <w:tcPr>
            <w:tcW w:w="719" w:type="dxa"/>
            <w:vMerge/>
            <w:tcBorders>
              <w:top w:val="single" w:sz="4" w:space="0" w:color="000000"/>
              <w:left w:val="single" w:sz="4" w:space="0" w:color="000000"/>
              <w:bottom w:val="single" w:sz="4" w:space="0" w:color="000000"/>
              <w:right w:val="single" w:sz="4"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2"/>
              </w:rPr>
            </w:pPr>
          </w:p>
        </w:tc>
        <w:tc>
          <w:tcPr>
            <w:tcW w:w="710" w:type="dxa"/>
            <w:vMerge/>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2"/>
              </w:rPr>
            </w:pPr>
          </w:p>
        </w:tc>
        <w:tc>
          <w:tcPr>
            <w:tcW w:w="667" w:type="dxa"/>
            <w:vMerge/>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2"/>
              </w:rPr>
            </w:pPr>
          </w:p>
        </w:tc>
        <w:tc>
          <w:tcPr>
            <w:tcW w:w="1150" w:type="dxa"/>
            <w:tcBorders>
              <w:top w:val="single" w:sz="4" w:space="0" w:color="000000"/>
              <w:left w:val="single" w:sz="4" w:space="0" w:color="000000"/>
              <w:bottom w:val="single" w:sz="4" w:space="0" w:color="000000"/>
              <w:right w:val="single" w:sz="4" w:space="0" w:color="000000"/>
            </w:tcBorders>
            <w:vAlign w:val="center"/>
          </w:tcPr>
          <w:p w:rsidR="009508B2" w:rsidRDefault="00710230">
            <w:pPr>
              <w:tabs>
                <w:tab w:val="left" w:pos="360"/>
              </w:tabs>
              <w:spacing w:line="44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证书名称</w:t>
            </w:r>
          </w:p>
        </w:tc>
        <w:tc>
          <w:tcPr>
            <w:tcW w:w="717" w:type="dxa"/>
            <w:tcBorders>
              <w:top w:val="single" w:sz="4" w:space="0" w:color="000000"/>
              <w:left w:val="single" w:sz="4" w:space="0" w:color="000000"/>
              <w:bottom w:val="single" w:sz="4" w:space="0" w:color="000000"/>
              <w:right w:val="single" w:sz="4" w:space="0" w:color="000000"/>
            </w:tcBorders>
            <w:vAlign w:val="center"/>
          </w:tcPr>
          <w:p w:rsidR="009508B2" w:rsidRDefault="00710230">
            <w:pPr>
              <w:tabs>
                <w:tab w:val="left" w:pos="360"/>
              </w:tabs>
              <w:spacing w:line="44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级别</w:t>
            </w:r>
          </w:p>
        </w:tc>
        <w:tc>
          <w:tcPr>
            <w:tcW w:w="816" w:type="dxa"/>
            <w:tcBorders>
              <w:top w:val="single" w:sz="4" w:space="0" w:color="000000"/>
              <w:left w:val="single" w:sz="4" w:space="0" w:color="000000"/>
              <w:bottom w:val="single" w:sz="4" w:space="0" w:color="000000"/>
              <w:right w:val="single" w:sz="4" w:space="0" w:color="000000"/>
            </w:tcBorders>
            <w:vAlign w:val="center"/>
          </w:tcPr>
          <w:p w:rsidR="009508B2" w:rsidRDefault="00710230">
            <w:pPr>
              <w:tabs>
                <w:tab w:val="left" w:pos="360"/>
              </w:tabs>
              <w:spacing w:line="440" w:lineRule="exact"/>
              <w:rPr>
                <w:rStyle w:val="NormalCharacter"/>
                <w:rFonts w:asciiTheme="minorEastAsia" w:eastAsiaTheme="minorEastAsia" w:hAnsiTheme="minorEastAsia"/>
                <w:kern w:val="0"/>
                <w:szCs w:val="22"/>
              </w:rPr>
            </w:pPr>
            <w:r>
              <w:rPr>
                <w:rStyle w:val="NormalCharacter"/>
                <w:rFonts w:asciiTheme="minorEastAsia" w:eastAsiaTheme="minorEastAsia" w:hAnsiTheme="minorEastAsia"/>
                <w:kern w:val="0"/>
                <w:szCs w:val="22"/>
              </w:rPr>
              <w:t>证号</w:t>
            </w:r>
          </w:p>
        </w:tc>
        <w:tc>
          <w:tcPr>
            <w:tcW w:w="879" w:type="dxa"/>
            <w:tcBorders>
              <w:top w:val="single" w:sz="4" w:space="0" w:color="000000"/>
              <w:left w:val="single" w:sz="4" w:space="0" w:color="000000"/>
              <w:bottom w:val="single" w:sz="4" w:space="0" w:color="000000"/>
              <w:right w:val="single" w:sz="4" w:space="0" w:color="000000"/>
            </w:tcBorders>
            <w:vAlign w:val="center"/>
          </w:tcPr>
          <w:p w:rsidR="009508B2" w:rsidRDefault="009508B2">
            <w:pPr>
              <w:tabs>
                <w:tab w:val="left" w:pos="360"/>
              </w:tabs>
              <w:spacing w:line="440" w:lineRule="exact"/>
              <w:rPr>
                <w:rStyle w:val="NormalCharacter"/>
                <w:rFonts w:asciiTheme="minorEastAsia" w:eastAsiaTheme="minorEastAsia" w:hAnsiTheme="minorEastAsia"/>
                <w:kern w:val="0"/>
                <w:szCs w:val="22"/>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r w:rsidR="009508B2">
        <w:trPr>
          <w:jc w:val="center"/>
        </w:trPr>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275"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992"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66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1150"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717"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16"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c>
          <w:tcPr>
            <w:tcW w:w="879" w:type="dxa"/>
            <w:tcBorders>
              <w:top w:val="single" w:sz="4" w:space="0" w:color="000000"/>
              <w:left w:val="single" w:sz="4" w:space="0" w:color="000000"/>
              <w:bottom w:val="single" w:sz="4" w:space="0" w:color="000000"/>
              <w:right w:val="single" w:sz="4" w:space="0" w:color="000000"/>
            </w:tcBorders>
          </w:tcPr>
          <w:p w:rsidR="009508B2" w:rsidRDefault="009508B2">
            <w:pPr>
              <w:spacing w:line="440" w:lineRule="exact"/>
              <w:ind w:firstLine="420"/>
              <w:jc w:val="center"/>
              <w:rPr>
                <w:rStyle w:val="NormalCharacter"/>
                <w:rFonts w:asciiTheme="minorEastAsia" w:eastAsiaTheme="minorEastAsia" w:hAnsiTheme="minorEastAsia"/>
              </w:rPr>
            </w:pPr>
          </w:p>
        </w:tc>
      </w:tr>
    </w:tbl>
    <w:p w:rsidR="009508B2" w:rsidRDefault="009508B2">
      <w:pPr>
        <w:spacing w:line="360" w:lineRule="auto"/>
        <w:rPr>
          <w:rStyle w:val="NormalCharacter"/>
          <w:rFonts w:asciiTheme="minorEastAsia" w:eastAsiaTheme="minorEastAsia" w:hAnsiTheme="minorEastAsia"/>
          <w:color w:val="000000"/>
        </w:rPr>
      </w:pPr>
    </w:p>
    <w:p w:rsidR="009508B2" w:rsidRDefault="009508B2">
      <w:pPr>
        <w:spacing w:line="360" w:lineRule="auto"/>
        <w:rPr>
          <w:rStyle w:val="NormalCharacter"/>
          <w:rFonts w:asciiTheme="minorEastAsia" w:eastAsiaTheme="minorEastAsia" w:hAnsiTheme="minorEastAsia"/>
          <w:color w:val="000000"/>
        </w:rPr>
      </w:pPr>
    </w:p>
    <w:p w:rsidR="009508B2" w:rsidRDefault="009508B2">
      <w:pPr>
        <w:spacing w:line="360" w:lineRule="auto"/>
        <w:rPr>
          <w:rStyle w:val="NormalCharacter"/>
          <w:rFonts w:asciiTheme="minorEastAsia" w:eastAsiaTheme="minorEastAsia" w:hAnsiTheme="minorEastAsia"/>
          <w:color w:val="000000"/>
        </w:rPr>
      </w:pPr>
    </w:p>
    <w:p w:rsidR="009508B2" w:rsidRDefault="009508B2">
      <w:pPr>
        <w:spacing w:line="360" w:lineRule="auto"/>
        <w:rPr>
          <w:rStyle w:val="NormalCharacter"/>
          <w:rFonts w:asciiTheme="minorEastAsia" w:eastAsiaTheme="minorEastAsia" w:hAnsiTheme="minorEastAsia"/>
          <w:color w:val="000000"/>
        </w:rPr>
      </w:pPr>
    </w:p>
    <w:p w:rsidR="009508B2" w:rsidRDefault="009508B2">
      <w:pPr>
        <w:spacing w:line="360" w:lineRule="auto"/>
        <w:rPr>
          <w:rStyle w:val="NormalCharacter"/>
          <w:rFonts w:asciiTheme="minorEastAsia" w:eastAsiaTheme="minorEastAsia" w:hAnsiTheme="minorEastAsia"/>
          <w:color w:val="000000"/>
        </w:rPr>
      </w:pPr>
    </w:p>
    <w:p w:rsidR="009508B2" w:rsidRDefault="00710230">
      <w:pPr>
        <w:spacing w:line="360" w:lineRule="auto"/>
        <w:rPr>
          <w:rStyle w:val="NormalCharacter"/>
          <w:rFonts w:asciiTheme="minorEastAsia" w:eastAsiaTheme="minorEastAsia" w:hAnsiTheme="minorEastAsia"/>
          <w:color w:val="000000"/>
        </w:rPr>
      </w:pPr>
      <w:r>
        <w:rPr>
          <w:rStyle w:val="NormalCharacter"/>
          <w:rFonts w:asciiTheme="minorEastAsia" w:eastAsiaTheme="minorEastAsia" w:hAnsiTheme="minorEastAsia"/>
          <w:b/>
          <w:sz w:val="28"/>
          <w:szCs w:val="28"/>
        </w:rPr>
        <w:lastRenderedPageBreak/>
        <w:t>附件</w:t>
      </w:r>
      <w:r>
        <w:rPr>
          <w:rStyle w:val="NormalCharacter"/>
          <w:rFonts w:asciiTheme="minorEastAsia" w:eastAsiaTheme="minorEastAsia" w:hAnsiTheme="minorEastAsia" w:hint="eastAsia"/>
          <w:b/>
          <w:sz w:val="28"/>
          <w:szCs w:val="28"/>
        </w:rPr>
        <w:t>9</w:t>
      </w:r>
      <w:r>
        <w:rPr>
          <w:rStyle w:val="NormalCharacter"/>
          <w:rFonts w:asciiTheme="minorEastAsia" w:eastAsiaTheme="minorEastAsia" w:hAnsiTheme="minorEastAsia"/>
          <w:b/>
          <w:sz w:val="28"/>
          <w:szCs w:val="28"/>
        </w:rPr>
        <w:t>：主要人员简历表</w:t>
      </w:r>
    </w:p>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主要人员简历表”中的项目负责人应附执业资格证书、身份证、职称证、学历证复印件，管理过的项目业绩须附中标通知书或合同协议书复印件；其他主要人员应附职称证、学历证、身份证、有关证书复印件；以上复印件应加盖单位章。</w:t>
      </w:r>
    </w:p>
    <w:p w:rsidR="009508B2" w:rsidRDefault="009508B2">
      <w:pPr>
        <w:spacing w:line="400" w:lineRule="exact"/>
        <w:ind w:firstLineChars="200" w:firstLine="420"/>
        <w:rPr>
          <w:rStyle w:val="NormalCharacter"/>
          <w:rFonts w:asciiTheme="minorEastAsia" w:eastAsiaTheme="minorEastAsia" w:hAnsiTheme="minorEastAsia"/>
          <w:kern w:val="0"/>
          <w:szCs w:val="2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187"/>
        <w:gridCol w:w="357"/>
        <w:gridCol w:w="691"/>
        <w:gridCol w:w="958"/>
        <w:gridCol w:w="1065"/>
        <w:gridCol w:w="706"/>
        <w:gridCol w:w="1261"/>
        <w:gridCol w:w="401"/>
        <w:gridCol w:w="1896"/>
      </w:tblGrid>
      <w:tr w:rsidR="009508B2">
        <w:trPr>
          <w:trHeight w:val="751"/>
          <w:jc w:val="center"/>
        </w:trPr>
        <w:tc>
          <w:tcPr>
            <w:tcW w:w="1187" w:type="dxa"/>
            <w:tcBorders>
              <w:top w:val="single" w:sz="12" w:space="0" w:color="000000"/>
              <w:left w:val="single" w:sz="12"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姓名</w:t>
            </w:r>
          </w:p>
        </w:tc>
        <w:tc>
          <w:tcPr>
            <w:tcW w:w="1048" w:type="dxa"/>
            <w:gridSpan w:val="2"/>
            <w:tcBorders>
              <w:top w:val="single" w:sz="12"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958" w:type="dxa"/>
            <w:tcBorders>
              <w:top w:val="single" w:sz="12" w:space="0" w:color="000000"/>
              <w:left w:val="single" w:sz="6" w:space="0" w:color="000000"/>
              <w:bottom w:val="single" w:sz="6" w:space="0" w:color="000000"/>
              <w:right w:val="single" w:sz="6" w:space="0" w:color="000000"/>
            </w:tcBorders>
            <w:vAlign w:val="center"/>
          </w:tcPr>
          <w:p w:rsidR="009508B2" w:rsidRDefault="00710230">
            <w:pPr>
              <w:spacing w:line="400" w:lineRule="exact"/>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年龄</w:t>
            </w:r>
          </w:p>
        </w:tc>
        <w:tc>
          <w:tcPr>
            <w:tcW w:w="1065" w:type="dxa"/>
            <w:tcBorders>
              <w:top w:val="single" w:sz="12"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368" w:type="dxa"/>
            <w:gridSpan w:val="3"/>
            <w:tcBorders>
              <w:top w:val="single" w:sz="12" w:space="0" w:color="000000"/>
              <w:left w:val="single" w:sz="6"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执业资格证书（或上岗证书）名称</w:t>
            </w:r>
          </w:p>
        </w:tc>
        <w:tc>
          <w:tcPr>
            <w:tcW w:w="1896" w:type="dxa"/>
            <w:tcBorders>
              <w:top w:val="single" w:sz="12" w:space="0" w:color="000000"/>
              <w:left w:val="single" w:sz="6" w:space="0" w:color="000000"/>
              <w:bottom w:val="single" w:sz="6" w:space="0" w:color="000000"/>
              <w:right w:val="single" w:sz="12"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89"/>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职称</w:t>
            </w:r>
          </w:p>
        </w:tc>
        <w:tc>
          <w:tcPr>
            <w:tcW w:w="1048" w:type="dxa"/>
            <w:gridSpan w:val="2"/>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958" w:type="dxa"/>
            <w:tcBorders>
              <w:top w:val="single" w:sz="6" w:space="0" w:color="000000"/>
              <w:left w:val="single" w:sz="6" w:space="0" w:color="000000"/>
              <w:bottom w:val="single" w:sz="6" w:space="0" w:color="000000"/>
              <w:right w:val="single" w:sz="6" w:space="0" w:color="000000"/>
            </w:tcBorders>
            <w:vAlign w:val="center"/>
          </w:tcPr>
          <w:p w:rsidR="009508B2" w:rsidRDefault="00710230">
            <w:pPr>
              <w:spacing w:line="400" w:lineRule="exact"/>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学历</w:t>
            </w:r>
          </w:p>
        </w:tc>
        <w:tc>
          <w:tcPr>
            <w:tcW w:w="1065" w:type="dxa"/>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368" w:type="dxa"/>
            <w:gridSpan w:val="3"/>
            <w:tcBorders>
              <w:top w:val="single" w:sz="6" w:space="0" w:color="000000"/>
              <w:left w:val="single" w:sz="6"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拟在本项目任职</w:t>
            </w:r>
          </w:p>
        </w:tc>
        <w:tc>
          <w:tcPr>
            <w:tcW w:w="1896" w:type="dxa"/>
            <w:tcBorders>
              <w:top w:val="single" w:sz="6" w:space="0" w:color="000000"/>
              <w:left w:val="single" w:sz="6" w:space="0" w:color="000000"/>
              <w:bottom w:val="single" w:sz="6" w:space="0" w:color="000000"/>
              <w:right w:val="single" w:sz="12"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89"/>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9508B2" w:rsidRDefault="00710230">
            <w:pPr>
              <w:spacing w:line="400" w:lineRule="exact"/>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工作年限</w:t>
            </w:r>
          </w:p>
        </w:tc>
        <w:tc>
          <w:tcPr>
            <w:tcW w:w="3071" w:type="dxa"/>
            <w:gridSpan w:val="4"/>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368" w:type="dxa"/>
            <w:gridSpan w:val="3"/>
            <w:tcBorders>
              <w:top w:val="single" w:sz="6" w:space="0" w:color="000000"/>
              <w:left w:val="single" w:sz="6"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从事设计工作年限</w:t>
            </w:r>
          </w:p>
        </w:tc>
        <w:tc>
          <w:tcPr>
            <w:tcW w:w="1896" w:type="dxa"/>
            <w:tcBorders>
              <w:top w:val="single" w:sz="6" w:space="0" w:color="000000"/>
              <w:left w:val="single" w:sz="6" w:space="0" w:color="000000"/>
              <w:bottom w:val="single" w:sz="6" w:space="0" w:color="000000"/>
              <w:right w:val="single" w:sz="12"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701"/>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9508B2" w:rsidRDefault="00710230">
            <w:pPr>
              <w:spacing w:line="400" w:lineRule="exact"/>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毕业学校</w:t>
            </w:r>
          </w:p>
        </w:tc>
        <w:tc>
          <w:tcPr>
            <w:tcW w:w="7335" w:type="dxa"/>
            <w:gridSpan w:val="8"/>
            <w:tcBorders>
              <w:top w:val="single" w:sz="6" w:space="0" w:color="000000"/>
              <w:left w:val="single" w:sz="6" w:space="0" w:color="000000"/>
              <w:bottom w:val="single" w:sz="6" w:space="0" w:color="000000"/>
              <w:right w:val="single" w:sz="12"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年毕业于学校专业</w:t>
            </w:r>
          </w:p>
        </w:tc>
      </w:tr>
      <w:tr w:rsidR="009508B2">
        <w:trPr>
          <w:trHeight w:val="684"/>
          <w:jc w:val="center"/>
        </w:trPr>
        <w:tc>
          <w:tcPr>
            <w:tcW w:w="8522" w:type="dxa"/>
            <w:gridSpan w:val="9"/>
            <w:tcBorders>
              <w:top w:val="single" w:sz="6" w:space="0" w:color="000000"/>
              <w:left w:val="single" w:sz="12" w:space="0" w:color="000000"/>
              <w:bottom w:val="single" w:sz="6" w:space="0" w:color="000000"/>
              <w:right w:val="single" w:sz="12"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主要工作经历</w:t>
            </w:r>
          </w:p>
        </w:tc>
      </w:tr>
      <w:tr w:rsidR="009508B2">
        <w:trPr>
          <w:trHeight w:val="707"/>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时间</w:t>
            </w: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9508B2" w:rsidRDefault="00710230">
            <w:pPr>
              <w:spacing w:line="400" w:lineRule="exact"/>
              <w:ind w:firstLineChars="200" w:firstLine="420"/>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参加过的类似项目</w:t>
            </w:r>
          </w:p>
        </w:tc>
        <w:tc>
          <w:tcPr>
            <w:tcW w:w="1261" w:type="dxa"/>
            <w:tcBorders>
              <w:top w:val="single" w:sz="6" w:space="0" w:color="000000"/>
              <w:left w:val="single" w:sz="6" w:space="0" w:color="000000"/>
              <w:bottom w:val="single" w:sz="6" w:space="0" w:color="000000"/>
              <w:right w:val="single" w:sz="6" w:space="0" w:color="000000"/>
            </w:tcBorders>
            <w:vAlign w:val="center"/>
          </w:tcPr>
          <w:p w:rsidR="009508B2" w:rsidRDefault="00710230">
            <w:pPr>
              <w:spacing w:line="400" w:lineRule="exact"/>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担任职务</w:t>
            </w: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9508B2" w:rsidRDefault="00710230">
            <w:pPr>
              <w:spacing w:line="400" w:lineRule="exact"/>
              <w:rPr>
                <w:rStyle w:val="NormalCharacter"/>
                <w:rFonts w:asciiTheme="minorEastAsia" w:eastAsiaTheme="minorEastAsia" w:hAnsiTheme="minorEastAsia"/>
                <w:kern w:val="0"/>
                <w:szCs w:val="21"/>
              </w:rPr>
            </w:pPr>
            <w:r>
              <w:rPr>
                <w:rStyle w:val="NormalCharacter"/>
                <w:rFonts w:asciiTheme="minorEastAsia" w:eastAsiaTheme="minorEastAsia" w:hAnsiTheme="minorEastAsia"/>
                <w:kern w:val="0"/>
                <w:szCs w:val="21"/>
              </w:rPr>
              <w:t>发包人及联系电话</w:t>
            </w: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9508B2" w:rsidRDefault="009508B2">
            <w:pPr>
              <w:spacing w:line="400" w:lineRule="exact"/>
              <w:ind w:firstLineChars="200" w:firstLine="420"/>
              <w:rPr>
                <w:rStyle w:val="NormalCharacter"/>
                <w:rFonts w:asciiTheme="minorEastAsia" w:eastAsiaTheme="minorEastAsia" w:hAnsiTheme="minorEastAsia"/>
                <w:kern w:val="0"/>
                <w:szCs w:val="21"/>
              </w:rPr>
            </w:pP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r>
      <w:tr w:rsidR="009508B2">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9508B2" w:rsidRDefault="009508B2">
            <w:pPr>
              <w:spacing w:line="440" w:lineRule="exact"/>
              <w:ind w:firstLine="420"/>
              <w:rPr>
                <w:rStyle w:val="NormalCharacter"/>
                <w:rFonts w:asciiTheme="minorEastAsia" w:eastAsiaTheme="minorEastAsia" w:hAnsiTheme="minorEastAsia"/>
              </w:rPr>
            </w:pPr>
          </w:p>
        </w:tc>
      </w:tr>
    </w:tbl>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pStyle w:val="af0"/>
        <w:jc w:val="left"/>
        <w:rPr>
          <w:rStyle w:val="NormalCharacter"/>
          <w:rFonts w:asciiTheme="minorEastAsia" w:eastAsiaTheme="minorEastAsia" w:hAnsiTheme="minorEastAsia" w:cs="华文中宋"/>
          <w:sz w:val="28"/>
          <w:szCs w:val="28"/>
          <w:lang w:val="zh-CN"/>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hint="eastAsia"/>
          <w:sz w:val="28"/>
          <w:szCs w:val="28"/>
        </w:rPr>
        <w:t>10</w:t>
      </w:r>
      <w:r>
        <w:rPr>
          <w:rStyle w:val="NormalCharacter"/>
          <w:rFonts w:asciiTheme="minorEastAsia" w:eastAsiaTheme="minorEastAsia" w:hAnsiTheme="minorEastAsia" w:cs="华文中宋"/>
          <w:sz w:val="28"/>
          <w:szCs w:val="28"/>
          <w:lang w:val="zh-CN"/>
        </w:rPr>
        <w:t>：投标人诚信承诺书</w:t>
      </w:r>
    </w:p>
    <w:p w:rsidR="009508B2" w:rsidRDefault="009508B2">
      <w:pPr>
        <w:rPr>
          <w:rStyle w:val="NormalCharacter"/>
          <w:rFonts w:asciiTheme="minorEastAsia" w:eastAsiaTheme="minorEastAsia" w:hAnsiTheme="minorEastAsia"/>
          <w:lang w:val="zh-CN"/>
        </w:rPr>
      </w:pPr>
    </w:p>
    <w:p w:rsidR="009508B2" w:rsidRDefault="00710230">
      <w:pPr>
        <w:spacing w:line="400" w:lineRule="exact"/>
        <w:jc w:val="center"/>
        <w:rPr>
          <w:rStyle w:val="NormalCharacter"/>
          <w:rFonts w:asciiTheme="minorEastAsia" w:eastAsiaTheme="minorEastAsia" w:hAnsiTheme="minorEastAsia" w:cs="华文中宋"/>
          <w:b/>
          <w:bCs/>
          <w:kern w:val="0"/>
          <w:sz w:val="36"/>
          <w:szCs w:val="36"/>
          <w:lang w:val="zh-CN"/>
        </w:rPr>
      </w:pPr>
      <w:r>
        <w:rPr>
          <w:rStyle w:val="NormalCharacter"/>
          <w:rFonts w:asciiTheme="minorEastAsia" w:eastAsiaTheme="minorEastAsia" w:hAnsiTheme="minorEastAsia" w:cs="华文中宋"/>
          <w:b/>
          <w:bCs/>
          <w:kern w:val="0"/>
          <w:sz w:val="36"/>
          <w:szCs w:val="36"/>
          <w:lang w:val="zh-CN"/>
        </w:rPr>
        <w:t>投标人诚信承诺书</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360" w:lineRule="auto"/>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致：</w:t>
      </w:r>
      <w:r>
        <w:rPr>
          <w:rStyle w:val="NormalCharacter"/>
          <w:rFonts w:asciiTheme="minorEastAsia" w:eastAsiaTheme="minorEastAsia" w:hAnsiTheme="minorEastAsia" w:hint="eastAsia"/>
          <w:kern w:val="0"/>
          <w:sz w:val="24"/>
          <w:u w:val="single"/>
          <w:lang w:val="zh-CN"/>
        </w:rPr>
        <w:t>青海弘宁工程项目管理有限公司</w:t>
      </w:r>
    </w:p>
    <w:p w:rsidR="009508B2" w:rsidRDefault="00710230">
      <w:pPr>
        <w:spacing w:line="360" w:lineRule="auto"/>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为了诚实、客观、有序地参与青海省政府招标活动，愿就以下内容作出承诺：</w:t>
      </w:r>
    </w:p>
    <w:p w:rsidR="009508B2" w:rsidRDefault="00710230">
      <w:pPr>
        <w:spacing w:line="360" w:lineRule="auto"/>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一、自觉遵守各项法律、法规、规章、制度以及社会公德，维护廉洁环境，与同场竞争的投标人平等参加政府招标活动。</w:t>
      </w: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二、参加招标代理机构组织的政府招标活动时，严格按照询比文件的规定和要求提供所需的相关材料，并对所提供的各类资料的真实性负责，不虚假应标，不虚列业绩。</w:t>
      </w: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三、尊重参与政府招标活动各相关方的合法行为，接受政府招标活动依法形成的意见、结果。</w:t>
      </w: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四、依法参加政府招标活动，不围标、串标，维护市场秩序，不提供“三无”产品、以次充好。</w:t>
      </w: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五、积极推动政府招标活动健康开展，对招标活动有疑问、异议时，按法律规定的程序实名（加盖单位章和法定代表人签名）反映情况，不恶意中伤、无事生非，以和谐、平等的心态参加政府招标活动。</w:t>
      </w:r>
    </w:p>
    <w:p w:rsidR="009508B2" w:rsidRDefault="00710230">
      <w:pPr>
        <w:spacing w:line="400" w:lineRule="exact"/>
        <w:ind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六、认真履行中标投标人应承担的责任和义务，全面执行招标合同规定的各项内容，保质保量地按时提供招标服务。</w:t>
      </w:r>
    </w:p>
    <w:p w:rsidR="009508B2" w:rsidRDefault="00710230">
      <w:pPr>
        <w:spacing w:line="400" w:lineRule="exact"/>
        <w:ind w:firstLineChars="200" w:firstLine="48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若本企业（单位）发生有悖于上述承诺的行为，愿意接受《中华人民共和国政府招标法》和《政府招标法实施条例》中对投标人的相关处理。</w:t>
      </w:r>
    </w:p>
    <w:p w:rsidR="009508B2" w:rsidRDefault="00710230">
      <w:pPr>
        <w:spacing w:line="400" w:lineRule="exac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本承诺是招标项目响应文件的组成部分。</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投标人：             （公章）</w:t>
      </w: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 xml:space="preserve">                     法定代表人或委托代理人：             （签字）</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400" w:lineRule="exact"/>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年   月   日</w:t>
      </w: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pStyle w:val="af0"/>
        <w:jc w:val="left"/>
        <w:rPr>
          <w:rStyle w:val="NormalCharacter"/>
          <w:rFonts w:asciiTheme="minorEastAsia" w:eastAsiaTheme="minorEastAsia" w:hAnsiTheme="minorEastAsia" w:cs="华文中宋"/>
          <w:sz w:val="28"/>
          <w:szCs w:val="28"/>
          <w:lang w:val="zh-CN"/>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hint="eastAsia"/>
          <w:sz w:val="28"/>
          <w:szCs w:val="28"/>
        </w:rPr>
        <w:t>11</w:t>
      </w:r>
      <w:r>
        <w:rPr>
          <w:rStyle w:val="NormalCharacter"/>
          <w:rFonts w:asciiTheme="minorEastAsia" w:eastAsiaTheme="minorEastAsia" w:hAnsiTheme="minorEastAsia" w:cs="华文中宋"/>
          <w:sz w:val="28"/>
          <w:szCs w:val="28"/>
          <w:lang w:val="zh-CN"/>
        </w:rPr>
        <w:t>：资格证明材料</w:t>
      </w:r>
    </w:p>
    <w:p w:rsidR="009508B2" w:rsidRDefault="009508B2">
      <w:pPr>
        <w:rPr>
          <w:rStyle w:val="NormalCharacter"/>
          <w:rFonts w:asciiTheme="minorEastAsia" w:eastAsiaTheme="minorEastAsia" w:hAnsiTheme="minorEastAsia"/>
          <w:lang w:val="zh-CN"/>
        </w:rPr>
      </w:pPr>
    </w:p>
    <w:p w:rsidR="009508B2" w:rsidRDefault="00710230">
      <w:pPr>
        <w:spacing w:line="400" w:lineRule="exact"/>
        <w:jc w:val="center"/>
        <w:rPr>
          <w:rStyle w:val="NormalCharacter"/>
          <w:rFonts w:asciiTheme="minorEastAsia" w:eastAsiaTheme="minorEastAsia" w:hAnsiTheme="minorEastAsia" w:cs="华文中宋"/>
          <w:b/>
          <w:bCs/>
          <w:kern w:val="0"/>
          <w:sz w:val="36"/>
          <w:szCs w:val="36"/>
          <w:lang w:val="zh-CN"/>
        </w:rPr>
      </w:pPr>
      <w:r>
        <w:rPr>
          <w:rStyle w:val="NormalCharacter"/>
          <w:rFonts w:asciiTheme="minorEastAsia" w:eastAsiaTheme="minorEastAsia" w:hAnsiTheme="minorEastAsia" w:cs="华文中宋"/>
          <w:b/>
          <w:bCs/>
          <w:kern w:val="0"/>
          <w:sz w:val="36"/>
          <w:szCs w:val="36"/>
          <w:lang w:val="zh-CN"/>
        </w:rPr>
        <w:t>资格证明材料</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9508B2">
      <w:pPr>
        <w:autoSpaceDE w:val="0"/>
        <w:autoSpaceDN w:val="0"/>
        <w:spacing w:line="360" w:lineRule="auto"/>
        <w:rPr>
          <w:rFonts w:asciiTheme="minorEastAsia" w:eastAsiaTheme="minorEastAsia" w:hAnsiTheme="minorEastAsia" w:cs="宋体"/>
          <w:color w:val="000000"/>
          <w:sz w:val="24"/>
          <w:lang w:val="zh-CN"/>
        </w:rPr>
      </w:pPr>
    </w:p>
    <w:p w:rsidR="009508B2" w:rsidRDefault="00710230">
      <w:pPr>
        <w:spacing w:line="360" w:lineRule="auto"/>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资格证明材料包括：</w:t>
      </w:r>
    </w:p>
    <w:p w:rsidR="009508B2" w:rsidRDefault="00710230">
      <w:pPr>
        <w:spacing w:line="360" w:lineRule="auto"/>
        <w:ind w:leftChars="228" w:left="599" w:hangingChars="50" w:hanging="12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w:t>
      </w:r>
      <w:r>
        <w:rPr>
          <w:rFonts w:asciiTheme="minorEastAsia" w:eastAsiaTheme="minorEastAsia" w:hAnsiTheme="minorEastAsia" w:cs="宋体"/>
          <w:color w:val="000000"/>
          <w:sz w:val="24"/>
        </w:rPr>
        <w:t>1</w:t>
      </w:r>
      <w:r>
        <w:rPr>
          <w:rFonts w:asciiTheme="minorEastAsia" w:eastAsiaTheme="minorEastAsia" w:hAnsiTheme="minorEastAsia" w:cs="宋体" w:hint="eastAsia"/>
          <w:color w:val="000000"/>
          <w:sz w:val="24"/>
        </w:rPr>
        <w:t>）</w:t>
      </w:r>
      <w:r>
        <w:rPr>
          <w:rFonts w:asciiTheme="minorEastAsia" w:eastAsiaTheme="minorEastAsia" w:hAnsiTheme="minorEastAsia" w:cs="宋体" w:hint="eastAsia"/>
          <w:color w:val="000000"/>
          <w:sz w:val="24"/>
          <w:lang w:val="zh-CN"/>
        </w:rPr>
        <w:t>投标人的</w:t>
      </w:r>
      <w:r>
        <w:rPr>
          <w:rFonts w:asciiTheme="minorEastAsia" w:eastAsiaTheme="minorEastAsia" w:hAnsiTheme="minorEastAsia" w:cs="宋体" w:hint="eastAsia"/>
          <w:color w:val="000000"/>
          <w:sz w:val="24"/>
        </w:rPr>
        <w:t>营业执照、税务登记证、组织机构代码证；</w:t>
      </w:r>
      <w:r>
        <w:rPr>
          <w:rFonts w:asciiTheme="minorEastAsia" w:eastAsiaTheme="minorEastAsia" w:hAnsiTheme="minorEastAsia" w:hint="eastAsia"/>
          <w:sz w:val="24"/>
        </w:rPr>
        <w:t>民办非企业需提交“统一社会信用代码的民办非企业单位登记证书”</w:t>
      </w:r>
    </w:p>
    <w:p w:rsidR="009508B2" w:rsidRDefault="00710230">
      <w:pPr>
        <w:spacing w:line="360" w:lineRule="auto"/>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w:t>
      </w:r>
      <w:r>
        <w:rPr>
          <w:rFonts w:asciiTheme="minorEastAsia" w:eastAsiaTheme="minorEastAsia" w:hAnsiTheme="minorEastAsia" w:cs="宋体"/>
          <w:color w:val="000000"/>
          <w:sz w:val="24"/>
        </w:rPr>
        <w:t>2</w:t>
      </w:r>
      <w:r>
        <w:rPr>
          <w:rFonts w:asciiTheme="minorEastAsia" w:eastAsiaTheme="minorEastAsia" w:hAnsiTheme="minorEastAsia" w:cs="宋体" w:hint="eastAsia"/>
          <w:color w:val="000000"/>
          <w:sz w:val="24"/>
        </w:rPr>
        <w:t>）询比文件规定的有关资格证书、许可证书、认证等；</w:t>
      </w:r>
    </w:p>
    <w:p w:rsidR="009508B2" w:rsidRDefault="00710230">
      <w:pPr>
        <w:spacing w:line="360" w:lineRule="auto"/>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w:t>
      </w:r>
      <w:r>
        <w:rPr>
          <w:rFonts w:asciiTheme="minorEastAsia" w:eastAsiaTheme="minorEastAsia" w:hAnsiTheme="minorEastAsia" w:cs="宋体"/>
          <w:color w:val="000000"/>
          <w:sz w:val="24"/>
        </w:rPr>
        <w:t>3</w:t>
      </w:r>
      <w:r>
        <w:rPr>
          <w:rFonts w:asciiTheme="minorEastAsia" w:eastAsiaTheme="minorEastAsia" w:hAnsiTheme="minorEastAsia" w:cs="宋体" w:hint="eastAsia"/>
          <w:color w:val="000000"/>
          <w:sz w:val="24"/>
        </w:rPr>
        <w:t>）投标人简介及获得相关证书证明文件；</w:t>
      </w:r>
    </w:p>
    <w:p w:rsidR="009508B2" w:rsidRDefault="00710230">
      <w:pPr>
        <w:wordWrap w:val="0"/>
        <w:spacing w:line="360" w:lineRule="auto"/>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w:t>
      </w:r>
      <w:r>
        <w:rPr>
          <w:rFonts w:asciiTheme="minorEastAsia" w:eastAsiaTheme="minorEastAsia" w:hAnsiTheme="minorEastAsia" w:cs="宋体"/>
          <w:color w:val="000000"/>
          <w:sz w:val="24"/>
        </w:rPr>
        <w:t>4</w:t>
      </w:r>
      <w:r>
        <w:rPr>
          <w:rFonts w:asciiTheme="minorEastAsia" w:eastAsiaTheme="minorEastAsia" w:hAnsiTheme="minorEastAsia" w:cs="宋体" w:hint="eastAsia"/>
          <w:color w:val="000000"/>
          <w:sz w:val="24"/>
        </w:rPr>
        <w:t>）投标人认为有必要提供的其他资格证明文件。</w:t>
      </w:r>
    </w:p>
    <w:p w:rsidR="009508B2" w:rsidRDefault="00710230">
      <w:pPr>
        <w:autoSpaceDE w:val="0"/>
        <w:autoSpaceDN w:val="0"/>
        <w:spacing w:line="276" w:lineRule="auto"/>
        <w:ind w:firstLineChars="250" w:firstLine="600"/>
        <w:rPr>
          <w:rFonts w:asciiTheme="minorEastAsia" w:eastAsiaTheme="minorEastAsia" w:hAnsiTheme="minorEastAsia"/>
          <w:sz w:val="24"/>
          <w:lang w:val="zh-CN"/>
        </w:rPr>
      </w:pPr>
      <w:r>
        <w:rPr>
          <w:rFonts w:asciiTheme="minorEastAsia" w:eastAsiaTheme="minorEastAsia" w:hAnsiTheme="minorEastAsia" w:cs="宋体" w:hint="eastAsia"/>
          <w:sz w:val="24"/>
          <w:lang w:val="zh-CN"/>
        </w:rPr>
        <w:t>如果是非法人资格的投标人，须提供身份证明。</w:t>
      </w:r>
    </w:p>
    <w:p w:rsidR="009508B2" w:rsidRDefault="009508B2">
      <w:pPr>
        <w:spacing w:line="400" w:lineRule="exact"/>
        <w:ind w:firstLineChars="250" w:firstLine="600"/>
        <w:rPr>
          <w:rStyle w:val="NormalCharacter"/>
          <w:rFonts w:asciiTheme="minorEastAsia" w:eastAsiaTheme="minorEastAsia" w:hAnsiTheme="minorEastAsia"/>
          <w:kern w:val="0"/>
          <w:sz w:val="24"/>
          <w:lang w:val="zh-CN"/>
        </w:rPr>
      </w:pPr>
    </w:p>
    <w:p w:rsidR="009508B2" w:rsidRDefault="009508B2">
      <w:pPr>
        <w:spacing w:line="360" w:lineRule="auto"/>
        <w:ind w:firstLineChars="250" w:firstLine="600"/>
        <w:rPr>
          <w:rStyle w:val="NormalCharacter"/>
          <w:rFonts w:asciiTheme="minorEastAsia" w:eastAsiaTheme="minorEastAsia" w:hAnsiTheme="minorEastAsia"/>
          <w:sz w:val="24"/>
        </w:rPr>
      </w:pPr>
    </w:p>
    <w:p w:rsidR="009508B2" w:rsidRDefault="009508B2">
      <w:pPr>
        <w:spacing w:line="400" w:lineRule="exact"/>
        <w:rPr>
          <w:rStyle w:val="NormalCharacter"/>
          <w:rFonts w:asciiTheme="minorEastAsia" w:eastAsiaTheme="minorEastAsia" w:hAnsiTheme="minorEastAsia"/>
          <w:kern w:val="0"/>
          <w:sz w:val="24"/>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pStyle w:val="af0"/>
        <w:jc w:val="left"/>
        <w:rPr>
          <w:rStyle w:val="NormalCharacter"/>
          <w:rFonts w:asciiTheme="minorEastAsia" w:eastAsiaTheme="minorEastAsia" w:hAnsiTheme="minorEastAsia" w:cs="华文中宋"/>
          <w:sz w:val="28"/>
          <w:szCs w:val="28"/>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hint="eastAsia"/>
          <w:sz w:val="28"/>
          <w:szCs w:val="28"/>
        </w:rPr>
        <w:t>12</w:t>
      </w:r>
      <w:r>
        <w:rPr>
          <w:rStyle w:val="NormalCharacter"/>
          <w:rFonts w:asciiTheme="minorEastAsia" w:eastAsiaTheme="minorEastAsia" w:hAnsiTheme="minorEastAsia" w:cs="华文中宋"/>
          <w:sz w:val="28"/>
          <w:szCs w:val="28"/>
          <w:lang w:val="zh-CN"/>
        </w:rPr>
        <w:t>：财务状况</w:t>
      </w:r>
    </w:p>
    <w:p w:rsidR="009508B2" w:rsidRDefault="009508B2">
      <w:pPr>
        <w:spacing w:line="400" w:lineRule="exact"/>
        <w:rPr>
          <w:rStyle w:val="NormalCharacter"/>
          <w:rFonts w:asciiTheme="minorEastAsia" w:eastAsiaTheme="minorEastAsia" w:hAnsiTheme="minorEastAsia"/>
          <w:kern w:val="0"/>
          <w:sz w:val="36"/>
          <w:szCs w:val="36"/>
          <w:lang w:val="zh-CN"/>
        </w:rPr>
      </w:pPr>
    </w:p>
    <w:p w:rsidR="009508B2" w:rsidRDefault="00710230">
      <w:pPr>
        <w:spacing w:line="400" w:lineRule="exact"/>
        <w:jc w:val="center"/>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cs="华文中宋"/>
          <w:b/>
          <w:bCs/>
          <w:kern w:val="0"/>
          <w:sz w:val="36"/>
          <w:szCs w:val="36"/>
          <w:lang w:val="zh-CN"/>
        </w:rPr>
        <w:t>财务状况</w:t>
      </w:r>
    </w:p>
    <w:p w:rsidR="009508B2" w:rsidRDefault="00710230">
      <w:pPr>
        <w:autoSpaceDE w:val="0"/>
        <w:autoSpaceDN w:val="0"/>
        <w:spacing w:line="360" w:lineRule="auto"/>
        <w:ind w:firstLine="480"/>
        <w:rPr>
          <w:rFonts w:asciiTheme="minorEastAsia" w:eastAsiaTheme="minorEastAsia" w:hAnsiTheme="minorEastAsia" w:cs="宋体"/>
          <w:sz w:val="24"/>
          <w:lang w:val="zh-CN"/>
        </w:rPr>
      </w:pPr>
      <w:r>
        <w:rPr>
          <w:rFonts w:asciiTheme="minorEastAsia" w:eastAsiaTheme="minorEastAsia" w:hAnsiTheme="minorEastAsia" w:cs="宋体" w:hint="eastAsia"/>
          <w:sz w:val="24"/>
          <w:lang w:val="zh-CN"/>
        </w:rPr>
        <w:t>1、投标人基本开户银行近三个月内出具的资信证明或经第三方机构出具的</w:t>
      </w:r>
      <w:r>
        <w:rPr>
          <w:rFonts w:asciiTheme="minorEastAsia" w:eastAsiaTheme="minorEastAsia" w:hAnsiTheme="minorEastAsia" w:cs="宋体" w:hint="eastAsia"/>
          <w:sz w:val="24"/>
        </w:rPr>
        <w:t>2019年度</w:t>
      </w:r>
      <w:r>
        <w:rPr>
          <w:rFonts w:asciiTheme="minorEastAsia" w:eastAsiaTheme="minorEastAsia" w:hAnsiTheme="minorEastAsia" w:cs="宋体" w:hint="eastAsia"/>
          <w:sz w:val="24"/>
          <w:lang w:val="zh-CN"/>
        </w:rPr>
        <w:t>财务状况审计报告（扫描或复印件应全面、完整、清晰），包括资产负债表、现金流量表、利润表和财务（会计）报表附注,并提供第三方机构的营业执照、执业证书。</w:t>
      </w:r>
    </w:p>
    <w:p w:rsidR="009508B2" w:rsidRDefault="00710230">
      <w:pPr>
        <w:spacing w:line="360" w:lineRule="auto"/>
        <w:ind w:firstLineChars="200" w:firstLine="480"/>
        <w:jc w:val="left"/>
        <w:rPr>
          <w:rStyle w:val="NormalCharacter"/>
          <w:rFonts w:asciiTheme="minorEastAsia" w:eastAsiaTheme="minorEastAsia" w:hAnsiTheme="minorEastAsia"/>
        </w:rPr>
      </w:pPr>
      <w:r>
        <w:rPr>
          <w:rFonts w:asciiTheme="minorEastAsia" w:eastAsiaTheme="minorEastAsia" w:hAnsiTheme="minorEastAsia" w:cs="宋体" w:hint="eastAsia"/>
          <w:sz w:val="24"/>
          <w:lang w:val="zh-CN"/>
        </w:rPr>
        <w:t>2、近三个月依法缴纳税收和社会保障资金记录的证明材料；依法免税或不需要缴纳社会保障资金的投标人须提供相应文件证明其依法免税或不需要缴纳社会保障资金。</w:t>
      </w:r>
    </w:p>
    <w:p w:rsidR="009508B2" w:rsidRDefault="009508B2">
      <w:pPr>
        <w:spacing w:line="400" w:lineRule="exact"/>
        <w:ind w:firstLine="480"/>
        <w:jc w:val="left"/>
        <w:rPr>
          <w:rStyle w:val="NormalCharacter"/>
          <w:rFonts w:asciiTheme="minorEastAsia" w:eastAsiaTheme="minorEastAsia" w:hAnsiTheme="minorEastAsia"/>
          <w:kern w:val="0"/>
          <w:sz w:val="24"/>
          <w:lang w:val="zh-CN"/>
        </w:rPr>
      </w:pPr>
    </w:p>
    <w:p w:rsidR="009508B2" w:rsidRDefault="009508B2">
      <w:pPr>
        <w:spacing w:line="400" w:lineRule="exact"/>
        <w:ind w:firstLine="480"/>
        <w:jc w:val="left"/>
        <w:rPr>
          <w:rStyle w:val="NormalCharacter"/>
          <w:rFonts w:asciiTheme="minorEastAsia" w:eastAsiaTheme="minorEastAsia" w:hAnsiTheme="minorEastAsia"/>
          <w:kern w:val="0"/>
          <w:sz w:val="24"/>
          <w:lang w:val="zh-CN"/>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rPr>
          <w:rStyle w:val="NormalCharacter"/>
          <w:rFonts w:asciiTheme="minorEastAsia" w:eastAsiaTheme="minorEastAsia" w:hAnsiTheme="minorEastAsia"/>
          <w:b/>
          <w:color w:val="000000"/>
          <w:kern w:val="0"/>
          <w:sz w:val="28"/>
          <w:szCs w:val="28"/>
        </w:rPr>
      </w:pPr>
      <w:r>
        <w:rPr>
          <w:rStyle w:val="NormalCharacter"/>
          <w:rFonts w:asciiTheme="minorEastAsia" w:eastAsiaTheme="minorEastAsia" w:hAnsiTheme="minorEastAsia"/>
          <w:b/>
          <w:color w:val="000000"/>
          <w:kern w:val="0"/>
          <w:sz w:val="28"/>
          <w:szCs w:val="28"/>
        </w:rPr>
        <w:br w:type="page"/>
      </w:r>
    </w:p>
    <w:p w:rsidR="009508B2" w:rsidRDefault="00710230">
      <w:pPr>
        <w:jc w:val="left"/>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28"/>
          <w:szCs w:val="28"/>
        </w:rPr>
        <w:lastRenderedPageBreak/>
        <w:t xml:space="preserve">格式 </w:t>
      </w:r>
      <w:r>
        <w:rPr>
          <w:rStyle w:val="NormalCharacter"/>
          <w:rFonts w:asciiTheme="minorEastAsia" w:eastAsiaTheme="minorEastAsia" w:hAnsiTheme="minorEastAsia" w:hint="eastAsia"/>
          <w:b/>
          <w:color w:val="000000"/>
          <w:kern w:val="0"/>
          <w:sz w:val="28"/>
          <w:szCs w:val="28"/>
        </w:rPr>
        <w:t>13</w:t>
      </w:r>
      <w:r>
        <w:rPr>
          <w:rStyle w:val="NormalCharacter"/>
          <w:rFonts w:asciiTheme="minorEastAsia" w:eastAsiaTheme="minorEastAsia" w:hAnsiTheme="minorEastAsia"/>
          <w:b/>
          <w:color w:val="000000"/>
          <w:kern w:val="0"/>
          <w:sz w:val="28"/>
          <w:szCs w:val="28"/>
        </w:rPr>
        <w:t>：具备履行合同所必须的设备和专业技术能力证明</w:t>
      </w:r>
    </w:p>
    <w:p w:rsidR="009508B2" w:rsidRDefault="009508B2">
      <w:pPr>
        <w:jc w:val="left"/>
        <w:rPr>
          <w:rStyle w:val="NormalCharacter"/>
          <w:rFonts w:asciiTheme="minorEastAsia" w:eastAsiaTheme="minorEastAsia" w:hAnsiTheme="minorEastAsia"/>
          <w:b/>
          <w:color w:val="000000"/>
          <w:kern w:val="0"/>
          <w:sz w:val="36"/>
          <w:szCs w:val="36"/>
        </w:rPr>
      </w:pPr>
    </w:p>
    <w:p w:rsidR="009508B2" w:rsidRDefault="00710230">
      <w:pPr>
        <w:jc w:val="left"/>
        <w:rPr>
          <w:rStyle w:val="NormalCharacter"/>
          <w:rFonts w:asciiTheme="minorEastAsia" w:eastAsiaTheme="minorEastAsia" w:hAnsiTheme="minorEastAsia"/>
        </w:rPr>
      </w:pPr>
      <w:r>
        <w:rPr>
          <w:rStyle w:val="NormalCharacter"/>
          <w:rFonts w:asciiTheme="minorEastAsia" w:eastAsiaTheme="minorEastAsia" w:hAnsiTheme="minorEastAsia"/>
          <w:b/>
          <w:color w:val="000000"/>
          <w:kern w:val="0"/>
          <w:sz w:val="36"/>
          <w:szCs w:val="36"/>
        </w:rPr>
        <w:t xml:space="preserve">具备履行合同所必须的设备和专业技术能力证明 </w:t>
      </w:r>
    </w:p>
    <w:p w:rsidR="009508B2" w:rsidRDefault="009508B2">
      <w:pPr>
        <w:jc w:val="left"/>
        <w:rPr>
          <w:rStyle w:val="NormalCharacter"/>
          <w:rFonts w:asciiTheme="minorEastAsia" w:eastAsiaTheme="minorEastAsia" w:hAnsiTheme="minorEastAsia"/>
          <w:color w:val="000000"/>
          <w:kern w:val="0"/>
          <w:sz w:val="24"/>
        </w:rPr>
      </w:pPr>
    </w:p>
    <w:p w:rsidR="009508B2" w:rsidRDefault="00710230">
      <w:pPr>
        <w:spacing w:line="360" w:lineRule="auto"/>
        <w:ind w:firstLineChars="200" w:firstLine="480"/>
        <w:jc w:val="left"/>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投标人应按不低于招标项目要求，针对该项目的实施，提供履行合同所必须 </w:t>
      </w:r>
    </w:p>
    <w:p w:rsidR="009508B2" w:rsidRDefault="00710230">
      <w:pPr>
        <w:spacing w:line="360" w:lineRule="auto"/>
        <w:jc w:val="left"/>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 xml:space="preserve">的设备和专业技术能力的证明材料；项目实施机构、服务进度计划、措施及服务 </w:t>
      </w:r>
    </w:p>
    <w:p w:rsidR="009508B2" w:rsidRDefault="00710230">
      <w:pPr>
        <w:spacing w:line="360" w:lineRule="auto"/>
        <w:jc w:val="left"/>
        <w:rPr>
          <w:rStyle w:val="NormalCharacter"/>
          <w:rFonts w:asciiTheme="minorEastAsia" w:eastAsiaTheme="minorEastAsia" w:hAnsiTheme="minorEastAsia"/>
        </w:rPr>
      </w:pPr>
      <w:r>
        <w:rPr>
          <w:rStyle w:val="NormalCharacter"/>
          <w:rFonts w:asciiTheme="minorEastAsia" w:eastAsiaTheme="minorEastAsia" w:hAnsiTheme="minorEastAsia"/>
          <w:color w:val="000000"/>
          <w:kern w:val="0"/>
          <w:sz w:val="24"/>
        </w:rPr>
        <w:t>等方面的承诺。</w:t>
      </w:r>
    </w:p>
    <w:p w:rsidR="009508B2" w:rsidRDefault="009508B2">
      <w:pPr>
        <w:spacing w:line="360" w:lineRule="auto"/>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cs="华文中宋"/>
          <w:b/>
          <w:bCs/>
          <w:sz w:val="28"/>
          <w:szCs w:val="28"/>
          <w:lang w:val="zh-CN"/>
        </w:rPr>
        <w:br w:type="page"/>
      </w:r>
    </w:p>
    <w:p w:rsidR="009508B2" w:rsidRDefault="00710230">
      <w:pPr>
        <w:pStyle w:val="af0"/>
        <w:jc w:val="left"/>
        <w:rPr>
          <w:rStyle w:val="NormalCharacter"/>
          <w:rFonts w:asciiTheme="minorEastAsia" w:eastAsiaTheme="minorEastAsia" w:hAnsiTheme="minorEastAsia" w:cs="华文中宋"/>
          <w:sz w:val="28"/>
          <w:szCs w:val="28"/>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hint="eastAsia"/>
          <w:sz w:val="28"/>
          <w:szCs w:val="28"/>
        </w:rPr>
        <w:t>14</w:t>
      </w:r>
      <w:r>
        <w:rPr>
          <w:rStyle w:val="NormalCharacter"/>
          <w:rFonts w:asciiTheme="minorEastAsia" w:eastAsiaTheme="minorEastAsia" w:hAnsiTheme="minorEastAsia" w:cs="华文中宋"/>
          <w:sz w:val="28"/>
          <w:szCs w:val="28"/>
          <w:lang w:val="zh-CN"/>
        </w:rPr>
        <w:t>：无重大违法记录声明</w:t>
      </w:r>
    </w:p>
    <w:p w:rsidR="009508B2" w:rsidRDefault="009508B2">
      <w:pPr>
        <w:rPr>
          <w:rStyle w:val="NormalCharacter"/>
          <w:rFonts w:asciiTheme="minorEastAsia" w:eastAsiaTheme="minorEastAsia" w:hAnsiTheme="minorEastAsia"/>
          <w:kern w:val="0"/>
          <w:sz w:val="24"/>
          <w:lang w:val="zh-CN"/>
        </w:rPr>
      </w:pPr>
    </w:p>
    <w:p w:rsidR="009508B2" w:rsidRDefault="00710230">
      <w:pPr>
        <w:spacing w:line="360" w:lineRule="auto"/>
        <w:jc w:val="center"/>
        <w:rPr>
          <w:rFonts w:asciiTheme="minorEastAsia" w:eastAsiaTheme="minorEastAsia" w:hAnsiTheme="minorEastAsia" w:cs="宋体"/>
          <w:b/>
          <w:color w:val="000000"/>
          <w:sz w:val="36"/>
          <w:szCs w:val="36"/>
        </w:rPr>
      </w:pPr>
      <w:r>
        <w:rPr>
          <w:rFonts w:asciiTheme="minorEastAsia" w:eastAsiaTheme="minorEastAsia" w:hAnsiTheme="minorEastAsia" w:cs="宋体" w:hint="eastAsia"/>
          <w:b/>
          <w:color w:val="000000"/>
          <w:sz w:val="36"/>
          <w:szCs w:val="36"/>
        </w:rPr>
        <w:t>无重大违法记录声明</w:t>
      </w:r>
    </w:p>
    <w:p w:rsidR="009508B2" w:rsidRDefault="00710230">
      <w:pPr>
        <w:spacing w:line="360" w:lineRule="auto"/>
        <w:ind w:firstLine="482"/>
        <w:rPr>
          <w:rFonts w:asciiTheme="minorEastAsia" w:eastAsiaTheme="minorEastAsia" w:hAnsiTheme="minorEastAsia" w:cs="宋体"/>
          <w:b/>
          <w:bCs/>
          <w:color w:val="000000"/>
          <w:sz w:val="24"/>
        </w:rPr>
      </w:pPr>
      <w:r>
        <w:rPr>
          <w:rFonts w:asciiTheme="minorEastAsia" w:eastAsiaTheme="minorEastAsia" w:hAnsiTheme="minorEastAsia" w:cs="宋体" w:hint="eastAsia"/>
          <w:b/>
          <w:bCs/>
          <w:color w:val="000000"/>
          <w:sz w:val="24"/>
        </w:rPr>
        <w:t>致：青海弘宁工程项目管理有限公司</w:t>
      </w:r>
    </w:p>
    <w:p w:rsidR="009508B2" w:rsidRDefault="009508B2">
      <w:pPr>
        <w:spacing w:line="360" w:lineRule="auto"/>
        <w:ind w:firstLine="482"/>
        <w:rPr>
          <w:rFonts w:asciiTheme="minorEastAsia" w:eastAsiaTheme="minorEastAsia" w:hAnsiTheme="minorEastAsia" w:cs="宋体"/>
          <w:b/>
          <w:bCs/>
          <w:color w:val="000000"/>
          <w:sz w:val="24"/>
        </w:rPr>
      </w:pPr>
    </w:p>
    <w:p w:rsidR="009508B2" w:rsidRDefault="00710230">
      <w:pPr>
        <w:spacing w:line="360" w:lineRule="auto"/>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我单位近三年内在经营活动中没有重大违法记录，特此声明。</w:t>
      </w:r>
    </w:p>
    <w:p w:rsidR="009508B2" w:rsidRDefault="00710230">
      <w:pPr>
        <w:spacing w:line="360" w:lineRule="auto"/>
        <w:ind w:firstLine="480"/>
        <w:rPr>
          <w:rFonts w:asciiTheme="minorEastAsia" w:eastAsiaTheme="minorEastAsia" w:hAnsiTheme="minorEastAsia" w:cs="宋体"/>
          <w:color w:val="000000"/>
          <w:sz w:val="24"/>
        </w:rPr>
      </w:pPr>
      <w:r>
        <w:rPr>
          <w:rFonts w:asciiTheme="minorEastAsia" w:eastAsiaTheme="minorEastAsia" w:hAnsiTheme="minorEastAsia" w:cs="宋体" w:hint="eastAsia"/>
          <w:color w:val="000000"/>
          <w:sz w:val="24"/>
        </w:rPr>
        <w:t>若招标单位在本项目招标过程中发现我单位近三年内在经营活动中有重大违法记录，我单位将无条件地退出本项目的投标，并承担因此引起的一切后果。</w:t>
      </w:r>
    </w:p>
    <w:p w:rsidR="009508B2" w:rsidRDefault="009508B2">
      <w:pPr>
        <w:spacing w:line="360" w:lineRule="auto"/>
        <w:ind w:firstLine="480"/>
        <w:rPr>
          <w:rFonts w:asciiTheme="minorEastAsia" w:eastAsiaTheme="minorEastAsia" w:hAnsiTheme="minorEastAsia" w:cs="宋体"/>
          <w:color w:val="000000"/>
          <w:sz w:val="24"/>
        </w:rPr>
      </w:pPr>
    </w:p>
    <w:p w:rsidR="009508B2" w:rsidRDefault="009508B2">
      <w:pPr>
        <w:spacing w:line="360" w:lineRule="auto"/>
        <w:ind w:firstLine="480"/>
        <w:rPr>
          <w:rFonts w:asciiTheme="minorEastAsia" w:eastAsiaTheme="minorEastAsia" w:hAnsiTheme="minorEastAsia" w:cs="宋体"/>
          <w:color w:val="000000"/>
          <w:sz w:val="24"/>
        </w:rPr>
      </w:pPr>
    </w:p>
    <w:p w:rsidR="009508B2" w:rsidRDefault="009508B2">
      <w:pPr>
        <w:spacing w:line="360" w:lineRule="auto"/>
        <w:ind w:firstLine="480"/>
        <w:rPr>
          <w:rFonts w:asciiTheme="minorEastAsia" w:eastAsiaTheme="minorEastAsia" w:hAnsiTheme="minorEastAsia" w:cs="宋体"/>
          <w:color w:val="000000"/>
          <w:sz w:val="24"/>
        </w:rPr>
      </w:pPr>
    </w:p>
    <w:p w:rsidR="009508B2" w:rsidRDefault="00710230">
      <w:pPr>
        <w:spacing w:line="360" w:lineRule="auto"/>
        <w:jc w:val="right"/>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sz w:val="24"/>
        </w:rPr>
        <w:t>投标人：（公章）</w:t>
      </w:r>
    </w:p>
    <w:p w:rsidR="009508B2" w:rsidRDefault="00710230">
      <w:pPr>
        <w:spacing w:line="360" w:lineRule="auto"/>
        <w:jc w:val="right"/>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sz w:val="24"/>
        </w:rPr>
        <w:t>法定代表人或委托代理人：（签字或盖章）</w:t>
      </w:r>
    </w:p>
    <w:p w:rsidR="009508B2" w:rsidRDefault="00710230">
      <w:pPr>
        <w:wordWrap w:val="0"/>
        <w:spacing w:line="360" w:lineRule="auto"/>
        <w:jc w:val="right"/>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sz w:val="24"/>
        </w:rPr>
        <w:t>年月日</w:t>
      </w:r>
    </w:p>
    <w:p w:rsidR="009508B2" w:rsidRDefault="009508B2">
      <w:pPr>
        <w:pStyle w:val="Heading3"/>
        <w:tabs>
          <w:tab w:val="left" w:pos="720"/>
        </w:tabs>
        <w:spacing w:line="300" w:lineRule="exact"/>
        <w:rPr>
          <w:rStyle w:val="NormalCharacter"/>
          <w:rFonts w:asciiTheme="minorEastAsia" w:eastAsiaTheme="minorEastAsia" w:hAnsiTheme="minorEastAsia" w:cs="Arial"/>
          <w:b w:val="0"/>
          <w:sz w:val="24"/>
          <w:szCs w:val="24"/>
        </w:rPr>
      </w:pPr>
    </w:p>
    <w:p w:rsidR="009508B2" w:rsidRDefault="009508B2">
      <w:pPr>
        <w:pStyle w:val="Heading3"/>
        <w:tabs>
          <w:tab w:val="left" w:pos="720"/>
        </w:tabs>
        <w:spacing w:line="300" w:lineRule="exact"/>
        <w:rPr>
          <w:rStyle w:val="NormalCharacter"/>
          <w:rFonts w:asciiTheme="minorEastAsia" w:eastAsiaTheme="minorEastAsia" w:hAnsiTheme="minorEastAsia" w:cs="Arial"/>
          <w:b w:val="0"/>
          <w:sz w:val="24"/>
          <w:szCs w:val="24"/>
        </w:rPr>
      </w:pPr>
    </w:p>
    <w:p w:rsidR="009508B2" w:rsidRDefault="009508B2">
      <w:pPr>
        <w:pStyle w:val="Heading3"/>
        <w:numPr>
          <w:ilvl w:val="0"/>
          <w:numId w:val="0"/>
        </w:numPr>
        <w:tabs>
          <w:tab w:val="left" w:pos="720"/>
        </w:tabs>
        <w:spacing w:line="300" w:lineRule="exact"/>
        <w:rPr>
          <w:rStyle w:val="NormalCharacter"/>
          <w:rFonts w:asciiTheme="minorEastAsia" w:eastAsiaTheme="minorEastAsia" w:hAnsiTheme="minorEastAsia"/>
          <w:kern w:val="0"/>
          <w:lang w:val="zh-CN"/>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cs="华文中宋"/>
          <w:b/>
          <w:bCs/>
          <w:sz w:val="28"/>
          <w:szCs w:val="28"/>
          <w:lang w:val="zh-CN"/>
        </w:rPr>
        <w:br w:type="page"/>
      </w:r>
    </w:p>
    <w:p w:rsidR="009508B2" w:rsidRDefault="00710230">
      <w:pPr>
        <w:pStyle w:val="af0"/>
        <w:jc w:val="left"/>
        <w:rPr>
          <w:rStyle w:val="NormalCharacter"/>
          <w:rFonts w:asciiTheme="minorEastAsia" w:eastAsiaTheme="minorEastAsia" w:hAnsiTheme="minorEastAsia" w:cs="华文中宋"/>
          <w:sz w:val="28"/>
          <w:szCs w:val="28"/>
          <w:lang w:val="zh-CN"/>
        </w:rPr>
      </w:pPr>
      <w:r>
        <w:rPr>
          <w:rStyle w:val="NormalCharacter"/>
          <w:rFonts w:asciiTheme="minorEastAsia" w:eastAsiaTheme="minorEastAsia" w:hAnsiTheme="minorEastAsia" w:cs="华文中宋"/>
          <w:sz w:val="28"/>
          <w:szCs w:val="28"/>
          <w:lang w:val="zh-CN"/>
        </w:rPr>
        <w:lastRenderedPageBreak/>
        <w:t>格式1</w:t>
      </w:r>
      <w:r>
        <w:rPr>
          <w:rStyle w:val="NormalCharacter"/>
          <w:rFonts w:asciiTheme="minorEastAsia" w:eastAsiaTheme="minorEastAsia" w:hAnsiTheme="minorEastAsia" w:cs="华文中宋" w:hint="eastAsia"/>
          <w:sz w:val="28"/>
          <w:szCs w:val="28"/>
        </w:rPr>
        <w:t>5</w:t>
      </w:r>
      <w:r>
        <w:rPr>
          <w:rStyle w:val="NormalCharacter"/>
          <w:rFonts w:asciiTheme="minorEastAsia" w:eastAsiaTheme="minorEastAsia" w:hAnsiTheme="minorEastAsia" w:cs="华文中宋"/>
          <w:sz w:val="28"/>
          <w:szCs w:val="28"/>
          <w:lang w:val="zh-CN"/>
        </w:rPr>
        <w:t>：询比保证金证明格式</w:t>
      </w:r>
    </w:p>
    <w:p w:rsidR="009508B2" w:rsidRDefault="009508B2">
      <w:pPr>
        <w:rPr>
          <w:rStyle w:val="NormalCharacter"/>
          <w:rFonts w:asciiTheme="minorEastAsia" w:eastAsiaTheme="minorEastAsia" w:hAnsiTheme="minorEastAsia"/>
          <w:lang w:val="zh-CN"/>
        </w:rPr>
      </w:pPr>
    </w:p>
    <w:p w:rsidR="009508B2" w:rsidRDefault="00710230">
      <w:pPr>
        <w:spacing w:line="400" w:lineRule="exact"/>
        <w:jc w:val="center"/>
        <w:rPr>
          <w:rStyle w:val="NormalCharacter"/>
          <w:rFonts w:asciiTheme="minorEastAsia" w:eastAsiaTheme="minorEastAsia" w:hAnsiTheme="minorEastAsia" w:cs="宋体"/>
          <w:b/>
          <w:bCs/>
          <w:kern w:val="0"/>
          <w:sz w:val="36"/>
          <w:szCs w:val="36"/>
          <w:lang w:val="zh-CN"/>
        </w:rPr>
      </w:pPr>
      <w:r>
        <w:rPr>
          <w:rStyle w:val="NormalCharacter"/>
          <w:rFonts w:asciiTheme="minorEastAsia" w:eastAsiaTheme="minorEastAsia" w:hAnsiTheme="minorEastAsia" w:cs="宋体"/>
          <w:b/>
          <w:bCs/>
          <w:kern w:val="0"/>
          <w:sz w:val="36"/>
          <w:szCs w:val="36"/>
          <w:lang w:val="zh-CN"/>
        </w:rPr>
        <w:t>询比保证金证明</w:t>
      </w:r>
    </w:p>
    <w:p w:rsidR="009508B2" w:rsidRDefault="009508B2">
      <w:pPr>
        <w:spacing w:line="400" w:lineRule="exact"/>
        <w:rPr>
          <w:rStyle w:val="NormalCharacter"/>
          <w:rFonts w:asciiTheme="minorEastAsia" w:eastAsiaTheme="minorEastAsia" w:hAnsiTheme="minorEastAsia" w:cs="宋体"/>
          <w:b/>
          <w:bCs/>
          <w:kern w:val="0"/>
          <w:sz w:val="28"/>
          <w:szCs w:val="28"/>
          <w:lang w:val="zh-CN"/>
        </w:rPr>
      </w:pPr>
    </w:p>
    <w:p w:rsidR="009508B2" w:rsidRDefault="00710230">
      <w:pPr>
        <w:spacing w:line="360" w:lineRule="auto"/>
        <w:rPr>
          <w:rStyle w:val="NormalCharacter"/>
          <w:rFonts w:asciiTheme="minorEastAsia" w:eastAsiaTheme="minorEastAsia" w:hAnsiTheme="minorEastAsia" w:cs="宋体"/>
          <w:b/>
          <w:bCs/>
          <w:kern w:val="0"/>
          <w:sz w:val="24"/>
          <w:lang w:val="zh-CN"/>
        </w:rPr>
      </w:pPr>
      <w:r>
        <w:rPr>
          <w:rStyle w:val="NormalCharacter"/>
          <w:rFonts w:asciiTheme="minorEastAsia" w:eastAsiaTheme="minorEastAsia" w:hAnsiTheme="minorEastAsia"/>
          <w:sz w:val="24"/>
        </w:rPr>
        <w:t>致：</w:t>
      </w:r>
      <w:r>
        <w:rPr>
          <w:rStyle w:val="NormalCharacter"/>
          <w:rFonts w:asciiTheme="minorEastAsia" w:eastAsiaTheme="minorEastAsia" w:hAnsiTheme="minorEastAsia" w:cs="Arial" w:hint="eastAsia"/>
          <w:bCs/>
          <w:sz w:val="24"/>
          <w:u w:val="single"/>
        </w:rPr>
        <w:t>青海弘宁工程项目管理有限公司</w:t>
      </w:r>
    </w:p>
    <w:p w:rsidR="009508B2" w:rsidRDefault="00710230">
      <w:pPr>
        <w:spacing w:line="400" w:lineRule="exact"/>
        <w:ind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我方为（招标项目名称）项目（招标项目编号为：          ）递交保证金人民币            （大写：人民币        元）已于     年    月    日以基本户转账方式汇入你方账户。</w:t>
      </w: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710230">
      <w:pPr>
        <w:spacing w:line="400" w:lineRule="exact"/>
        <w:ind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附件：保证金交款证明复印件（加盖公章）</w:t>
      </w:r>
    </w:p>
    <w:p w:rsidR="009508B2" w:rsidRDefault="00710230">
      <w:pPr>
        <w:spacing w:line="400" w:lineRule="exact"/>
        <w:ind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rsidR="009508B2" w:rsidRDefault="00710230">
      <w:pPr>
        <w:spacing w:line="400" w:lineRule="exact"/>
        <w:ind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户    名：</w:t>
      </w:r>
    </w:p>
    <w:p w:rsidR="009508B2" w:rsidRDefault="00710230">
      <w:pPr>
        <w:spacing w:line="400" w:lineRule="exact"/>
        <w:ind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开户银行：</w:t>
      </w:r>
    </w:p>
    <w:p w:rsidR="009508B2" w:rsidRDefault="00710230">
      <w:pPr>
        <w:spacing w:line="400" w:lineRule="exact"/>
        <w:ind w:firstLine="36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开户帐号：</w:t>
      </w: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9508B2">
      <w:pPr>
        <w:spacing w:line="400" w:lineRule="exact"/>
        <w:ind w:firstLine="360"/>
        <w:rPr>
          <w:rStyle w:val="NormalCharacter"/>
          <w:rFonts w:asciiTheme="minorEastAsia" w:eastAsiaTheme="minorEastAsia" w:hAnsiTheme="minorEastAsia"/>
          <w:kern w:val="0"/>
          <w:sz w:val="24"/>
          <w:lang w:val="zh-CN"/>
        </w:rPr>
      </w:pPr>
    </w:p>
    <w:p w:rsidR="009508B2" w:rsidRDefault="00710230">
      <w:pPr>
        <w:spacing w:line="400" w:lineRule="exact"/>
        <w:ind w:firstLine="360"/>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投标人：             （公章）</w:t>
      </w:r>
    </w:p>
    <w:p w:rsidR="009508B2" w:rsidRDefault="00710230">
      <w:pPr>
        <w:spacing w:line="400" w:lineRule="exact"/>
        <w:ind w:firstLine="360"/>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 xml:space="preserve">                     法定代表人或委托代理人：             （签字）</w:t>
      </w:r>
    </w:p>
    <w:p w:rsidR="009508B2" w:rsidRDefault="009508B2">
      <w:pPr>
        <w:spacing w:line="400" w:lineRule="exact"/>
        <w:ind w:firstLine="360"/>
        <w:jc w:val="right"/>
        <w:rPr>
          <w:rStyle w:val="NormalCharacter"/>
          <w:rFonts w:asciiTheme="minorEastAsia" w:eastAsiaTheme="minorEastAsia" w:hAnsiTheme="minorEastAsia"/>
          <w:kern w:val="0"/>
          <w:sz w:val="24"/>
          <w:lang w:val="zh-CN"/>
        </w:rPr>
      </w:pPr>
    </w:p>
    <w:p w:rsidR="009508B2" w:rsidRDefault="00710230">
      <w:pPr>
        <w:spacing w:line="400" w:lineRule="exact"/>
        <w:ind w:firstLine="360"/>
        <w:jc w:val="right"/>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年  月  日</w:t>
      </w:r>
    </w:p>
    <w:p w:rsidR="009508B2" w:rsidRDefault="009508B2">
      <w:pPr>
        <w:spacing w:line="400" w:lineRule="exact"/>
        <w:ind w:firstLine="360"/>
        <w:rPr>
          <w:rStyle w:val="NormalCharacter"/>
          <w:rFonts w:asciiTheme="minorEastAsia" w:eastAsiaTheme="minorEastAsia" w:hAnsiTheme="minorEastAsia"/>
          <w:b/>
          <w:kern w:val="0"/>
          <w:sz w:val="24"/>
          <w:lang w:val="zh-CN"/>
        </w:rPr>
      </w:pPr>
    </w:p>
    <w:p w:rsidR="009508B2" w:rsidRDefault="009508B2">
      <w:pPr>
        <w:spacing w:line="400" w:lineRule="exact"/>
        <w:jc w:val="left"/>
        <w:rPr>
          <w:rStyle w:val="NormalCharacter"/>
          <w:rFonts w:asciiTheme="minorEastAsia" w:eastAsiaTheme="minorEastAsia" w:hAnsiTheme="minorEastAsia"/>
          <w:kern w:val="0"/>
          <w:sz w:val="24"/>
          <w:lang w:val="zh-CN"/>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710230">
      <w:pPr>
        <w:pStyle w:val="af0"/>
        <w:jc w:val="left"/>
        <w:rPr>
          <w:rStyle w:val="NormalCharacter"/>
          <w:rFonts w:asciiTheme="minorEastAsia" w:eastAsiaTheme="minorEastAsia" w:hAnsiTheme="minorEastAsia" w:cs="华文中宋"/>
          <w:sz w:val="28"/>
          <w:szCs w:val="28"/>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sz w:val="28"/>
          <w:szCs w:val="28"/>
        </w:rPr>
        <w:t>1</w:t>
      </w:r>
      <w:r>
        <w:rPr>
          <w:rStyle w:val="NormalCharacter"/>
          <w:rFonts w:asciiTheme="minorEastAsia" w:eastAsiaTheme="minorEastAsia" w:hAnsiTheme="minorEastAsia" w:cs="华文中宋" w:hint="eastAsia"/>
          <w:sz w:val="28"/>
          <w:szCs w:val="28"/>
        </w:rPr>
        <w:t>6</w:t>
      </w:r>
      <w:r>
        <w:rPr>
          <w:rStyle w:val="NormalCharacter"/>
          <w:rFonts w:asciiTheme="minorEastAsia" w:eastAsiaTheme="minorEastAsia" w:hAnsiTheme="minorEastAsia" w:cs="华文中宋"/>
          <w:sz w:val="28"/>
          <w:szCs w:val="28"/>
          <w:lang w:val="zh-CN"/>
        </w:rPr>
        <w:t>：投标人的类似业绩证明材料</w:t>
      </w:r>
    </w:p>
    <w:p w:rsidR="009508B2" w:rsidRDefault="009508B2">
      <w:pPr>
        <w:rPr>
          <w:rStyle w:val="NormalCharacter"/>
          <w:rFonts w:asciiTheme="minorEastAsia" w:eastAsiaTheme="minorEastAsia" w:hAnsiTheme="minorEastAsia"/>
          <w:kern w:val="0"/>
          <w:sz w:val="24"/>
          <w:lang w:val="zh-CN"/>
        </w:rPr>
      </w:pPr>
    </w:p>
    <w:p w:rsidR="009508B2" w:rsidRDefault="00710230">
      <w:pPr>
        <w:spacing w:line="400" w:lineRule="exact"/>
        <w:jc w:val="center"/>
        <w:rPr>
          <w:rStyle w:val="NormalCharacter"/>
          <w:rFonts w:asciiTheme="minorEastAsia" w:eastAsiaTheme="minorEastAsia" w:hAnsiTheme="minorEastAsia" w:cs="华文中宋"/>
          <w:b/>
          <w:bCs/>
          <w:kern w:val="0"/>
          <w:sz w:val="36"/>
          <w:szCs w:val="36"/>
          <w:lang w:val="zh-CN"/>
        </w:rPr>
      </w:pPr>
      <w:r>
        <w:rPr>
          <w:rStyle w:val="NormalCharacter"/>
          <w:rFonts w:asciiTheme="minorEastAsia" w:eastAsiaTheme="minorEastAsia" w:hAnsiTheme="minorEastAsia" w:cs="华文中宋"/>
          <w:b/>
          <w:bCs/>
          <w:kern w:val="0"/>
          <w:sz w:val="36"/>
          <w:szCs w:val="36"/>
          <w:lang w:val="zh-CN"/>
        </w:rPr>
        <w:t>投标人的类似业绩证明材料</w:t>
      </w:r>
    </w:p>
    <w:p w:rsidR="009508B2" w:rsidRDefault="009508B2">
      <w:pPr>
        <w:spacing w:line="400" w:lineRule="exact"/>
        <w:rPr>
          <w:rStyle w:val="NormalCharacter"/>
          <w:rFonts w:asciiTheme="minorEastAsia" w:eastAsiaTheme="minorEastAsia" w:hAnsiTheme="minorEastAsia"/>
          <w:kern w:val="0"/>
          <w:sz w:val="24"/>
          <w:lang w:val="zh-CN"/>
        </w:rPr>
      </w:pPr>
    </w:p>
    <w:p w:rsidR="009508B2" w:rsidRDefault="00710230">
      <w:pPr>
        <w:spacing w:line="560" w:lineRule="exact"/>
        <w:ind w:firstLineChars="200" w:firstLine="480"/>
        <w:textAlignment w:val="auto"/>
        <w:rPr>
          <w:rStyle w:val="NormalCharacter"/>
          <w:rFonts w:asciiTheme="minorEastAsia" w:eastAsiaTheme="minorEastAsia" w:hAnsiTheme="minorEastAsia"/>
        </w:rPr>
      </w:pPr>
      <w:r>
        <w:rPr>
          <w:rFonts w:asciiTheme="minorEastAsia" w:eastAsiaTheme="minorEastAsia" w:hAnsiTheme="minorEastAsia" w:cs="宋体" w:hint="eastAsia"/>
          <w:bCs/>
          <w:color w:val="000000"/>
          <w:sz w:val="24"/>
        </w:rPr>
        <w:t>提供自2018年以来的类似业绩证明材料。类似业绩是指与招标项目在服务类型、服务内容等方面相同或相近的项目。（</w:t>
      </w:r>
      <w:r>
        <w:rPr>
          <w:rFonts w:asciiTheme="minorEastAsia" w:eastAsiaTheme="minorEastAsia" w:hAnsiTheme="minorEastAsia" w:cs="宋体" w:hint="eastAsia"/>
          <w:sz w:val="24"/>
        </w:rPr>
        <w:t>需提供</w:t>
      </w:r>
      <w:r>
        <w:rPr>
          <w:rStyle w:val="NormalCharacter"/>
          <w:rFonts w:asciiTheme="minorEastAsia" w:eastAsiaTheme="minorEastAsia" w:hAnsiTheme="minorEastAsia" w:hint="eastAsia"/>
          <w:color w:val="000000"/>
          <w:kern w:val="0"/>
          <w:sz w:val="24"/>
        </w:rPr>
        <w:t>合同复印件或中标通知书</w:t>
      </w:r>
      <w:r>
        <w:rPr>
          <w:rFonts w:asciiTheme="minorEastAsia" w:eastAsiaTheme="minorEastAsia" w:hAnsiTheme="minorEastAsia" w:cs="宋体" w:hint="eastAsia"/>
          <w:bCs/>
          <w:color w:val="000000"/>
          <w:sz w:val="24"/>
        </w:rPr>
        <w:t>）</w:t>
      </w: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jc w:val="left"/>
        <w:textAlignment w:val="auto"/>
        <w:rPr>
          <w:rStyle w:val="NormalCharacter"/>
          <w:rFonts w:asciiTheme="minorEastAsia" w:eastAsiaTheme="minorEastAsia" w:hAnsiTheme="minorEastAsia"/>
          <w:color w:val="000000"/>
          <w:kern w:val="0"/>
          <w:sz w:val="31"/>
          <w:szCs w:val="31"/>
        </w:rPr>
      </w:pPr>
    </w:p>
    <w:p w:rsidR="009508B2" w:rsidRDefault="00710230">
      <w:pPr>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cs="华文中宋"/>
          <w:b/>
          <w:bCs/>
          <w:sz w:val="28"/>
          <w:szCs w:val="28"/>
          <w:lang w:val="zh-CN"/>
        </w:rPr>
        <w:br w:type="page"/>
      </w:r>
    </w:p>
    <w:p w:rsidR="009508B2" w:rsidRDefault="00710230">
      <w:pPr>
        <w:pStyle w:val="af0"/>
        <w:jc w:val="left"/>
        <w:rPr>
          <w:rFonts w:asciiTheme="minorEastAsia" w:eastAsiaTheme="minorEastAsia" w:hAnsiTheme="minorEastAsia" w:cs="华文中宋"/>
          <w:sz w:val="28"/>
          <w:szCs w:val="28"/>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sz w:val="28"/>
          <w:szCs w:val="28"/>
        </w:rPr>
        <w:t>1</w:t>
      </w:r>
      <w:r>
        <w:rPr>
          <w:rStyle w:val="NormalCharacter"/>
          <w:rFonts w:asciiTheme="minorEastAsia" w:eastAsiaTheme="minorEastAsia" w:hAnsiTheme="minorEastAsia" w:cs="华文中宋" w:hint="eastAsia"/>
          <w:sz w:val="28"/>
          <w:szCs w:val="28"/>
        </w:rPr>
        <w:t>7</w:t>
      </w:r>
      <w:r>
        <w:rPr>
          <w:rStyle w:val="NormalCharacter"/>
          <w:rFonts w:asciiTheme="minorEastAsia" w:eastAsiaTheme="minorEastAsia" w:hAnsiTheme="minorEastAsia" w:cs="华文中宋"/>
          <w:sz w:val="28"/>
          <w:szCs w:val="28"/>
          <w:lang w:val="zh-CN"/>
        </w:rPr>
        <w:t>：</w:t>
      </w:r>
      <w:r>
        <w:rPr>
          <w:rStyle w:val="NormalCharacter"/>
          <w:rFonts w:asciiTheme="minorEastAsia" w:eastAsiaTheme="minorEastAsia" w:hAnsiTheme="minorEastAsia" w:cs="华文中宋" w:hint="eastAsia"/>
          <w:sz w:val="28"/>
          <w:szCs w:val="28"/>
          <w:lang w:val="zh-CN"/>
        </w:rPr>
        <w:t>设计方案（格式自拟）</w:t>
      </w:r>
    </w:p>
    <w:p w:rsidR="009508B2" w:rsidRDefault="00710230">
      <w:pPr>
        <w:spacing w:line="360" w:lineRule="auto"/>
        <w:ind w:firstLine="480"/>
        <w:rPr>
          <w:rFonts w:ascii="宋体" w:hAnsi="宋体"/>
          <w:color w:val="000000"/>
          <w:sz w:val="24"/>
        </w:rPr>
      </w:pPr>
      <w:r>
        <w:rPr>
          <w:rFonts w:ascii="宋体" w:hAnsi="宋体" w:hint="eastAsia"/>
          <w:color w:val="000000"/>
          <w:sz w:val="24"/>
        </w:rPr>
        <w:t>方案设计应包括以下内容：</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一、设计项目概况；</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二、设计范围、设计内容；</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三、设计依据、设计工作目标；</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四、设计机构设置（框图）、岗位职责；</w:t>
      </w:r>
    </w:p>
    <w:p w:rsidR="009508B2" w:rsidRDefault="00710230">
      <w:pPr>
        <w:tabs>
          <w:tab w:val="center" w:pos="4807"/>
        </w:tabs>
        <w:spacing w:line="360" w:lineRule="auto"/>
        <w:ind w:firstLineChars="226" w:firstLine="542"/>
        <w:rPr>
          <w:rFonts w:ascii="宋体" w:hAnsi="宋体"/>
          <w:color w:val="000000"/>
          <w:sz w:val="24"/>
        </w:rPr>
      </w:pPr>
      <w:r>
        <w:rPr>
          <w:rFonts w:ascii="宋体" w:hAnsi="宋体" w:hint="eastAsia"/>
          <w:color w:val="000000"/>
          <w:sz w:val="24"/>
        </w:rPr>
        <w:t>五、设计说明和设计方案；</w:t>
      </w:r>
      <w:r>
        <w:rPr>
          <w:rFonts w:ascii="宋体" w:hAnsi="宋体"/>
          <w:color w:val="000000"/>
          <w:sz w:val="24"/>
        </w:rPr>
        <w:tab/>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六、拟投入设计人员、办公设备；</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七、设计质量、进度、保密等保证措施；</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八、设计工作重点、难点分析；</w:t>
      </w:r>
    </w:p>
    <w:p w:rsidR="009508B2" w:rsidRDefault="00710230">
      <w:pPr>
        <w:spacing w:line="360" w:lineRule="auto"/>
        <w:ind w:firstLineChars="226" w:firstLine="542"/>
        <w:rPr>
          <w:rFonts w:ascii="宋体" w:hAnsi="宋体"/>
          <w:color w:val="000000"/>
          <w:sz w:val="24"/>
        </w:rPr>
      </w:pPr>
      <w:r>
        <w:rPr>
          <w:rFonts w:ascii="宋体" w:hAnsi="宋体" w:hint="eastAsia"/>
          <w:color w:val="000000"/>
          <w:sz w:val="24"/>
        </w:rPr>
        <w:t>九、对本工程设计的合理化建议。</w:t>
      </w:r>
    </w:p>
    <w:p w:rsidR="009508B2" w:rsidRDefault="00710230">
      <w:pPr>
        <w:jc w:val="left"/>
        <w:textAlignment w:val="auto"/>
        <w:rPr>
          <w:rStyle w:val="NormalCharacter"/>
          <w:rFonts w:asciiTheme="minorEastAsia" w:eastAsiaTheme="minorEastAsia" w:hAnsiTheme="minorEastAsia" w:cs="华文中宋"/>
          <w:b/>
          <w:bCs/>
          <w:sz w:val="28"/>
          <w:szCs w:val="28"/>
          <w:lang w:val="zh-CN"/>
        </w:rPr>
      </w:pPr>
      <w:r>
        <w:rPr>
          <w:rStyle w:val="NormalCharacter"/>
          <w:rFonts w:asciiTheme="minorEastAsia" w:eastAsiaTheme="minorEastAsia" w:hAnsiTheme="minorEastAsia" w:cs="华文中宋"/>
          <w:sz w:val="28"/>
          <w:szCs w:val="28"/>
          <w:lang w:val="zh-CN"/>
        </w:rPr>
        <w:br w:type="page"/>
      </w:r>
    </w:p>
    <w:p w:rsidR="009508B2" w:rsidRDefault="00710230">
      <w:pPr>
        <w:pStyle w:val="af0"/>
        <w:jc w:val="left"/>
        <w:rPr>
          <w:rStyle w:val="NormalCharacter"/>
          <w:rFonts w:asciiTheme="minorEastAsia" w:eastAsiaTheme="minorEastAsia" w:hAnsiTheme="minorEastAsia" w:cs="华文中宋"/>
          <w:sz w:val="28"/>
          <w:szCs w:val="28"/>
        </w:rPr>
      </w:pPr>
      <w:r>
        <w:rPr>
          <w:rStyle w:val="NormalCharacter"/>
          <w:rFonts w:asciiTheme="minorEastAsia" w:eastAsiaTheme="minorEastAsia" w:hAnsiTheme="minorEastAsia" w:cs="华文中宋"/>
          <w:sz w:val="28"/>
          <w:szCs w:val="28"/>
          <w:lang w:val="zh-CN"/>
        </w:rPr>
        <w:lastRenderedPageBreak/>
        <w:t>格式</w:t>
      </w:r>
      <w:r>
        <w:rPr>
          <w:rStyle w:val="NormalCharacter"/>
          <w:rFonts w:asciiTheme="minorEastAsia" w:eastAsiaTheme="minorEastAsia" w:hAnsiTheme="minorEastAsia" w:cs="华文中宋"/>
          <w:sz w:val="28"/>
          <w:szCs w:val="28"/>
        </w:rPr>
        <w:t>1</w:t>
      </w:r>
      <w:r>
        <w:rPr>
          <w:rStyle w:val="NormalCharacter"/>
          <w:rFonts w:asciiTheme="minorEastAsia" w:eastAsiaTheme="minorEastAsia" w:hAnsiTheme="minorEastAsia" w:cs="华文中宋" w:hint="eastAsia"/>
          <w:sz w:val="28"/>
          <w:szCs w:val="28"/>
        </w:rPr>
        <w:t>8</w:t>
      </w:r>
      <w:r>
        <w:rPr>
          <w:rStyle w:val="NormalCharacter"/>
          <w:rFonts w:asciiTheme="minorEastAsia" w:eastAsiaTheme="minorEastAsia" w:hAnsiTheme="minorEastAsia" w:cs="华文中宋"/>
          <w:sz w:val="28"/>
          <w:szCs w:val="28"/>
          <w:lang w:val="zh-CN"/>
        </w:rPr>
        <w:t>：投标人认为在其他方面有必要说明的事项</w:t>
      </w:r>
    </w:p>
    <w:p w:rsidR="009508B2" w:rsidRDefault="009508B2">
      <w:pPr>
        <w:rPr>
          <w:rStyle w:val="NormalCharacter"/>
          <w:rFonts w:asciiTheme="minorEastAsia" w:eastAsiaTheme="minorEastAsia" w:hAnsiTheme="minorEastAsia"/>
          <w:kern w:val="0"/>
          <w:sz w:val="28"/>
          <w:szCs w:val="28"/>
          <w:lang w:val="zh-CN"/>
        </w:rPr>
      </w:pPr>
    </w:p>
    <w:p w:rsidR="009508B2" w:rsidRDefault="00710230">
      <w:pPr>
        <w:spacing w:line="400" w:lineRule="exact"/>
        <w:jc w:val="center"/>
        <w:rPr>
          <w:rStyle w:val="NormalCharacter"/>
          <w:rFonts w:asciiTheme="minorEastAsia" w:eastAsiaTheme="minorEastAsia" w:hAnsiTheme="minorEastAsia" w:cs="华文中宋"/>
          <w:b/>
          <w:bCs/>
          <w:kern w:val="0"/>
          <w:sz w:val="36"/>
          <w:szCs w:val="36"/>
          <w:lang w:val="zh-CN"/>
        </w:rPr>
      </w:pPr>
      <w:r>
        <w:rPr>
          <w:rStyle w:val="NormalCharacter"/>
          <w:rFonts w:asciiTheme="minorEastAsia" w:eastAsiaTheme="minorEastAsia" w:hAnsiTheme="minorEastAsia" w:cs="华文中宋"/>
          <w:b/>
          <w:bCs/>
          <w:kern w:val="0"/>
          <w:sz w:val="36"/>
          <w:szCs w:val="36"/>
          <w:lang w:val="zh-CN"/>
        </w:rPr>
        <w:t>投标人认为在其他方面有必要说明的事项</w:t>
      </w:r>
    </w:p>
    <w:p w:rsidR="009508B2" w:rsidRDefault="009508B2">
      <w:pPr>
        <w:spacing w:line="400" w:lineRule="exact"/>
        <w:ind w:firstLine="600"/>
        <w:rPr>
          <w:rStyle w:val="NormalCharacter"/>
          <w:rFonts w:asciiTheme="minorEastAsia" w:eastAsiaTheme="minorEastAsia" w:hAnsiTheme="minorEastAsia"/>
          <w:kern w:val="0"/>
          <w:sz w:val="24"/>
          <w:lang w:val="zh-CN"/>
        </w:rPr>
      </w:pPr>
    </w:p>
    <w:p w:rsidR="009508B2" w:rsidRDefault="00710230">
      <w:pPr>
        <w:spacing w:line="400" w:lineRule="exact"/>
        <w:ind w:firstLine="600"/>
        <w:rPr>
          <w:rStyle w:val="NormalCharacter"/>
          <w:rFonts w:asciiTheme="minorEastAsia" w:eastAsiaTheme="minorEastAsia" w:hAnsiTheme="minorEastAsia"/>
          <w:kern w:val="0"/>
          <w:sz w:val="24"/>
          <w:lang w:val="zh-CN"/>
        </w:rPr>
      </w:pPr>
      <w:r>
        <w:rPr>
          <w:rStyle w:val="NormalCharacter"/>
          <w:rFonts w:asciiTheme="minorEastAsia" w:eastAsiaTheme="minorEastAsia" w:hAnsiTheme="minorEastAsia"/>
          <w:kern w:val="0"/>
          <w:sz w:val="24"/>
          <w:lang w:val="zh-CN"/>
        </w:rPr>
        <w:t>投标人在参加本项目中根据询比文件的要求认为需要说明的事项，但不做为评审依据。如没有说明事项，此项可忽略。（格式可自定）</w:t>
      </w:r>
    </w:p>
    <w:p w:rsidR="009508B2" w:rsidRDefault="009508B2">
      <w:pPr>
        <w:spacing w:line="400" w:lineRule="exact"/>
        <w:jc w:val="left"/>
        <w:rPr>
          <w:rStyle w:val="NormalCharacter"/>
          <w:rFonts w:asciiTheme="minorEastAsia" w:eastAsiaTheme="minorEastAsia" w:hAnsiTheme="minorEastAsia"/>
          <w:kern w:val="0"/>
          <w:sz w:val="24"/>
          <w:lang w:val="zh-CN"/>
        </w:rPr>
      </w:pPr>
    </w:p>
    <w:p w:rsidR="009508B2" w:rsidRDefault="009508B2">
      <w:pPr>
        <w:spacing w:line="560" w:lineRule="exact"/>
        <w:ind w:firstLineChars="1700" w:firstLine="5270"/>
        <w:jc w:val="left"/>
        <w:textAlignment w:val="auto"/>
        <w:rPr>
          <w:rStyle w:val="NormalCharacter"/>
          <w:rFonts w:asciiTheme="minorEastAsia" w:eastAsiaTheme="minorEastAsia" w:hAnsiTheme="minorEastAsia"/>
          <w:color w:val="000000"/>
          <w:kern w:val="0"/>
          <w:sz w:val="31"/>
          <w:szCs w:val="31"/>
        </w:rPr>
      </w:pPr>
    </w:p>
    <w:p w:rsidR="009508B2" w:rsidRDefault="009508B2">
      <w:pPr>
        <w:spacing w:line="560" w:lineRule="exact"/>
        <w:ind w:firstLineChars="1700" w:firstLine="5270"/>
        <w:jc w:val="left"/>
        <w:textAlignment w:val="auto"/>
        <w:rPr>
          <w:rStyle w:val="NormalCharacter"/>
          <w:rFonts w:asciiTheme="minorEastAsia" w:eastAsiaTheme="minorEastAsia" w:hAnsiTheme="minorEastAsia"/>
          <w:color w:val="000000"/>
          <w:kern w:val="0"/>
          <w:sz w:val="31"/>
          <w:szCs w:val="31"/>
        </w:rPr>
      </w:pPr>
    </w:p>
    <w:p w:rsidR="009508B2" w:rsidRDefault="009508B2">
      <w:pPr>
        <w:spacing w:line="560" w:lineRule="exact"/>
        <w:ind w:firstLineChars="1700" w:firstLine="5270"/>
        <w:jc w:val="left"/>
        <w:textAlignment w:val="auto"/>
        <w:rPr>
          <w:rStyle w:val="NormalCharacter"/>
          <w:rFonts w:asciiTheme="minorEastAsia" w:eastAsiaTheme="minorEastAsia" w:hAnsiTheme="minorEastAsia"/>
          <w:color w:val="000000"/>
          <w:kern w:val="0"/>
          <w:sz w:val="31"/>
          <w:szCs w:val="31"/>
        </w:rPr>
      </w:pPr>
    </w:p>
    <w:p w:rsidR="009508B2" w:rsidRDefault="009508B2">
      <w:pPr>
        <w:spacing w:line="560" w:lineRule="exact"/>
        <w:ind w:firstLineChars="1700" w:firstLine="5270"/>
        <w:jc w:val="left"/>
        <w:textAlignment w:val="auto"/>
        <w:rPr>
          <w:rStyle w:val="NormalCharacter"/>
          <w:rFonts w:asciiTheme="minorEastAsia" w:eastAsiaTheme="minorEastAsia" w:hAnsiTheme="minorEastAsia"/>
          <w:color w:val="000000"/>
          <w:kern w:val="0"/>
          <w:sz w:val="31"/>
          <w:szCs w:val="31"/>
        </w:rPr>
      </w:pPr>
    </w:p>
    <w:p w:rsidR="009508B2" w:rsidRDefault="009508B2">
      <w:pPr>
        <w:spacing w:line="560" w:lineRule="exact"/>
        <w:ind w:firstLineChars="1700" w:firstLine="5270"/>
        <w:jc w:val="left"/>
        <w:textAlignment w:val="auto"/>
        <w:rPr>
          <w:rStyle w:val="NormalCharacter"/>
          <w:rFonts w:asciiTheme="minorEastAsia" w:eastAsiaTheme="minorEastAsia" w:hAnsiTheme="minorEastAsia"/>
          <w:color w:val="000000"/>
          <w:kern w:val="0"/>
          <w:sz w:val="31"/>
          <w:szCs w:val="31"/>
        </w:rPr>
      </w:pPr>
    </w:p>
    <w:p w:rsidR="009508B2" w:rsidRDefault="009508B2">
      <w:pPr>
        <w:spacing w:line="560" w:lineRule="exact"/>
        <w:ind w:firstLineChars="1700" w:firstLine="5270"/>
        <w:jc w:val="left"/>
        <w:textAlignment w:val="auto"/>
        <w:rPr>
          <w:rStyle w:val="NormalCharacter"/>
          <w:rFonts w:asciiTheme="minorEastAsia" w:eastAsiaTheme="minorEastAsia" w:hAnsiTheme="minorEastAsia"/>
          <w:color w:val="000000"/>
          <w:kern w:val="0"/>
          <w:sz w:val="31"/>
          <w:szCs w:val="31"/>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spacing w:line="560" w:lineRule="exact"/>
        <w:textAlignment w:val="auto"/>
        <w:rPr>
          <w:rStyle w:val="NormalCharacter"/>
          <w:rFonts w:asciiTheme="minorEastAsia" w:eastAsiaTheme="minorEastAsia" w:hAnsiTheme="minorEastAsia"/>
        </w:rPr>
      </w:pPr>
    </w:p>
    <w:p w:rsidR="009508B2" w:rsidRDefault="009508B2">
      <w:pPr>
        <w:textAlignment w:val="auto"/>
        <w:rPr>
          <w:rStyle w:val="NormalCharacter"/>
          <w:rFonts w:asciiTheme="minorEastAsia" w:eastAsiaTheme="minorEastAsia" w:hAnsiTheme="minorEastAsia"/>
        </w:rPr>
      </w:pPr>
    </w:p>
    <w:p w:rsidR="009508B2" w:rsidRDefault="009508B2">
      <w:pPr>
        <w:rPr>
          <w:rStyle w:val="NormalCharacter"/>
        </w:rPr>
      </w:pPr>
    </w:p>
    <w:sectPr w:rsidR="009508B2" w:rsidSect="009508B2">
      <w:footerReference w:type="default" r:id="rId10"/>
      <w:pgSz w:w="12240" w:h="15840"/>
      <w:pgMar w:top="1440" w:right="1797" w:bottom="1440" w:left="1797" w:header="720" w:footer="720" w:gutter="0"/>
      <w:pgNumType w:start="1"/>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BED" w:rsidRDefault="00E45BED" w:rsidP="009508B2">
      <w:r>
        <w:separator/>
      </w:r>
    </w:p>
  </w:endnote>
  <w:endnote w:type="continuationSeparator" w:id="1">
    <w:p w:rsidR="00E45BED" w:rsidRDefault="00E45BED" w:rsidP="009508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8B2" w:rsidRDefault="009508B2">
    <w:pPr>
      <w:pStyle w:val="ac"/>
      <w:framePr w:wrap="around" w:hAnchor="text" w:xAlign="right" w:y="1"/>
      <w:rPr>
        <w:rStyle w:val="PageNumb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8B2" w:rsidRDefault="002B6758">
    <w:pPr>
      <w:pStyle w:val="ac"/>
      <w:ind w:right="360"/>
      <w:rPr>
        <w:rStyle w:val="NormalCharacter"/>
      </w:rPr>
    </w:pPr>
    <w:r w:rsidRPr="002B6758">
      <w:rPr>
        <w:rStyle w:val="NormalCharacter"/>
      </w:rPr>
      <w:pict>
        <v:shapetype id="_x0000_t202" coordsize="21600,21600" o:spt="202" path="m,l,21600r21600,l21600,xe">
          <v:stroke joinstyle="miter"/>
          <v:path gradientshapeok="t" o:connecttype="rect"/>
        </v:shapetype>
        <v:shape id="文本框 1025" o:spid="_x0000_s3077" type="#_x0000_t202" style="position:absolute;margin-left:0;margin-top:0;width:19.1pt;height:10.95pt;z-index:251656704;mso-position-horizontal:center;mso-position-horizontal-relative:margin" o:gfxdata="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atAM9QAAAAD&#10;AQAADwAAAAAAAAABACAAAAAiAAAAZHJzL2Rvd25yZXYueG1sUEsBAhQAFAAAAAgAh07iQNiZrSuu&#10;AQAAPgMAAA4AAAAAAAAAAQAgAAAAIwEAAGRycy9lMm9Eb2MueG1sUEsFBgAAAAAGAAYAWQEAAEMF&#10;AAAAAA==&#10;" filled="f" stroked="f" strokeweight="1.25pt">
          <v:textbox inset="0,0,0,0">
            <w:txbxContent>
              <w:p w:rsidR="009508B2" w:rsidRDefault="009508B2">
                <w:pPr>
                  <w:pStyle w:val="ac"/>
                  <w:rPr>
                    <w:rStyle w:val="PageNumber"/>
                  </w:rPr>
                </w:pPr>
              </w:p>
              <w:p w:rsidR="009508B2" w:rsidRDefault="009508B2">
                <w:pPr>
                  <w:rPr>
                    <w:rStyle w:val="NormalCharacter"/>
                  </w:rPr>
                </w:pP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8B2" w:rsidRDefault="002B6758">
    <w:pPr>
      <w:pStyle w:val="ac"/>
      <w:ind w:right="360"/>
      <w:rPr>
        <w:rStyle w:val="NormalCharacter"/>
      </w:rPr>
    </w:pPr>
    <w:r w:rsidRPr="002B6758">
      <w:rPr>
        <w:rStyle w:val="NormalCharacter"/>
      </w:rPr>
      <w:pict>
        <v:shapetype id="_x0000_t202" coordsize="21600,21600" o:spt="202" path="m,l,21600r21600,l21600,xe">
          <v:stroke joinstyle="miter"/>
          <v:path gradientshapeok="t" o:connecttype="rect"/>
        </v:shapetype>
        <v:shape id="_x0000_s3074" type="#_x0000_t202" style="position:absolute;margin-left:0;margin-top:0;width:2in;height:2in;z-index:251657728;mso-position-horizontal:center;mso-position-horizontal-relative:margin"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3u45fSAAAABQEAAA8AAAAAAAAA&#10;AQAgAAAAIgAAAGRycy9kb3ducmV2LnhtbFBLAQIUABQAAAAIAIdO4kBe5Zc9pQEAADIDAAAOAAAA&#10;AAAAAAEAIAAAACEBAABkcnMvZTJvRG9jLnhtbFBLBQYAAAAABgAGAFkBAAA4BQAAAAA=&#10;" filled="f" stroked="f" strokeweight="1.25pt">
          <v:textbox inset="0,0,0,0">
            <w:txbxContent>
              <w:p w:rsidR="009508B2" w:rsidRDefault="009508B2">
                <w:pPr>
                  <w:pStyle w:val="ac"/>
                  <w:rPr>
                    <w:rStyle w:val="NormalCharacter"/>
                  </w:rPr>
                </w:pPr>
              </w:p>
              <w:p w:rsidR="009508B2" w:rsidRDefault="009508B2">
                <w:pPr>
                  <w:rPr>
                    <w:rStyle w:val="NormalCharacter"/>
                  </w:rPr>
                </w:pPr>
              </w:p>
            </w:txbxContent>
          </v:textbox>
          <w10:wrap anchorx="margin"/>
        </v:shape>
      </w:pict>
    </w:r>
    <w:r w:rsidRPr="002B6758">
      <w:rPr>
        <w:rStyle w:val="NormalCharacter"/>
      </w:rPr>
      <w:pict>
        <v:shape id="文本框 1027" o:spid="_x0000_s3073" type="#_x0000_t202" style="position:absolute;margin-left:0;margin-top:0;width:19.1pt;height:10.95pt;z-index:251658752;mso-position-horizontal:center;mso-position-horizontal-relative:margin" o:gfxdata="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lq0Az1AAAAAMBAAAP&#10;AAAAAAAAAAEAIAAAACIAAABkcnMvZG93bnJldi54bWxQSwECFAAUAAAACACHTuJAZ2eSsKoBAAAw&#10;AwAADgAAAAAAAAABACAAAAAjAQAAZHJzL2Uyb0RvYy54bWxQSwUGAAAAAAYABgBZAQAAPwUAAAAA&#10;" filled="f" stroked="f" strokeweight="1.25pt">
          <v:textbox inset="0,0,0,0">
            <w:txbxContent>
              <w:p w:rsidR="009508B2" w:rsidRDefault="009508B2">
                <w:pPr>
                  <w:pStyle w:val="ac"/>
                  <w:rPr>
                    <w:rStyle w:val="PageNumber"/>
                  </w:rPr>
                </w:pPr>
              </w:p>
              <w:p w:rsidR="009508B2" w:rsidRDefault="009508B2">
                <w:pPr>
                  <w:rPr>
                    <w:rStyle w:val="NormalCharacter"/>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BED" w:rsidRDefault="00E45BED" w:rsidP="009508B2">
      <w:r>
        <w:separator/>
      </w:r>
    </w:p>
  </w:footnote>
  <w:footnote w:type="continuationSeparator" w:id="1">
    <w:p w:rsidR="00E45BED" w:rsidRDefault="00E45BED" w:rsidP="009508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C87259"/>
    <w:multiLevelType w:val="multilevel"/>
    <w:tmpl w:val="48C87259"/>
    <w:lvl w:ilvl="0">
      <w:start w:val="1"/>
      <w:numFmt w:val="chineseCountingThousand"/>
      <w:lvlText w:val="第%1章"/>
      <w:lvlJc w:val="left"/>
      <w:pPr>
        <w:tabs>
          <w:tab w:val="left" w:pos="567"/>
        </w:tabs>
        <w:ind w:left="0" w:firstLine="0"/>
        <w:textAlignment w:val="baseline"/>
      </w:pPr>
    </w:lvl>
    <w:lvl w:ilvl="1">
      <w:start w:val="1"/>
      <w:numFmt w:val="decimal"/>
      <w:suff w:val="nothing"/>
      <w:lvlText w:val=""/>
      <w:lvlJc w:val="left"/>
      <w:pPr>
        <w:ind w:left="0" w:firstLine="0"/>
        <w:textAlignment w:val="baseline"/>
      </w:pPr>
    </w:lvl>
    <w:lvl w:ilvl="2">
      <w:start w:val="1"/>
      <w:numFmt w:val="decimal"/>
      <w:pStyle w:val="Heading3"/>
      <w:suff w:val="nothing"/>
      <w:lvlText w:val=""/>
      <w:lvlJc w:val="left"/>
      <w:pPr>
        <w:ind w:left="0" w:firstLine="0"/>
        <w:textAlignment w:val="baseline"/>
      </w:pPr>
    </w:lvl>
    <w:lvl w:ilvl="3">
      <w:start w:val="1"/>
      <w:numFmt w:val="decimal"/>
      <w:suff w:val="nothing"/>
      <w:lvlText w:val=""/>
      <w:lvlJc w:val="left"/>
      <w:pPr>
        <w:ind w:left="0" w:firstLine="0"/>
        <w:textAlignment w:val="baseline"/>
      </w:pPr>
    </w:lvl>
    <w:lvl w:ilvl="4">
      <w:start w:val="1"/>
      <w:numFmt w:val="decimal"/>
      <w:suff w:val="nothing"/>
      <w:lvlText w:val=""/>
      <w:lvlJc w:val="left"/>
      <w:pPr>
        <w:ind w:left="0" w:firstLine="0"/>
        <w:textAlignment w:val="baseline"/>
      </w:pPr>
    </w:lvl>
    <w:lvl w:ilvl="5">
      <w:start w:val="1"/>
      <w:numFmt w:val="decimal"/>
      <w:suff w:val="nothing"/>
      <w:lvlText w:val=""/>
      <w:lvlJc w:val="left"/>
      <w:pPr>
        <w:ind w:left="0" w:firstLine="0"/>
        <w:textAlignment w:val="baseline"/>
      </w:pPr>
    </w:lvl>
    <w:lvl w:ilvl="6">
      <w:start w:val="1"/>
      <w:numFmt w:val="decimal"/>
      <w:suff w:val="nothing"/>
      <w:lvlText w:val=""/>
      <w:lvlJc w:val="left"/>
      <w:pPr>
        <w:ind w:left="0" w:firstLine="0"/>
        <w:textAlignment w:val="baseline"/>
      </w:pPr>
    </w:lvl>
    <w:lvl w:ilvl="7">
      <w:start w:val="1"/>
      <w:numFmt w:val="decimal"/>
      <w:suff w:val="nothing"/>
      <w:lvlText w:val=""/>
      <w:lvlJc w:val="left"/>
      <w:pPr>
        <w:ind w:left="0" w:firstLine="0"/>
        <w:textAlignment w:val="baseline"/>
      </w:pPr>
    </w:lvl>
    <w:lvl w:ilvl="8">
      <w:start w:val="1"/>
      <w:numFmt w:val="decimal"/>
      <w:suff w:val="nothing"/>
      <w:lvlText w:val=""/>
      <w:lvlJc w:val="left"/>
      <w:pPr>
        <w:ind w:left="0" w:firstLine="0"/>
        <w:textAlignment w:val="baseline"/>
      </w:pPr>
    </w:lvl>
  </w:abstractNum>
  <w:abstractNum w:abstractNumId="1">
    <w:nsid w:val="79463D20"/>
    <w:multiLevelType w:val="multilevel"/>
    <w:tmpl w:val="79463D20"/>
    <w:lvl w:ilvl="0">
      <w:start w:val="1"/>
      <w:numFmt w:val="decimal"/>
      <w:suff w:val="space"/>
      <w:lvlText w:val="%1."/>
      <w:lvlJc w:val="left"/>
      <w:pPr>
        <w:ind w:left="0" w:firstLine="0"/>
      </w:pPr>
      <w:rPr>
        <w:rFonts w:ascii="Times New Roman" w:eastAsia="黑体" w:hint="eastAsia"/>
        <w:sz w:val="36"/>
      </w:rPr>
    </w:lvl>
    <w:lvl w:ilvl="1">
      <w:start w:val="1"/>
      <w:numFmt w:val="decimal"/>
      <w:isLgl/>
      <w:suff w:val="space"/>
      <w:lvlText w:val="%1.%2"/>
      <w:lvlJc w:val="left"/>
      <w:pPr>
        <w:ind w:left="540" w:firstLine="0"/>
      </w:pPr>
    </w:lvl>
    <w:lvl w:ilvl="2">
      <w:start w:val="1"/>
      <w:numFmt w:val="decimal"/>
      <w:pStyle w:val="3"/>
      <w:isLgl/>
      <w:suff w:val="space"/>
      <w:lvlText w:val="%1.%2.%3"/>
      <w:lvlJc w:val="left"/>
      <w:pPr>
        <w:ind w:left="1080" w:firstLine="0"/>
      </w:pPr>
    </w:lvl>
    <w:lvl w:ilvl="3">
      <w:start w:val="1"/>
      <w:numFmt w:val="decimal"/>
      <w:isLgl/>
      <w:suff w:val="space"/>
      <w:lvlText w:val="%1.%2.%3.%4"/>
      <w:lvlJc w:val="left"/>
      <w:pPr>
        <w:ind w:left="0" w:firstLine="0"/>
      </w:pPr>
    </w:lvl>
    <w:lvl w:ilvl="4">
      <w:start w:val="1"/>
      <w:numFmt w:val="decimal"/>
      <w:isLgl/>
      <w:suff w:val="space"/>
      <w:lvlText w:val="%1.%2.%3.%4.%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oNotUseMarginsForDrawingGridOrigin/>
  <w:drawingGridHorizontalOrigin w:val="1800"/>
  <w:drawingGridVerticalOrigin w:val="1440"/>
  <w:noPunctuationKerning/>
  <w:characterSpacingControl w:val="doNotCompress"/>
  <w:hdrShapeDefaults>
    <o:shapedefaults v:ext="edit" spidmax="11266"/>
    <o:shapelayout v:ext="edit">
      <o:idmap v:ext="edit" data="1,3"/>
    </o:shapelayout>
  </w:hdrShapeDefaults>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FB7E82"/>
    <w:rsid w:val="00035745"/>
    <w:rsid w:val="000745FD"/>
    <w:rsid w:val="000C6D72"/>
    <w:rsid w:val="000D2B82"/>
    <w:rsid w:val="000D6C5C"/>
    <w:rsid w:val="0013019F"/>
    <w:rsid w:val="001B0775"/>
    <w:rsid w:val="001C5C19"/>
    <w:rsid w:val="001C6E64"/>
    <w:rsid w:val="00221054"/>
    <w:rsid w:val="00272996"/>
    <w:rsid w:val="0027387D"/>
    <w:rsid w:val="002952CA"/>
    <w:rsid w:val="002B6758"/>
    <w:rsid w:val="00365064"/>
    <w:rsid w:val="00371F15"/>
    <w:rsid w:val="00426E62"/>
    <w:rsid w:val="004C25F4"/>
    <w:rsid w:val="004E2DDB"/>
    <w:rsid w:val="004E75D0"/>
    <w:rsid w:val="00503690"/>
    <w:rsid w:val="00554202"/>
    <w:rsid w:val="005B5D58"/>
    <w:rsid w:val="0064141D"/>
    <w:rsid w:val="006473A8"/>
    <w:rsid w:val="00710230"/>
    <w:rsid w:val="0072334B"/>
    <w:rsid w:val="007946CD"/>
    <w:rsid w:val="007C116E"/>
    <w:rsid w:val="007C6295"/>
    <w:rsid w:val="007D4718"/>
    <w:rsid w:val="0083678D"/>
    <w:rsid w:val="009339C8"/>
    <w:rsid w:val="00937D39"/>
    <w:rsid w:val="009508B2"/>
    <w:rsid w:val="009537B9"/>
    <w:rsid w:val="00994EB1"/>
    <w:rsid w:val="009A0ADB"/>
    <w:rsid w:val="00A9424B"/>
    <w:rsid w:val="00AB6EA6"/>
    <w:rsid w:val="00AE1A41"/>
    <w:rsid w:val="00B41372"/>
    <w:rsid w:val="00B44DC6"/>
    <w:rsid w:val="00B5253B"/>
    <w:rsid w:val="00B863C1"/>
    <w:rsid w:val="00BE6B96"/>
    <w:rsid w:val="00BF0AC4"/>
    <w:rsid w:val="00C21CD4"/>
    <w:rsid w:val="00C27CC6"/>
    <w:rsid w:val="00C60961"/>
    <w:rsid w:val="00C90223"/>
    <w:rsid w:val="00D9607B"/>
    <w:rsid w:val="00E152FD"/>
    <w:rsid w:val="00E45BED"/>
    <w:rsid w:val="00E677A9"/>
    <w:rsid w:val="00EA1040"/>
    <w:rsid w:val="00EF5D19"/>
    <w:rsid w:val="00F770A7"/>
    <w:rsid w:val="00F811F4"/>
    <w:rsid w:val="00FB7E82"/>
    <w:rsid w:val="01F36B85"/>
    <w:rsid w:val="04365FF5"/>
    <w:rsid w:val="05EC228C"/>
    <w:rsid w:val="094F12D8"/>
    <w:rsid w:val="095F3232"/>
    <w:rsid w:val="0BA85862"/>
    <w:rsid w:val="0D132545"/>
    <w:rsid w:val="0D1518DB"/>
    <w:rsid w:val="0F4042AB"/>
    <w:rsid w:val="0F8069A8"/>
    <w:rsid w:val="115743A9"/>
    <w:rsid w:val="12317038"/>
    <w:rsid w:val="134A5F56"/>
    <w:rsid w:val="16AF4FE4"/>
    <w:rsid w:val="170D32F9"/>
    <w:rsid w:val="1AEB0E52"/>
    <w:rsid w:val="1B05199D"/>
    <w:rsid w:val="1B2D283A"/>
    <w:rsid w:val="1D2055B6"/>
    <w:rsid w:val="21870158"/>
    <w:rsid w:val="22860AB6"/>
    <w:rsid w:val="23C5069B"/>
    <w:rsid w:val="24324AEE"/>
    <w:rsid w:val="25FA7774"/>
    <w:rsid w:val="29255050"/>
    <w:rsid w:val="29666BA4"/>
    <w:rsid w:val="2B0F7112"/>
    <w:rsid w:val="2C096E31"/>
    <w:rsid w:val="2D4266C7"/>
    <w:rsid w:val="2DF37C0F"/>
    <w:rsid w:val="2DF810B4"/>
    <w:rsid w:val="2FB960E6"/>
    <w:rsid w:val="30CE0970"/>
    <w:rsid w:val="33712BE1"/>
    <w:rsid w:val="37300A10"/>
    <w:rsid w:val="3779061B"/>
    <w:rsid w:val="38055F32"/>
    <w:rsid w:val="3D512E73"/>
    <w:rsid w:val="3F371951"/>
    <w:rsid w:val="3F640A2E"/>
    <w:rsid w:val="41DA34F1"/>
    <w:rsid w:val="44482919"/>
    <w:rsid w:val="4AF70554"/>
    <w:rsid w:val="4CC800AC"/>
    <w:rsid w:val="4DB2134F"/>
    <w:rsid w:val="4E420C6A"/>
    <w:rsid w:val="4FA10E03"/>
    <w:rsid w:val="50D478F2"/>
    <w:rsid w:val="51696E1B"/>
    <w:rsid w:val="518D28E8"/>
    <w:rsid w:val="52382198"/>
    <w:rsid w:val="563B4E48"/>
    <w:rsid w:val="56576616"/>
    <w:rsid w:val="56EA5249"/>
    <w:rsid w:val="577D7877"/>
    <w:rsid w:val="57EF2FE2"/>
    <w:rsid w:val="58D6169A"/>
    <w:rsid w:val="5AF928C3"/>
    <w:rsid w:val="5B3B594D"/>
    <w:rsid w:val="5B6D1F5F"/>
    <w:rsid w:val="5C153826"/>
    <w:rsid w:val="61CB6947"/>
    <w:rsid w:val="63C3096D"/>
    <w:rsid w:val="63DF3305"/>
    <w:rsid w:val="644C142D"/>
    <w:rsid w:val="65654A8F"/>
    <w:rsid w:val="683D17CB"/>
    <w:rsid w:val="68FC13F8"/>
    <w:rsid w:val="69B25BA7"/>
    <w:rsid w:val="6BF409F0"/>
    <w:rsid w:val="6C9F3D30"/>
    <w:rsid w:val="6DA52A8B"/>
    <w:rsid w:val="77B0385D"/>
    <w:rsid w:val="7A0325CF"/>
    <w:rsid w:val="7A0579FD"/>
    <w:rsid w:val="7BA27472"/>
    <w:rsid w:val="7C174CC6"/>
    <w:rsid w:val="7DC67F32"/>
    <w:rsid w:val="7EE226FB"/>
    <w:rsid w:val="7FAC615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footnote reference"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Salutation" w:qFormat="1"/>
    <w:lsdException w:name="Date" w:uiPriority="99" w:qFormat="1"/>
    <w:lsdException w:name="Body Text First Indent" w:qFormat="1"/>
    <w:lsdException w:name="Body Text 3" w:qFormat="1"/>
    <w:lsdException w:name="Body Text Indent 3"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08B2"/>
    <w:pPr>
      <w:jc w:val="both"/>
      <w:textAlignment w:val="baseline"/>
    </w:pPr>
    <w:rPr>
      <w:kern w:val="2"/>
      <w:sz w:val="21"/>
      <w:szCs w:val="24"/>
    </w:rPr>
  </w:style>
  <w:style w:type="paragraph" w:styleId="1">
    <w:name w:val="heading 1"/>
    <w:basedOn w:val="a"/>
    <w:next w:val="a"/>
    <w:link w:val="1Char"/>
    <w:qFormat/>
    <w:rsid w:val="009508B2"/>
    <w:pPr>
      <w:keepNext/>
      <w:keepLines/>
      <w:widowControl w:val="0"/>
      <w:spacing w:before="340" w:after="330" w:line="578" w:lineRule="auto"/>
      <w:textAlignment w:val="auto"/>
      <w:outlineLvl w:val="0"/>
    </w:pPr>
    <w:rPr>
      <w:b/>
      <w:bCs/>
      <w:kern w:val="44"/>
      <w:sz w:val="30"/>
      <w:szCs w:val="44"/>
    </w:rPr>
  </w:style>
  <w:style w:type="paragraph" w:styleId="2">
    <w:name w:val="heading 2"/>
    <w:basedOn w:val="a"/>
    <w:next w:val="a"/>
    <w:link w:val="2Char"/>
    <w:uiPriority w:val="9"/>
    <w:qFormat/>
    <w:rsid w:val="009508B2"/>
    <w:pPr>
      <w:keepNext/>
      <w:keepLines/>
      <w:widowControl w:val="0"/>
      <w:spacing w:before="260" w:after="260" w:line="416" w:lineRule="auto"/>
      <w:textAlignment w:val="auto"/>
      <w:outlineLvl w:val="1"/>
    </w:pPr>
    <w:rPr>
      <w:rFonts w:ascii="Calibri Light" w:hAnsi="Calibri Light"/>
      <w:b/>
      <w:bCs/>
      <w:sz w:val="32"/>
      <w:szCs w:val="32"/>
    </w:rPr>
  </w:style>
  <w:style w:type="paragraph" w:styleId="3">
    <w:name w:val="heading 3"/>
    <w:basedOn w:val="a"/>
    <w:next w:val="a0"/>
    <w:link w:val="3Char"/>
    <w:qFormat/>
    <w:rsid w:val="009508B2"/>
    <w:pPr>
      <w:keepNext/>
      <w:keepLines/>
      <w:numPr>
        <w:ilvl w:val="2"/>
        <w:numId w:val="1"/>
      </w:numPr>
      <w:spacing w:before="240" w:after="120" w:line="360" w:lineRule="auto"/>
      <w:textAlignment w:val="auto"/>
      <w:outlineLvl w:val="2"/>
    </w:pPr>
    <w:rPr>
      <w:rFonts w:ascii="Arial" w:eastAsia="黑体" w:hAnsi="Arial"/>
      <w:kern w:val="0"/>
      <w:sz w:val="28"/>
      <w:szCs w:val="32"/>
      <w:lang w:bidi="he-IL"/>
    </w:rPr>
  </w:style>
  <w:style w:type="paragraph" w:styleId="4">
    <w:name w:val="heading 4"/>
    <w:basedOn w:val="a"/>
    <w:next w:val="a"/>
    <w:link w:val="4Char"/>
    <w:qFormat/>
    <w:rsid w:val="009508B2"/>
    <w:pPr>
      <w:keepNext/>
      <w:keepLines/>
      <w:widowControl w:val="0"/>
      <w:spacing w:before="280" w:after="290" w:line="374" w:lineRule="auto"/>
      <w:textAlignment w:val="auto"/>
      <w:outlineLvl w:val="3"/>
    </w:pPr>
    <w:rPr>
      <w:rFonts w:ascii="Arial" w:eastAsia="黑体" w:hAnsi="Arial"/>
      <w:b/>
      <w:bCs/>
      <w:sz w:val="28"/>
      <w:szCs w:val="28"/>
    </w:rPr>
  </w:style>
  <w:style w:type="paragraph" w:styleId="5">
    <w:name w:val="heading 5"/>
    <w:basedOn w:val="a"/>
    <w:next w:val="a"/>
    <w:link w:val="5Char"/>
    <w:qFormat/>
    <w:rsid w:val="009508B2"/>
    <w:pPr>
      <w:keepNext/>
      <w:keepLines/>
      <w:widowControl w:val="0"/>
      <w:spacing w:before="280" w:after="290" w:line="376" w:lineRule="auto"/>
      <w:textAlignment w:val="auto"/>
      <w:outlineLvl w:val="4"/>
    </w:pPr>
    <w:rPr>
      <w:b/>
      <w:bCs/>
      <w:sz w:val="28"/>
      <w:szCs w:val="28"/>
    </w:rPr>
  </w:style>
  <w:style w:type="paragraph" w:styleId="6">
    <w:name w:val="heading 6"/>
    <w:basedOn w:val="a"/>
    <w:next w:val="a"/>
    <w:link w:val="6Char"/>
    <w:qFormat/>
    <w:rsid w:val="009508B2"/>
    <w:pPr>
      <w:keepNext/>
      <w:keepLines/>
      <w:tabs>
        <w:tab w:val="left" w:pos="1440"/>
      </w:tabs>
      <w:spacing w:before="240" w:after="64" w:line="319" w:lineRule="auto"/>
      <w:ind w:left="1152" w:hanging="1152"/>
      <w:jc w:val="left"/>
      <w:textAlignment w:val="auto"/>
      <w:outlineLvl w:val="5"/>
    </w:pPr>
    <w:rPr>
      <w:rFonts w:ascii="Arial" w:eastAsia="黑体" w:hAnsi="Arial"/>
      <w:b/>
      <w:bCs/>
      <w:kern w:val="0"/>
      <w:sz w:val="24"/>
      <w:szCs w:val="20"/>
    </w:rPr>
  </w:style>
  <w:style w:type="paragraph" w:styleId="7">
    <w:name w:val="heading 7"/>
    <w:basedOn w:val="a"/>
    <w:next w:val="a"/>
    <w:link w:val="7Char"/>
    <w:qFormat/>
    <w:rsid w:val="009508B2"/>
    <w:pPr>
      <w:keepNext/>
      <w:keepLines/>
      <w:tabs>
        <w:tab w:val="left" w:pos="2520"/>
      </w:tabs>
      <w:spacing w:before="240" w:after="64" w:line="319" w:lineRule="auto"/>
      <w:ind w:left="1296" w:hanging="1296"/>
      <w:jc w:val="left"/>
      <w:textAlignment w:val="auto"/>
      <w:outlineLvl w:val="6"/>
    </w:pPr>
    <w:rPr>
      <w:b/>
      <w:bCs/>
      <w:kern w:val="0"/>
      <w:sz w:val="24"/>
      <w:szCs w:val="20"/>
    </w:rPr>
  </w:style>
  <w:style w:type="paragraph" w:styleId="8">
    <w:name w:val="heading 8"/>
    <w:basedOn w:val="a"/>
    <w:next w:val="a"/>
    <w:link w:val="8Char"/>
    <w:qFormat/>
    <w:rsid w:val="009508B2"/>
    <w:pPr>
      <w:keepNext/>
      <w:keepLines/>
      <w:tabs>
        <w:tab w:val="left" w:pos="1440"/>
      </w:tabs>
      <w:spacing w:before="240" w:after="64" w:line="319" w:lineRule="auto"/>
      <w:ind w:left="1440" w:hanging="1440"/>
      <w:jc w:val="left"/>
      <w:textAlignment w:val="auto"/>
      <w:outlineLvl w:val="7"/>
    </w:pPr>
    <w:rPr>
      <w:rFonts w:ascii="Arial" w:eastAsia="黑体" w:hAnsi="Arial"/>
      <w:kern w:val="0"/>
      <w:sz w:val="24"/>
      <w:szCs w:val="20"/>
    </w:rPr>
  </w:style>
  <w:style w:type="paragraph" w:styleId="9">
    <w:name w:val="heading 9"/>
    <w:basedOn w:val="a"/>
    <w:next w:val="a"/>
    <w:link w:val="9Char"/>
    <w:qFormat/>
    <w:rsid w:val="009508B2"/>
    <w:pPr>
      <w:keepNext/>
      <w:keepLines/>
      <w:tabs>
        <w:tab w:val="left" w:pos="1584"/>
      </w:tabs>
      <w:spacing w:before="240" w:after="64" w:line="319" w:lineRule="auto"/>
      <w:ind w:left="1584" w:hanging="1584"/>
      <w:jc w:val="left"/>
      <w:textAlignment w:val="auto"/>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9508B2"/>
    <w:pPr>
      <w:widowControl w:val="0"/>
      <w:spacing w:line="400" w:lineRule="exact"/>
      <w:ind w:firstLineChars="200" w:firstLine="420"/>
      <w:textAlignment w:val="auto"/>
    </w:pPr>
    <w:rPr>
      <w:rFonts w:ascii="Calibri" w:hAnsi="Calibri"/>
      <w:kern w:val="0"/>
      <w:szCs w:val="20"/>
    </w:rPr>
  </w:style>
  <w:style w:type="paragraph" w:styleId="70">
    <w:name w:val="toc 7"/>
    <w:basedOn w:val="a"/>
    <w:next w:val="a"/>
    <w:uiPriority w:val="39"/>
    <w:qFormat/>
    <w:rsid w:val="009508B2"/>
    <w:pPr>
      <w:widowControl w:val="0"/>
      <w:ind w:leftChars="1200" w:left="2520"/>
      <w:textAlignment w:val="auto"/>
    </w:pPr>
    <w:rPr>
      <w:szCs w:val="20"/>
    </w:rPr>
  </w:style>
  <w:style w:type="paragraph" w:styleId="a4">
    <w:name w:val="Document Map"/>
    <w:basedOn w:val="a"/>
    <w:link w:val="Char0"/>
    <w:qFormat/>
    <w:rsid w:val="009508B2"/>
    <w:pPr>
      <w:widowControl w:val="0"/>
      <w:textAlignment w:val="auto"/>
    </w:pPr>
    <w:rPr>
      <w:rFonts w:ascii="宋体" w:cs="宋体"/>
      <w:kern w:val="0"/>
      <w:sz w:val="18"/>
      <w:szCs w:val="18"/>
    </w:rPr>
  </w:style>
  <w:style w:type="paragraph" w:styleId="a5">
    <w:name w:val="annotation text"/>
    <w:basedOn w:val="a"/>
    <w:link w:val="Char1"/>
    <w:qFormat/>
    <w:rsid w:val="009508B2"/>
    <w:pPr>
      <w:widowControl w:val="0"/>
      <w:spacing w:line="400" w:lineRule="exact"/>
      <w:ind w:firstLineChars="200" w:firstLine="200"/>
      <w:jc w:val="left"/>
      <w:textAlignment w:val="auto"/>
    </w:pPr>
    <w:rPr>
      <w:rFonts w:ascii="Calibri" w:hAnsi="Calibri"/>
      <w:kern w:val="0"/>
      <w:szCs w:val="22"/>
    </w:rPr>
  </w:style>
  <w:style w:type="paragraph" w:styleId="a6">
    <w:name w:val="Salutation"/>
    <w:basedOn w:val="a"/>
    <w:next w:val="a"/>
    <w:link w:val="Char2"/>
    <w:qFormat/>
    <w:rsid w:val="009508B2"/>
    <w:pPr>
      <w:widowControl w:val="0"/>
      <w:textAlignment w:val="auto"/>
    </w:pPr>
    <w:rPr>
      <w:rFonts w:ascii="宋体" w:eastAsia="仿宋_GB2312"/>
      <w:szCs w:val="20"/>
    </w:rPr>
  </w:style>
  <w:style w:type="paragraph" w:styleId="30">
    <w:name w:val="Body Text 3"/>
    <w:basedOn w:val="a"/>
    <w:link w:val="3Char0"/>
    <w:qFormat/>
    <w:rsid w:val="009508B2"/>
    <w:pPr>
      <w:widowControl w:val="0"/>
      <w:textAlignment w:val="auto"/>
    </w:pPr>
    <w:rPr>
      <w:rFonts w:ascii="宋体"/>
      <w:kern w:val="0"/>
      <w:sz w:val="24"/>
      <w:szCs w:val="20"/>
    </w:rPr>
  </w:style>
  <w:style w:type="paragraph" w:styleId="a7">
    <w:name w:val="Body Text"/>
    <w:basedOn w:val="a"/>
    <w:link w:val="Char3"/>
    <w:uiPriority w:val="99"/>
    <w:qFormat/>
    <w:rsid w:val="009508B2"/>
    <w:pPr>
      <w:widowControl w:val="0"/>
      <w:spacing w:after="120"/>
      <w:textAlignment w:val="auto"/>
    </w:pPr>
  </w:style>
  <w:style w:type="paragraph" w:styleId="a8">
    <w:name w:val="Body Text Indent"/>
    <w:basedOn w:val="a"/>
    <w:link w:val="Char4"/>
    <w:qFormat/>
    <w:rsid w:val="009508B2"/>
    <w:pPr>
      <w:widowControl w:val="0"/>
      <w:spacing w:after="120" w:line="400" w:lineRule="exact"/>
      <w:ind w:leftChars="200" w:left="420" w:firstLineChars="200" w:firstLine="200"/>
      <w:textAlignment w:val="auto"/>
    </w:pPr>
    <w:rPr>
      <w:rFonts w:ascii="Calibri" w:hAnsi="Calibri"/>
      <w:kern w:val="0"/>
      <w:szCs w:val="22"/>
    </w:rPr>
  </w:style>
  <w:style w:type="paragraph" w:styleId="20">
    <w:name w:val="List 2"/>
    <w:basedOn w:val="a"/>
    <w:qFormat/>
    <w:rsid w:val="009508B2"/>
    <w:pPr>
      <w:widowControl w:val="0"/>
      <w:ind w:left="840" w:hanging="420"/>
      <w:textAlignment w:val="auto"/>
    </w:pPr>
    <w:rPr>
      <w:szCs w:val="20"/>
    </w:rPr>
  </w:style>
  <w:style w:type="paragraph" w:styleId="50">
    <w:name w:val="toc 5"/>
    <w:basedOn w:val="a"/>
    <w:next w:val="a"/>
    <w:uiPriority w:val="39"/>
    <w:qFormat/>
    <w:rsid w:val="009508B2"/>
    <w:pPr>
      <w:widowControl w:val="0"/>
      <w:ind w:leftChars="800" w:left="1680"/>
      <w:textAlignment w:val="auto"/>
    </w:pPr>
    <w:rPr>
      <w:szCs w:val="20"/>
    </w:rPr>
  </w:style>
  <w:style w:type="paragraph" w:styleId="31">
    <w:name w:val="toc 3"/>
    <w:basedOn w:val="a"/>
    <w:next w:val="a"/>
    <w:uiPriority w:val="39"/>
    <w:qFormat/>
    <w:rsid w:val="009508B2"/>
    <w:pPr>
      <w:widowControl w:val="0"/>
      <w:tabs>
        <w:tab w:val="right" w:leader="dot" w:pos="8777"/>
      </w:tabs>
      <w:spacing w:line="480" w:lineRule="exact"/>
      <w:ind w:left="482" w:firstLineChars="43" w:firstLine="103"/>
      <w:jc w:val="left"/>
      <w:textAlignment w:val="auto"/>
    </w:pPr>
    <w:rPr>
      <w:rFonts w:ascii="Calibri" w:hAnsi="Calibri"/>
      <w:i/>
      <w:iCs/>
      <w:sz w:val="20"/>
      <w:szCs w:val="20"/>
    </w:rPr>
  </w:style>
  <w:style w:type="paragraph" w:styleId="a9">
    <w:name w:val="Plain Text"/>
    <w:basedOn w:val="a"/>
    <w:link w:val="Char5"/>
    <w:qFormat/>
    <w:rsid w:val="009508B2"/>
    <w:rPr>
      <w:rFonts w:ascii="宋体" w:hAnsi="Courier New"/>
      <w:szCs w:val="20"/>
    </w:rPr>
  </w:style>
  <w:style w:type="paragraph" w:styleId="80">
    <w:name w:val="toc 8"/>
    <w:basedOn w:val="a"/>
    <w:next w:val="a"/>
    <w:uiPriority w:val="39"/>
    <w:qFormat/>
    <w:rsid w:val="009508B2"/>
    <w:pPr>
      <w:widowControl w:val="0"/>
      <w:ind w:leftChars="1400" w:left="2940"/>
      <w:textAlignment w:val="auto"/>
    </w:pPr>
    <w:rPr>
      <w:szCs w:val="20"/>
    </w:rPr>
  </w:style>
  <w:style w:type="paragraph" w:styleId="aa">
    <w:name w:val="Date"/>
    <w:basedOn w:val="a"/>
    <w:next w:val="a"/>
    <w:link w:val="Char6"/>
    <w:uiPriority w:val="99"/>
    <w:qFormat/>
    <w:rsid w:val="009508B2"/>
    <w:pPr>
      <w:widowControl w:val="0"/>
      <w:ind w:leftChars="2500" w:left="100"/>
      <w:textAlignment w:val="auto"/>
    </w:pPr>
  </w:style>
  <w:style w:type="paragraph" w:styleId="ab">
    <w:name w:val="Balloon Text"/>
    <w:basedOn w:val="a"/>
    <w:link w:val="Char7"/>
    <w:uiPriority w:val="99"/>
    <w:qFormat/>
    <w:rsid w:val="009508B2"/>
    <w:pPr>
      <w:widowControl w:val="0"/>
      <w:ind w:firstLineChars="200" w:firstLine="200"/>
      <w:textAlignment w:val="auto"/>
    </w:pPr>
    <w:rPr>
      <w:rFonts w:ascii="Calibri" w:hAnsi="Calibri"/>
      <w:kern w:val="0"/>
      <w:sz w:val="18"/>
      <w:szCs w:val="18"/>
    </w:rPr>
  </w:style>
  <w:style w:type="paragraph" w:styleId="ac">
    <w:name w:val="footer"/>
    <w:basedOn w:val="a"/>
    <w:link w:val="Char8"/>
    <w:uiPriority w:val="99"/>
    <w:qFormat/>
    <w:rsid w:val="009508B2"/>
    <w:pPr>
      <w:tabs>
        <w:tab w:val="center" w:pos="4153"/>
        <w:tab w:val="right" w:pos="8306"/>
      </w:tabs>
      <w:snapToGrid w:val="0"/>
      <w:jc w:val="left"/>
    </w:pPr>
    <w:rPr>
      <w:sz w:val="18"/>
      <w:szCs w:val="18"/>
    </w:rPr>
  </w:style>
  <w:style w:type="paragraph" w:styleId="ad">
    <w:name w:val="header"/>
    <w:basedOn w:val="a"/>
    <w:link w:val="Char9"/>
    <w:uiPriority w:val="99"/>
    <w:qFormat/>
    <w:rsid w:val="009508B2"/>
    <w:pPr>
      <w:pBdr>
        <w:bottom w:val="single" w:sz="6" w:space="1" w:color="000000"/>
      </w:pBdr>
      <w:tabs>
        <w:tab w:val="center" w:pos="4153"/>
        <w:tab w:val="right" w:pos="8306"/>
      </w:tabs>
      <w:snapToGrid w:val="0"/>
      <w:jc w:val="center"/>
    </w:pPr>
    <w:rPr>
      <w:sz w:val="18"/>
      <w:szCs w:val="18"/>
    </w:rPr>
  </w:style>
  <w:style w:type="paragraph" w:styleId="10">
    <w:name w:val="toc 1"/>
    <w:basedOn w:val="a"/>
    <w:next w:val="a"/>
    <w:uiPriority w:val="39"/>
    <w:qFormat/>
    <w:rsid w:val="009508B2"/>
    <w:pPr>
      <w:widowControl w:val="0"/>
      <w:spacing w:before="120" w:after="120" w:line="400" w:lineRule="exact"/>
      <w:ind w:firstLineChars="200" w:firstLine="200"/>
      <w:jc w:val="left"/>
      <w:textAlignment w:val="auto"/>
    </w:pPr>
    <w:rPr>
      <w:rFonts w:ascii="Calibri" w:hAnsi="Calibri"/>
      <w:b/>
      <w:bCs/>
      <w:caps/>
      <w:kern w:val="0"/>
      <w:sz w:val="20"/>
      <w:szCs w:val="20"/>
    </w:rPr>
  </w:style>
  <w:style w:type="paragraph" w:styleId="40">
    <w:name w:val="toc 4"/>
    <w:basedOn w:val="a"/>
    <w:next w:val="a"/>
    <w:uiPriority w:val="39"/>
    <w:qFormat/>
    <w:rsid w:val="009508B2"/>
    <w:pPr>
      <w:widowControl w:val="0"/>
      <w:ind w:leftChars="600" w:left="1260"/>
      <w:textAlignment w:val="auto"/>
    </w:pPr>
    <w:rPr>
      <w:szCs w:val="20"/>
    </w:rPr>
  </w:style>
  <w:style w:type="paragraph" w:styleId="ae">
    <w:name w:val="Subtitle"/>
    <w:basedOn w:val="a"/>
    <w:next w:val="a"/>
    <w:link w:val="Chara"/>
    <w:qFormat/>
    <w:rsid w:val="009508B2"/>
    <w:pPr>
      <w:spacing w:before="240" w:after="60" w:line="312" w:lineRule="auto"/>
      <w:jc w:val="center"/>
    </w:pPr>
    <w:rPr>
      <w:rFonts w:ascii="Cambria" w:hAnsi="Cambria"/>
      <w:b/>
      <w:bCs/>
      <w:kern w:val="28"/>
      <w:sz w:val="32"/>
      <w:szCs w:val="32"/>
    </w:rPr>
  </w:style>
  <w:style w:type="paragraph" w:styleId="60">
    <w:name w:val="toc 6"/>
    <w:basedOn w:val="a"/>
    <w:next w:val="a"/>
    <w:uiPriority w:val="39"/>
    <w:qFormat/>
    <w:rsid w:val="009508B2"/>
    <w:pPr>
      <w:widowControl w:val="0"/>
      <w:ind w:leftChars="1000" w:left="2100"/>
      <w:textAlignment w:val="auto"/>
    </w:pPr>
    <w:rPr>
      <w:szCs w:val="20"/>
    </w:rPr>
  </w:style>
  <w:style w:type="paragraph" w:styleId="32">
    <w:name w:val="Body Text Indent 3"/>
    <w:basedOn w:val="a"/>
    <w:link w:val="3Char1"/>
    <w:qFormat/>
    <w:rsid w:val="009508B2"/>
    <w:pPr>
      <w:widowControl w:val="0"/>
      <w:spacing w:after="120"/>
      <w:ind w:leftChars="200" w:left="200"/>
      <w:textAlignment w:val="auto"/>
    </w:pPr>
    <w:rPr>
      <w:kern w:val="0"/>
      <w:sz w:val="16"/>
      <w:szCs w:val="16"/>
    </w:rPr>
  </w:style>
  <w:style w:type="paragraph" w:styleId="21">
    <w:name w:val="toc 2"/>
    <w:basedOn w:val="a"/>
    <w:next w:val="a"/>
    <w:uiPriority w:val="39"/>
    <w:qFormat/>
    <w:rsid w:val="009508B2"/>
    <w:pPr>
      <w:widowControl w:val="0"/>
      <w:tabs>
        <w:tab w:val="right" w:leader="dot" w:pos="8777"/>
      </w:tabs>
      <w:spacing w:line="400" w:lineRule="exact"/>
      <w:ind w:firstLineChars="236" w:firstLine="566"/>
      <w:jc w:val="left"/>
      <w:textAlignment w:val="auto"/>
    </w:pPr>
    <w:rPr>
      <w:rFonts w:ascii="Calibri" w:hAnsi="Calibri"/>
      <w:smallCaps/>
      <w:sz w:val="20"/>
      <w:szCs w:val="20"/>
    </w:rPr>
  </w:style>
  <w:style w:type="paragraph" w:styleId="90">
    <w:name w:val="toc 9"/>
    <w:basedOn w:val="a"/>
    <w:next w:val="a"/>
    <w:uiPriority w:val="39"/>
    <w:qFormat/>
    <w:rsid w:val="009508B2"/>
    <w:pPr>
      <w:widowControl w:val="0"/>
      <w:ind w:leftChars="1600" w:left="3360"/>
      <w:textAlignment w:val="auto"/>
    </w:pPr>
    <w:rPr>
      <w:szCs w:val="20"/>
    </w:rPr>
  </w:style>
  <w:style w:type="paragraph" w:styleId="HTML">
    <w:name w:val="HTML Preformatted"/>
    <w:basedOn w:val="a"/>
    <w:link w:val="HTMLChar"/>
    <w:qFormat/>
    <w:rsid w:val="00950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auto"/>
    </w:pPr>
    <w:rPr>
      <w:rFonts w:ascii="Arial" w:hAnsi="Arial"/>
      <w:sz w:val="24"/>
      <w:szCs w:val="20"/>
    </w:rPr>
  </w:style>
  <w:style w:type="paragraph" w:styleId="af">
    <w:name w:val="Normal (Web)"/>
    <w:basedOn w:val="a"/>
    <w:unhideWhenUsed/>
    <w:qFormat/>
    <w:rsid w:val="009508B2"/>
    <w:pPr>
      <w:widowControl w:val="0"/>
      <w:textAlignment w:val="auto"/>
    </w:pPr>
    <w:rPr>
      <w:sz w:val="24"/>
    </w:rPr>
  </w:style>
  <w:style w:type="paragraph" w:styleId="11">
    <w:name w:val="index 1"/>
    <w:basedOn w:val="a"/>
    <w:next w:val="a"/>
    <w:qFormat/>
    <w:rsid w:val="009508B2"/>
    <w:pPr>
      <w:widowControl w:val="0"/>
      <w:spacing w:line="220" w:lineRule="exact"/>
      <w:jc w:val="center"/>
      <w:textAlignment w:val="auto"/>
    </w:pPr>
    <w:rPr>
      <w:rFonts w:ascii="仿宋_GB2312" w:eastAsia="仿宋_GB2312"/>
      <w:szCs w:val="21"/>
    </w:rPr>
  </w:style>
  <w:style w:type="paragraph" w:styleId="af0">
    <w:name w:val="Title"/>
    <w:basedOn w:val="a"/>
    <w:next w:val="a"/>
    <w:link w:val="Charb"/>
    <w:qFormat/>
    <w:rsid w:val="009508B2"/>
    <w:pPr>
      <w:spacing w:before="240" w:after="60"/>
      <w:jc w:val="center"/>
    </w:pPr>
    <w:rPr>
      <w:rFonts w:ascii="Cambria" w:hAnsi="Cambria"/>
      <w:b/>
      <w:bCs/>
      <w:sz w:val="36"/>
      <w:szCs w:val="32"/>
    </w:rPr>
  </w:style>
  <w:style w:type="paragraph" w:styleId="af1">
    <w:name w:val="annotation subject"/>
    <w:basedOn w:val="a5"/>
    <w:next w:val="a5"/>
    <w:link w:val="Charc"/>
    <w:uiPriority w:val="99"/>
    <w:qFormat/>
    <w:rsid w:val="009508B2"/>
    <w:pPr>
      <w:spacing w:line="240" w:lineRule="auto"/>
      <w:ind w:firstLineChars="0" w:firstLine="0"/>
    </w:pPr>
    <w:rPr>
      <w:rFonts w:ascii="Times New Roman" w:hAnsi="Times New Roman"/>
      <w:sz w:val="18"/>
      <w:szCs w:val="20"/>
    </w:rPr>
  </w:style>
  <w:style w:type="paragraph" w:styleId="af2">
    <w:name w:val="Body Text First Indent"/>
    <w:basedOn w:val="a7"/>
    <w:link w:val="Chard"/>
    <w:qFormat/>
    <w:rsid w:val="009508B2"/>
    <w:pPr>
      <w:ind w:firstLineChars="100" w:firstLine="420"/>
    </w:pPr>
    <w:rPr>
      <w:rFonts w:ascii="Calibri" w:hAnsi="Calibri"/>
      <w:szCs w:val="22"/>
    </w:rPr>
  </w:style>
  <w:style w:type="character" w:styleId="af3">
    <w:name w:val="Strong"/>
    <w:qFormat/>
    <w:rsid w:val="009508B2"/>
    <w:rPr>
      <w:b/>
      <w:bCs/>
    </w:rPr>
  </w:style>
  <w:style w:type="character" w:styleId="af4">
    <w:name w:val="page number"/>
    <w:basedOn w:val="a1"/>
    <w:qFormat/>
    <w:rsid w:val="009508B2"/>
  </w:style>
  <w:style w:type="character" w:styleId="af5">
    <w:name w:val="FollowedHyperlink"/>
    <w:basedOn w:val="NormalCharacter"/>
    <w:uiPriority w:val="99"/>
    <w:qFormat/>
    <w:rsid w:val="009508B2"/>
    <w:rPr>
      <w:color w:val="3D3D3D"/>
    </w:rPr>
  </w:style>
  <w:style w:type="character" w:customStyle="1" w:styleId="NormalCharacter">
    <w:name w:val="NormalCharacter"/>
    <w:semiHidden/>
    <w:qFormat/>
    <w:rsid w:val="009508B2"/>
  </w:style>
  <w:style w:type="character" w:styleId="af6">
    <w:name w:val="Hyperlink"/>
    <w:basedOn w:val="NormalCharacter"/>
    <w:uiPriority w:val="99"/>
    <w:qFormat/>
    <w:rsid w:val="009508B2"/>
    <w:rPr>
      <w:color w:val="000099"/>
    </w:rPr>
  </w:style>
  <w:style w:type="character" w:styleId="af7">
    <w:name w:val="annotation reference"/>
    <w:qFormat/>
    <w:rsid w:val="009508B2"/>
    <w:rPr>
      <w:sz w:val="21"/>
    </w:rPr>
  </w:style>
  <w:style w:type="character" w:styleId="af8">
    <w:name w:val="footnote reference"/>
    <w:qFormat/>
    <w:rsid w:val="009508B2"/>
    <w:rPr>
      <w:vertAlign w:val="superscript"/>
    </w:rPr>
  </w:style>
  <w:style w:type="character" w:customStyle="1" w:styleId="1Char">
    <w:name w:val="标题 1 Char"/>
    <w:basedOn w:val="a1"/>
    <w:link w:val="1"/>
    <w:qFormat/>
    <w:rsid w:val="009508B2"/>
    <w:rPr>
      <w:b/>
      <w:bCs/>
      <w:kern w:val="44"/>
      <w:sz w:val="30"/>
      <w:szCs w:val="44"/>
    </w:rPr>
  </w:style>
  <w:style w:type="character" w:customStyle="1" w:styleId="2Char">
    <w:name w:val="标题 2 Char"/>
    <w:basedOn w:val="a1"/>
    <w:link w:val="2"/>
    <w:uiPriority w:val="9"/>
    <w:qFormat/>
    <w:rsid w:val="009508B2"/>
    <w:rPr>
      <w:rFonts w:ascii="Calibri Light" w:hAnsi="Calibri Light"/>
      <w:b/>
      <w:bCs/>
      <w:kern w:val="2"/>
      <w:sz w:val="32"/>
      <w:szCs w:val="32"/>
    </w:rPr>
  </w:style>
  <w:style w:type="character" w:customStyle="1" w:styleId="Char">
    <w:name w:val="正文缩进 Char"/>
    <w:link w:val="a0"/>
    <w:qFormat/>
    <w:rsid w:val="009508B2"/>
    <w:rPr>
      <w:rFonts w:ascii="Calibri" w:hAnsi="Calibri"/>
      <w:sz w:val="21"/>
    </w:rPr>
  </w:style>
  <w:style w:type="character" w:customStyle="1" w:styleId="3Char">
    <w:name w:val="标题 3 Char"/>
    <w:basedOn w:val="a1"/>
    <w:link w:val="3"/>
    <w:qFormat/>
    <w:rsid w:val="009508B2"/>
    <w:rPr>
      <w:rFonts w:ascii="Arial" w:eastAsia="黑体" w:hAnsi="Arial"/>
      <w:sz w:val="28"/>
      <w:szCs w:val="32"/>
      <w:lang w:bidi="he-IL"/>
    </w:rPr>
  </w:style>
  <w:style w:type="character" w:customStyle="1" w:styleId="4Char">
    <w:name w:val="标题 4 Char"/>
    <w:basedOn w:val="a1"/>
    <w:link w:val="4"/>
    <w:qFormat/>
    <w:rsid w:val="009508B2"/>
    <w:rPr>
      <w:rFonts w:ascii="Arial" w:eastAsia="黑体" w:hAnsi="Arial"/>
      <w:b/>
      <w:bCs/>
      <w:kern w:val="2"/>
      <w:sz w:val="28"/>
      <w:szCs w:val="28"/>
    </w:rPr>
  </w:style>
  <w:style w:type="character" w:customStyle="1" w:styleId="5Char">
    <w:name w:val="标题 5 Char"/>
    <w:basedOn w:val="a1"/>
    <w:link w:val="5"/>
    <w:qFormat/>
    <w:rsid w:val="009508B2"/>
    <w:rPr>
      <w:b/>
      <w:bCs/>
      <w:kern w:val="2"/>
      <w:sz w:val="28"/>
      <w:szCs w:val="28"/>
    </w:rPr>
  </w:style>
  <w:style w:type="character" w:customStyle="1" w:styleId="6Char">
    <w:name w:val="标题 6 Char"/>
    <w:basedOn w:val="a1"/>
    <w:link w:val="6"/>
    <w:qFormat/>
    <w:rsid w:val="009508B2"/>
    <w:rPr>
      <w:rFonts w:ascii="Arial" w:eastAsia="黑体" w:hAnsi="Arial"/>
      <w:b/>
      <w:bCs/>
      <w:sz w:val="24"/>
    </w:rPr>
  </w:style>
  <w:style w:type="character" w:customStyle="1" w:styleId="7Char">
    <w:name w:val="标题 7 Char"/>
    <w:basedOn w:val="a1"/>
    <w:link w:val="7"/>
    <w:qFormat/>
    <w:rsid w:val="009508B2"/>
    <w:rPr>
      <w:b/>
      <w:bCs/>
      <w:sz w:val="24"/>
    </w:rPr>
  </w:style>
  <w:style w:type="character" w:customStyle="1" w:styleId="8Char">
    <w:name w:val="标题 8 Char"/>
    <w:basedOn w:val="a1"/>
    <w:link w:val="8"/>
    <w:qFormat/>
    <w:rsid w:val="009508B2"/>
    <w:rPr>
      <w:rFonts w:ascii="Arial" w:eastAsia="黑体" w:hAnsi="Arial"/>
      <w:sz w:val="24"/>
    </w:rPr>
  </w:style>
  <w:style w:type="character" w:customStyle="1" w:styleId="9Char">
    <w:name w:val="标题 9 Char"/>
    <w:basedOn w:val="a1"/>
    <w:link w:val="9"/>
    <w:qFormat/>
    <w:rsid w:val="009508B2"/>
    <w:rPr>
      <w:rFonts w:ascii="Arial" w:eastAsia="黑体" w:hAnsi="Arial"/>
      <w:sz w:val="21"/>
      <w:szCs w:val="21"/>
    </w:rPr>
  </w:style>
  <w:style w:type="character" w:customStyle="1" w:styleId="Char5">
    <w:name w:val="纯文本 Char"/>
    <w:basedOn w:val="a1"/>
    <w:link w:val="a9"/>
    <w:qFormat/>
    <w:rsid w:val="009508B2"/>
    <w:rPr>
      <w:rFonts w:ascii="宋体" w:hAnsi="Courier New"/>
      <w:kern w:val="2"/>
      <w:sz w:val="21"/>
    </w:rPr>
  </w:style>
  <w:style w:type="character" w:customStyle="1" w:styleId="Char8">
    <w:name w:val="页脚 Char"/>
    <w:link w:val="ac"/>
    <w:uiPriority w:val="99"/>
    <w:qFormat/>
    <w:rsid w:val="009508B2"/>
    <w:rPr>
      <w:kern w:val="2"/>
      <w:sz w:val="18"/>
      <w:szCs w:val="18"/>
    </w:rPr>
  </w:style>
  <w:style w:type="character" w:customStyle="1" w:styleId="Char9">
    <w:name w:val="页眉 Char"/>
    <w:link w:val="ad"/>
    <w:uiPriority w:val="99"/>
    <w:qFormat/>
    <w:rsid w:val="009508B2"/>
    <w:rPr>
      <w:kern w:val="2"/>
      <w:sz w:val="18"/>
      <w:szCs w:val="18"/>
    </w:rPr>
  </w:style>
  <w:style w:type="character" w:customStyle="1" w:styleId="Chara">
    <w:name w:val="副标题 Char"/>
    <w:link w:val="ae"/>
    <w:qFormat/>
    <w:rsid w:val="009508B2"/>
    <w:rPr>
      <w:rFonts w:ascii="Cambria" w:hAnsi="Cambria" w:cs="Times New Roman"/>
      <w:b/>
      <w:bCs/>
      <w:kern w:val="28"/>
      <w:sz w:val="32"/>
      <w:szCs w:val="32"/>
    </w:rPr>
  </w:style>
  <w:style w:type="character" w:customStyle="1" w:styleId="Charb">
    <w:name w:val="标题 Char"/>
    <w:link w:val="af0"/>
    <w:qFormat/>
    <w:rsid w:val="009508B2"/>
    <w:rPr>
      <w:rFonts w:ascii="Cambria" w:hAnsi="Cambria" w:cs="Times New Roman"/>
      <w:b/>
      <w:bCs/>
      <w:kern w:val="2"/>
      <w:sz w:val="36"/>
      <w:szCs w:val="32"/>
    </w:rPr>
  </w:style>
  <w:style w:type="paragraph" w:customStyle="1" w:styleId="Heading1">
    <w:name w:val="Heading1"/>
    <w:basedOn w:val="a"/>
    <w:next w:val="a"/>
    <w:link w:val="UserStyle5"/>
    <w:qFormat/>
    <w:rsid w:val="009508B2"/>
    <w:pPr>
      <w:keepNext/>
      <w:keepLines/>
      <w:spacing w:before="340" w:after="330" w:line="578" w:lineRule="auto"/>
    </w:pPr>
    <w:rPr>
      <w:b/>
      <w:bCs/>
      <w:kern w:val="44"/>
      <w:sz w:val="30"/>
      <w:szCs w:val="44"/>
    </w:rPr>
  </w:style>
  <w:style w:type="character" w:customStyle="1" w:styleId="UserStyle5">
    <w:name w:val="UserStyle_5"/>
    <w:link w:val="Heading1"/>
    <w:qFormat/>
    <w:rsid w:val="009508B2"/>
    <w:rPr>
      <w:rFonts w:cs="Times New Roman"/>
      <w:b/>
      <w:bCs/>
      <w:kern w:val="44"/>
      <w:sz w:val="30"/>
      <w:szCs w:val="44"/>
    </w:rPr>
  </w:style>
  <w:style w:type="paragraph" w:customStyle="1" w:styleId="Heading2">
    <w:name w:val="Heading2"/>
    <w:basedOn w:val="a"/>
    <w:next w:val="a"/>
    <w:link w:val="UserStyle4"/>
    <w:qFormat/>
    <w:rsid w:val="009508B2"/>
    <w:pPr>
      <w:keepNext/>
      <w:keepLines/>
      <w:spacing w:before="260" w:after="260" w:line="416" w:lineRule="auto"/>
    </w:pPr>
    <w:rPr>
      <w:rFonts w:ascii="Cambria" w:hAnsi="Cambria"/>
      <w:b/>
      <w:bCs/>
      <w:sz w:val="32"/>
      <w:szCs w:val="32"/>
    </w:rPr>
  </w:style>
  <w:style w:type="character" w:customStyle="1" w:styleId="UserStyle4">
    <w:name w:val="UserStyle_4"/>
    <w:link w:val="Heading2"/>
    <w:semiHidden/>
    <w:qFormat/>
    <w:rsid w:val="009508B2"/>
    <w:rPr>
      <w:rFonts w:ascii="Cambria" w:eastAsia="宋体" w:hAnsi="Cambria" w:cs="Times New Roman"/>
      <w:b/>
      <w:bCs/>
      <w:kern w:val="2"/>
      <w:sz w:val="32"/>
      <w:szCs w:val="32"/>
    </w:rPr>
  </w:style>
  <w:style w:type="paragraph" w:customStyle="1" w:styleId="Heading3">
    <w:name w:val="Heading3"/>
    <w:basedOn w:val="a"/>
    <w:next w:val="a"/>
    <w:qFormat/>
    <w:rsid w:val="009508B2"/>
    <w:pPr>
      <w:keepNext/>
      <w:keepLines/>
      <w:numPr>
        <w:ilvl w:val="2"/>
        <w:numId w:val="2"/>
      </w:numPr>
      <w:spacing w:before="260" w:after="260" w:line="416" w:lineRule="auto"/>
    </w:pPr>
    <w:rPr>
      <w:b/>
      <w:bCs/>
      <w:sz w:val="32"/>
      <w:szCs w:val="32"/>
    </w:rPr>
  </w:style>
  <w:style w:type="paragraph" w:customStyle="1" w:styleId="Heading5">
    <w:name w:val="Heading5"/>
    <w:basedOn w:val="a"/>
    <w:next w:val="a"/>
    <w:link w:val="UserStyle1"/>
    <w:qFormat/>
    <w:rsid w:val="009508B2"/>
    <w:pPr>
      <w:keepNext/>
      <w:keepLines/>
      <w:spacing w:before="280" w:after="290" w:line="376" w:lineRule="auto"/>
    </w:pPr>
    <w:rPr>
      <w:b/>
      <w:bCs/>
      <w:sz w:val="28"/>
      <w:szCs w:val="28"/>
    </w:rPr>
  </w:style>
  <w:style w:type="character" w:customStyle="1" w:styleId="UserStyle1">
    <w:name w:val="UserStyle_1"/>
    <w:basedOn w:val="NormalCharacter"/>
    <w:link w:val="Heading5"/>
    <w:qFormat/>
    <w:rsid w:val="009508B2"/>
    <w:rPr>
      <w:rFonts w:cs="Times New Roman"/>
      <w:b/>
      <w:bCs/>
      <w:kern w:val="2"/>
      <w:sz w:val="28"/>
      <w:szCs w:val="28"/>
    </w:rPr>
  </w:style>
  <w:style w:type="table" w:customStyle="1" w:styleId="TableNormal">
    <w:name w:val="TableNormal"/>
    <w:semiHidden/>
    <w:qFormat/>
    <w:rsid w:val="009508B2"/>
    <w:tblPr>
      <w:tblCellMar>
        <w:top w:w="0" w:type="dxa"/>
        <w:left w:w="0" w:type="dxa"/>
        <w:bottom w:w="0" w:type="dxa"/>
        <w:right w:w="0" w:type="dxa"/>
      </w:tblCellMar>
    </w:tblPr>
  </w:style>
  <w:style w:type="character" w:customStyle="1" w:styleId="UserStyle0">
    <w:name w:val="UserStyle_0"/>
    <w:basedOn w:val="NormalCharacter"/>
    <w:qFormat/>
    <w:rsid w:val="009508B2"/>
    <w:rPr>
      <w:rFonts w:ascii="宋体" w:eastAsia="宋体" w:hAnsi="宋体"/>
      <w:color w:val="000000"/>
      <w:sz w:val="24"/>
      <w:szCs w:val="24"/>
    </w:rPr>
  </w:style>
  <w:style w:type="character" w:customStyle="1" w:styleId="UserStyle3">
    <w:name w:val="UserStyle_3"/>
    <w:link w:val="PlainText"/>
    <w:qFormat/>
    <w:rsid w:val="009508B2"/>
    <w:rPr>
      <w:rFonts w:ascii="宋体" w:hAnsi="Courier New"/>
      <w:kern w:val="2"/>
      <w:sz w:val="21"/>
      <w:szCs w:val="21"/>
    </w:rPr>
  </w:style>
  <w:style w:type="paragraph" w:customStyle="1" w:styleId="PlainText">
    <w:name w:val="PlainText"/>
    <w:basedOn w:val="a"/>
    <w:link w:val="UserStyle3"/>
    <w:qFormat/>
    <w:rsid w:val="009508B2"/>
    <w:rPr>
      <w:rFonts w:ascii="宋体" w:hAnsi="Courier New"/>
      <w:szCs w:val="21"/>
    </w:rPr>
  </w:style>
  <w:style w:type="character" w:customStyle="1" w:styleId="PageNumber">
    <w:name w:val="PageNumber"/>
    <w:basedOn w:val="NormalCharacter"/>
    <w:qFormat/>
    <w:rsid w:val="009508B2"/>
  </w:style>
  <w:style w:type="character" w:customStyle="1" w:styleId="UserStyle6">
    <w:name w:val="UserStyle_6"/>
    <w:basedOn w:val="NormalCharacter"/>
    <w:qFormat/>
    <w:rsid w:val="009508B2"/>
    <w:rPr>
      <w:rFonts w:ascii="Arial" w:hAnsi="Arial"/>
      <w:color w:val="000000"/>
      <w:sz w:val="24"/>
      <w:szCs w:val="24"/>
    </w:rPr>
  </w:style>
  <w:style w:type="character" w:customStyle="1" w:styleId="UserStyle10">
    <w:name w:val="UserStyle_10"/>
    <w:basedOn w:val="NormalCharacter"/>
    <w:qFormat/>
    <w:rsid w:val="009508B2"/>
  </w:style>
  <w:style w:type="character" w:customStyle="1" w:styleId="UserStyle11">
    <w:name w:val="UserStyle_11"/>
    <w:basedOn w:val="NormalCharacter"/>
    <w:qFormat/>
    <w:rsid w:val="009508B2"/>
    <w:rPr>
      <w:rFonts w:ascii="微软雅黑" w:hAnsi="微软雅黑"/>
    </w:rPr>
  </w:style>
  <w:style w:type="paragraph" w:customStyle="1" w:styleId="UserStyle12">
    <w:name w:val="UserStyle_12"/>
    <w:basedOn w:val="a"/>
    <w:qFormat/>
    <w:rsid w:val="009508B2"/>
    <w:pPr>
      <w:tabs>
        <w:tab w:val="left" w:pos="360"/>
      </w:tabs>
    </w:pPr>
    <w:rPr>
      <w:sz w:val="24"/>
    </w:rPr>
  </w:style>
  <w:style w:type="paragraph" w:customStyle="1" w:styleId="179">
    <w:name w:val="179"/>
    <w:basedOn w:val="a"/>
    <w:qFormat/>
    <w:rsid w:val="009508B2"/>
    <w:pPr>
      <w:ind w:firstLineChars="200" w:firstLine="420"/>
    </w:pPr>
  </w:style>
  <w:style w:type="paragraph" w:customStyle="1" w:styleId="Index1">
    <w:name w:val="Index1"/>
    <w:basedOn w:val="a"/>
    <w:next w:val="a"/>
    <w:qFormat/>
    <w:rsid w:val="009508B2"/>
    <w:rPr>
      <w:sz w:val="28"/>
      <w:szCs w:val="20"/>
    </w:rPr>
  </w:style>
  <w:style w:type="paragraph" w:customStyle="1" w:styleId="TOC1">
    <w:name w:val="TOC1"/>
    <w:basedOn w:val="a"/>
    <w:next w:val="a"/>
    <w:qFormat/>
    <w:rsid w:val="009508B2"/>
    <w:pPr>
      <w:spacing w:before="120" w:after="120" w:line="400" w:lineRule="exact"/>
      <w:ind w:firstLineChars="200" w:firstLine="200"/>
      <w:jc w:val="left"/>
    </w:pPr>
    <w:rPr>
      <w:rFonts w:ascii="Calibri" w:hAnsi="Calibri"/>
      <w:b/>
      <w:bCs/>
      <w:caps/>
      <w:sz w:val="24"/>
      <w:szCs w:val="20"/>
    </w:rPr>
  </w:style>
  <w:style w:type="paragraph" w:customStyle="1" w:styleId="BodyText">
    <w:name w:val="BodyText"/>
    <w:basedOn w:val="a"/>
    <w:qFormat/>
    <w:rsid w:val="009508B2"/>
    <w:rPr>
      <w:rFonts w:eastAsia="黑体"/>
      <w:sz w:val="36"/>
    </w:rPr>
  </w:style>
  <w:style w:type="paragraph" w:customStyle="1" w:styleId="TOC3">
    <w:name w:val="TOC3"/>
    <w:basedOn w:val="a"/>
    <w:next w:val="a"/>
    <w:qFormat/>
    <w:rsid w:val="009508B2"/>
    <w:pPr>
      <w:tabs>
        <w:tab w:val="right" w:leader="dot" w:pos="8777"/>
      </w:tabs>
      <w:spacing w:line="480" w:lineRule="exact"/>
      <w:ind w:left="482" w:firstLineChars="43" w:firstLine="103"/>
      <w:jc w:val="left"/>
    </w:pPr>
    <w:rPr>
      <w:rFonts w:ascii="Calibri" w:hAnsi="Calibri"/>
      <w:i/>
      <w:iCs/>
      <w:sz w:val="20"/>
      <w:szCs w:val="20"/>
    </w:rPr>
  </w:style>
  <w:style w:type="paragraph" w:customStyle="1" w:styleId="UserStyle13">
    <w:name w:val="UserStyle_13"/>
    <w:qFormat/>
    <w:rsid w:val="009508B2"/>
    <w:pPr>
      <w:textAlignment w:val="baseline"/>
    </w:pPr>
  </w:style>
  <w:style w:type="paragraph" w:customStyle="1" w:styleId="BodyTextIndent">
    <w:name w:val="BodyTextIndent"/>
    <w:basedOn w:val="a"/>
    <w:qFormat/>
    <w:rsid w:val="009508B2"/>
    <w:pPr>
      <w:spacing w:after="120"/>
      <w:ind w:leftChars="200" w:left="420"/>
    </w:pPr>
  </w:style>
  <w:style w:type="paragraph" w:customStyle="1" w:styleId="UserStyle14">
    <w:name w:val="UserStyle_14"/>
    <w:basedOn w:val="a"/>
    <w:qFormat/>
    <w:rsid w:val="009508B2"/>
  </w:style>
  <w:style w:type="paragraph" w:customStyle="1" w:styleId="TOC2">
    <w:name w:val="TOC2"/>
    <w:basedOn w:val="a"/>
    <w:next w:val="a"/>
    <w:qFormat/>
    <w:rsid w:val="009508B2"/>
    <w:pPr>
      <w:tabs>
        <w:tab w:val="right" w:leader="dot" w:pos="8777"/>
      </w:tabs>
      <w:spacing w:line="400" w:lineRule="exact"/>
      <w:ind w:firstLineChars="236" w:firstLine="566"/>
      <w:jc w:val="left"/>
    </w:pPr>
    <w:rPr>
      <w:rFonts w:ascii="Calibri" w:hAnsi="Calibri"/>
      <w:smallCaps/>
      <w:sz w:val="20"/>
      <w:szCs w:val="20"/>
    </w:rPr>
  </w:style>
  <w:style w:type="paragraph" w:customStyle="1" w:styleId="AnnotationText">
    <w:name w:val="AnnotationText"/>
    <w:basedOn w:val="a"/>
    <w:qFormat/>
    <w:rsid w:val="009508B2"/>
    <w:pPr>
      <w:jc w:val="left"/>
    </w:pPr>
  </w:style>
  <w:style w:type="paragraph" w:customStyle="1" w:styleId="UserStyle15">
    <w:name w:val="UserStyle_15"/>
    <w:basedOn w:val="Heading3"/>
    <w:qFormat/>
    <w:rsid w:val="009508B2"/>
    <w:pPr>
      <w:numPr>
        <w:ilvl w:val="0"/>
        <w:numId w:val="0"/>
      </w:numPr>
      <w:spacing w:line="415" w:lineRule="auto"/>
    </w:pPr>
  </w:style>
  <w:style w:type="paragraph" w:customStyle="1" w:styleId="266">
    <w:name w:val="266"/>
    <w:basedOn w:val="Heading1"/>
    <w:next w:val="a"/>
    <w:qFormat/>
    <w:rsid w:val="009508B2"/>
    <w:pPr>
      <w:spacing w:before="480" w:after="0" w:line="276" w:lineRule="auto"/>
      <w:jc w:val="left"/>
    </w:pPr>
    <w:rPr>
      <w:rFonts w:ascii="Cambria" w:hAnsi="Cambria"/>
      <w:color w:val="365F91"/>
      <w:kern w:val="0"/>
      <w:sz w:val="28"/>
      <w:szCs w:val="28"/>
    </w:rPr>
  </w:style>
  <w:style w:type="paragraph" w:customStyle="1" w:styleId="UserStyle16">
    <w:name w:val="UserStyle_16"/>
    <w:basedOn w:val="a"/>
    <w:qFormat/>
    <w:rsid w:val="009508B2"/>
    <w:pPr>
      <w:spacing w:before="100" w:beforeAutospacing="1" w:after="100" w:afterAutospacing="1"/>
      <w:jc w:val="left"/>
    </w:pPr>
    <w:rPr>
      <w:rFonts w:ascii="宋体" w:hAnsi="宋体"/>
      <w:kern w:val="0"/>
      <w:sz w:val="24"/>
    </w:rPr>
  </w:style>
  <w:style w:type="paragraph" w:customStyle="1" w:styleId="IndexHeading">
    <w:name w:val="IndexHeading"/>
    <w:basedOn w:val="a"/>
    <w:next w:val="Index1"/>
    <w:semiHidden/>
    <w:qFormat/>
    <w:rsid w:val="009508B2"/>
    <w:rPr>
      <w:sz w:val="28"/>
      <w:szCs w:val="20"/>
    </w:rPr>
  </w:style>
  <w:style w:type="paragraph" w:customStyle="1" w:styleId="UserStyle17">
    <w:name w:val="UserStyle_17"/>
    <w:basedOn w:val="a"/>
    <w:qFormat/>
    <w:rsid w:val="009508B2"/>
    <w:pPr>
      <w:pageBreakBefore/>
    </w:pPr>
    <w:rPr>
      <w:sz w:val="28"/>
      <w:szCs w:val="20"/>
    </w:rPr>
  </w:style>
  <w:style w:type="paragraph" w:customStyle="1" w:styleId="BodyTextIndent2">
    <w:name w:val="BodyTextIndent2"/>
    <w:basedOn w:val="a"/>
    <w:qFormat/>
    <w:rsid w:val="009508B2"/>
    <w:pPr>
      <w:spacing w:line="360" w:lineRule="auto"/>
      <w:ind w:firstLine="570"/>
    </w:pPr>
    <w:rPr>
      <w:rFonts w:ascii="宋体" w:hAnsi="宋体"/>
      <w:iCs/>
      <w:sz w:val="28"/>
      <w:szCs w:val="20"/>
    </w:rPr>
  </w:style>
  <w:style w:type="paragraph" w:customStyle="1" w:styleId="UserStyle18">
    <w:name w:val="UserStyle_18"/>
    <w:basedOn w:val="a"/>
    <w:qFormat/>
    <w:rsid w:val="009508B2"/>
    <w:rPr>
      <w:rFonts w:ascii="Tahoma" w:hAnsi="Tahoma"/>
      <w:sz w:val="24"/>
      <w:szCs w:val="20"/>
    </w:rPr>
  </w:style>
  <w:style w:type="paragraph" w:customStyle="1" w:styleId="Acetate">
    <w:name w:val="Acetate"/>
    <w:basedOn w:val="a"/>
    <w:semiHidden/>
    <w:qFormat/>
    <w:rsid w:val="009508B2"/>
    <w:rPr>
      <w:sz w:val="18"/>
      <w:szCs w:val="18"/>
    </w:rPr>
  </w:style>
  <w:style w:type="paragraph" w:customStyle="1" w:styleId="UserStyle19">
    <w:name w:val="UserStyle_19"/>
    <w:qFormat/>
    <w:rsid w:val="009508B2"/>
    <w:pPr>
      <w:ind w:leftChars="200" w:left="200"/>
      <w:textAlignment w:val="baseline"/>
    </w:pPr>
  </w:style>
  <w:style w:type="paragraph" w:customStyle="1" w:styleId="HtmlNormal">
    <w:name w:val="HtmlNormal"/>
    <w:basedOn w:val="a"/>
    <w:qFormat/>
    <w:rsid w:val="009508B2"/>
    <w:pPr>
      <w:jc w:val="left"/>
    </w:pPr>
    <w:rPr>
      <w:rFonts w:ascii="宋体" w:hAnsi="宋体"/>
      <w:sz w:val="24"/>
    </w:rPr>
  </w:style>
  <w:style w:type="paragraph" w:customStyle="1" w:styleId="UserStyle20">
    <w:name w:val="UserStyle_20"/>
    <w:basedOn w:val="a"/>
    <w:qFormat/>
    <w:rsid w:val="009508B2"/>
    <w:rPr>
      <w:rFonts w:ascii="Tahoma" w:hAnsi="Tahoma"/>
      <w:sz w:val="24"/>
      <w:szCs w:val="20"/>
    </w:rPr>
  </w:style>
  <w:style w:type="table" w:customStyle="1" w:styleId="TableGrid">
    <w:name w:val="TableGrid"/>
    <w:basedOn w:val="TableNormal"/>
    <w:qFormat/>
    <w:rsid w:val="009508B2"/>
    <w:tblPr>
      <w:tblCellMar>
        <w:top w:w="0" w:type="dxa"/>
        <w:left w:w="0" w:type="dxa"/>
        <w:bottom w:w="0" w:type="dxa"/>
        <w:right w:w="0" w:type="dxa"/>
      </w:tblCellMar>
    </w:tblPr>
  </w:style>
  <w:style w:type="paragraph" w:customStyle="1" w:styleId="Style2">
    <w:name w:val="_Style 2"/>
    <w:qFormat/>
    <w:rsid w:val="009508B2"/>
    <w:pPr>
      <w:widowControl w:val="0"/>
      <w:spacing w:line="360" w:lineRule="auto"/>
      <w:jc w:val="both"/>
    </w:pPr>
    <w:rPr>
      <w:rFonts w:ascii="Arial" w:hAnsi="Arial"/>
      <w:kern w:val="2"/>
      <w:sz w:val="24"/>
      <w:szCs w:val="22"/>
    </w:rPr>
  </w:style>
  <w:style w:type="paragraph" w:customStyle="1" w:styleId="Normal5">
    <w:name w:val="Normal_5"/>
    <w:qFormat/>
    <w:rsid w:val="009508B2"/>
    <w:pPr>
      <w:spacing w:before="120" w:after="240"/>
      <w:jc w:val="both"/>
    </w:pPr>
    <w:rPr>
      <w:rFonts w:ascii="Calibri" w:eastAsia="Calibri" w:hAnsi="Calibri"/>
      <w:sz w:val="22"/>
      <w:szCs w:val="22"/>
      <w:lang w:eastAsia="en-US"/>
    </w:rPr>
  </w:style>
  <w:style w:type="character" w:customStyle="1" w:styleId="Char2">
    <w:name w:val="称呼 Char"/>
    <w:basedOn w:val="a1"/>
    <w:link w:val="a6"/>
    <w:qFormat/>
    <w:rsid w:val="009508B2"/>
    <w:rPr>
      <w:rFonts w:ascii="宋体" w:eastAsia="仿宋_GB2312"/>
      <w:kern w:val="2"/>
      <w:sz w:val="21"/>
    </w:rPr>
  </w:style>
  <w:style w:type="paragraph" w:customStyle="1" w:styleId="Default">
    <w:name w:val="Default"/>
    <w:qFormat/>
    <w:rsid w:val="009508B2"/>
    <w:pPr>
      <w:widowControl w:val="0"/>
      <w:autoSpaceDE w:val="0"/>
      <w:autoSpaceDN w:val="0"/>
      <w:adjustRightInd w:val="0"/>
    </w:pPr>
    <w:rPr>
      <w:rFonts w:ascii="宋体" w:cs="宋体"/>
      <w:color w:val="000000"/>
      <w:sz w:val="24"/>
      <w:szCs w:val="24"/>
    </w:rPr>
  </w:style>
  <w:style w:type="character" w:customStyle="1" w:styleId="Char20">
    <w:name w:val="文档结构图 Char2"/>
    <w:basedOn w:val="a1"/>
    <w:link w:val="a4"/>
    <w:qFormat/>
    <w:rsid w:val="009508B2"/>
    <w:rPr>
      <w:rFonts w:ascii="宋体" w:cs="宋体"/>
      <w:sz w:val="18"/>
      <w:szCs w:val="18"/>
    </w:rPr>
  </w:style>
  <w:style w:type="character" w:customStyle="1" w:styleId="Char0">
    <w:name w:val="文档结构图 Char"/>
    <w:basedOn w:val="a1"/>
    <w:link w:val="a4"/>
    <w:rsid w:val="009508B2"/>
    <w:rPr>
      <w:rFonts w:ascii="宋体"/>
      <w:kern w:val="2"/>
      <w:sz w:val="18"/>
      <w:szCs w:val="18"/>
    </w:rPr>
  </w:style>
  <w:style w:type="character" w:customStyle="1" w:styleId="Char30">
    <w:name w:val="批注文字 Char3"/>
    <w:basedOn w:val="a1"/>
    <w:link w:val="a5"/>
    <w:qFormat/>
    <w:rsid w:val="009508B2"/>
    <w:rPr>
      <w:rFonts w:ascii="Calibri" w:hAnsi="Calibri"/>
      <w:sz w:val="21"/>
      <w:szCs w:val="22"/>
    </w:rPr>
  </w:style>
  <w:style w:type="character" w:customStyle="1" w:styleId="Char1">
    <w:name w:val="批注文字 Char"/>
    <w:basedOn w:val="a1"/>
    <w:link w:val="a5"/>
    <w:rsid w:val="009508B2"/>
    <w:rPr>
      <w:kern w:val="2"/>
      <w:sz w:val="21"/>
      <w:szCs w:val="24"/>
    </w:rPr>
  </w:style>
  <w:style w:type="character" w:customStyle="1" w:styleId="3Char2">
    <w:name w:val="正文文本 3 Char2"/>
    <w:basedOn w:val="a1"/>
    <w:link w:val="30"/>
    <w:qFormat/>
    <w:rsid w:val="009508B2"/>
    <w:rPr>
      <w:rFonts w:ascii="宋体"/>
      <w:sz w:val="24"/>
    </w:rPr>
  </w:style>
  <w:style w:type="character" w:customStyle="1" w:styleId="3Char0">
    <w:name w:val="正文文本 3 Char"/>
    <w:basedOn w:val="a1"/>
    <w:link w:val="30"/>
    <w:rsid w:val="009508B2"/>
    <w:rPr>
      <w:kern w:val="2"/>
      <w:sz w:val="16"/>
      <w:szCs w:val="16"/>
    </w:rPr>
  </w:style>
  <w:style w:type="character" w:customStyle="1" w:styleId="Char3">
    <w:name w:val="正文文本 Char"/>
    <w:basedOn w:val="a1"/>
    <w:link w:val="a7"/>
    <w:uiPriority w:val="99"/>
    <w:qFormat/>
    <w:rsid w:val="009508B2"/>
    <w:rPr>
      <w:kern w:val="2"/>
      <w:sz w:val="21"/>
      <w:szCs w:val="24"/>
    </w:rPr>
  </w:style>
  <w:style w:type="character" w:customStyle="1" w:styleId="Char4">
    <w:name w:val="正文文本缩进 Char"/>
    <w:basedOn w:val="a1"/>
    <w:link w:val="a8"/>
    <w:rsid w:val="009508B2"/>
    <w:rPr>
      <w:rFonts w:ascii="Calibri" w:hAnsi="Calibri"/>
      <w:sz w:val="21"/>
      <w:szCs w:val="22"/>
    </w:rPr>
  </w:style>
  <w:style w:type="character" w:customStyle="1" w:styleId="Char6">
    <w:name w:val="日期 Char"/>
    <w:basedOn w:val="a1"/>
    <w:link w:val="aa"/>
    <w:uiPriority w:val="99"/>
    <w:rsid w:val="009508B2"/>
    <w:rPr>
      <w:kern w:val="2"/>
      <w:sz w:val="21"/>
      <w:szCs w:val="24"/>
    </w:rPr>
  </w:style>
  <w:style w:type="character" w:customStyle="1" w:styleId="Char7">
    <w:name w:val="批注框文本 Char"/>
    <w:basedOn w:val="a1"/>
    <w:link w:val="ab"/>
    <w:uiPriority w:val="99"/>
    <w:qFormat/>
    <w:rsid w:val="009508B2"/>
    <w:rPr>
      <w:rFonts w:ascii="Calibri" w:hAnsi="Calibri"/>
      <w:sz w:val="18"/>
      <w:szCs w:val="18"/>
    </w:rPr>
  </w:style>
  <w:style w:type="character" w:customStyle="1" w:styleId="3Char10">
    <w:name w:val="正文文本缩进 3 Char1"/>
    <w:basedOn w:val="a1"/>
    <w:link w:val="32"/>
    <w:qFormat/>
    <w:rsid w:val="009508B2"/>
    <w:rPr>
      <w:sz w:val="16"/>
      <w:szCs w:val="16"/>
    </w:rPr>
  </w:style>
  <w:style w:type="character" w:customStyle="1" w:styleId="3Char1">
    <w:name w:val="正文文本缩进 3 Char"/>
    <w:basedOn w:val="a1"/>
    <w:link w:val="32"/>
    <w:rsid w:val="009508B2"/>
    <w:rPr>
      <w:kern w:val="2"/>
      <w:sz w:val="16"/>
      <w:szCs w:val="16"/>
    </w:rPr>
  </w:style>
  <w:style w:type="character" w:customStyle="1" w:styleId="HTMLChar">
    <w:name w:val="HTML 预设格式 Char"/>
    <w:basedOn w:val="a1"/>
    <w:link w:val="HTML"/>
    <w:qFormat/>
    <w:rsid w:val="009508B2"/>
    <w:rPr>
      <w:rFonts w:ascii="Arial" w:hAnsi="Arial"/>
      <w:kern w:val="2"/>
      <w:sz w:val="24"/>
    </w:rPr>
  </w:style>
  <w:style w:type="character" w:customStyle="1" w:styleId="Char21">
    <w:name w:val="批注主题 Char2"/>
    <w:basedOn w:val="Char30"/>
    <w:link w:val="af1"/>
    <w:uiPriority w:val="99"/>
    <w:qFormat/>
    <w:rsid w:val="009508B2"/>
    <w:rPr>
      <w:sz w:val="18"/>
    </w:rPr>
  </w:style>
  <w:style w:type="character" w:customStyle="1" w:styleId="Charc">
    <w:name w:val="批注主题 Char"/>
    <w:basedOn w:val="Char1"/>
    <w:link w:val="af1"/>
    <w:uiPriority w:val="99"/>
    <w:rsid w:val="009508B2"/>
    <w:rPr>
      <w:b/>
      <w:bCs/>
    </w:rPr>
  </w:style>
  <w:style w:type="character" w:customStyle="1" w:styleId="Chard">
    <w:name w:val="正文首行缩进 Char"/>
    <w:basedOn w:val="Char3"/>
    <w:link w:val="af2"/>
    <w:qFormat/>
    <w:rsid w:val="009508B2"/>
    <w:rPr>
      <w:rFonts w:ascii="Calibri" w:hAnsi="Calibri"/>
      <w:szCs w:val="22"/>
    </w:rPr>
  </w:style>
  <w:style w:type="character" w:customStyle="1" w:styleId="U2Char">
    <w:name w:val="U_正文2 Char"/>
    <w:link w:val="U2"/>
    <w:qFormat/>
    <w:rsid w:val="009508B2"/>
    <w:rPr>
      <w:kern w:val="2"/>
      <w:sz w:val="24"/>
    </w:rPr>
  </w:style>
  <w:style w:type="paragraph" w:customStyle="1" w:styleId="U2">
    <w:name w:val="U_正文2"/>
    <w:basedOn w:val="a"/>
    <w:link w:val="U2Char"/>
    <w:qFormat/>
    <w:rsid w:val="009508B2"/>
    <w:pPr>
      <w:widowControl w:val="0"/>
      <w:spacing w:beforeLines="10" w:afterLines="10" w:line="300" w:lineRule="auto"/>
      <w:textAlignment w:val="auto"/>
    </w:pPr>
    <w:rPr>
      <w:sz w:val="24"/>
      <w:szCs w:val="20"/>
    </w:rPr>
  </w:style>
  <w:style w:type="character" w:customStyle="1" w:styleId="HTMLChar1">
    <w:name w:val="HTML 预设格式 Char1"/>
    <w:qFormat/>
    <w:rsid w:val="009508B2"/>
    <w:rPr>
      <w:rFonts w:ascii="Courier New" w:hAnsi="Courier New" w:cs="Courier New"/>
    </w:rPr>
  </w:style>
  <w:style w:type="paragraph" w:customStyle="1" w:styleId="CharCharCharCharCharChar">
    <w:name w:val="Char Char 字元 字元 字元 Char Char Char Char"/>
    <w:basedOn w:val="a"/>
    <w:qFormat/>
    <w:rsid w:val="009508B2"/>
    <w:pPr>
      <w:widowControl w:val="0"/>
      <w:adjustRightInd w:val="0"/>
      <w:spacing w:line="360" w:lineRule="auto"/>
      <w:textAlignment w:val="auto"/>
    </w:pPr>
    <w:rPr>
      <w:sz w:val="24"/>
      <w:szCs w:val="20"/>
    </w:rPr>
  </w:style>
  <w:style w:type="paragraph" w:customStyle="1" w:styleId="Chare">
    <w:name w:val="Char"/>
    <w:basedOn w:val="a"/>
    <w:qFormat/>
    <w:rsid w:val="009508B2"/>
    <w:pPr>
      <w:widowControl w:val="0"/>
      <w:textAlignment w:val="auto"/>
    </w:pPr>
    <w:rPr>
      <w:rFonts w:ascii="Tahoma" w:hAnsi="Tahoma"/>
      <w:sz w:val="24"/>
      <w:szCs w:val="20"/>
    </w:rPr>
  </w:style>
  <w:style w:type="paragraph" w:customStyle="1" w:styleId="JY">
    <w:name w:val="JY的章标题"/>
    <w:basedOn w:val="a"/>
    <w:qFormat/>
    <w:rsid w:val="009508B2"/>
    <w:pPr>
      <w:widowControl w:val="0"/>
      <w:tabs>
        <w:tab w:val="left" w:pos="-105"/>
        <w:tab w:val="left" w:pos="120"/>
      </w:tabs>
      <w:spacing w:line="440" w:lineRule="exact"/>
      <w:ind w:left="864" w:rightChars="-70" w:right="-70"/>
      <w:textAlignment w:val="auto"/>
      <w:outlineLvl w:val="2"/>
    </w:pPr>
    <w:rPr>
      <w:rFonts w:ascii="宋体" w:hAnsi="宋体"/>
      <w:sz w:val="24"/>
      <w:szCs w:val="20"/>
    </w:rPr>
  </w:style>
  <w:style w:type="paragraph" w:customStyle="1" w:styleId="U20">
    <w:name w:val="U_编号2"/>
    <w:basedOn w:val="a"/>
    <w:qFormat/>
    <w:rsid w:val="009508B2"/>
    <w:pPr>
      <w:widowControl w:val="0"/>
      <w:tabs>
        <w:tab w:val="left" w:pos="420"/>
      </w:tabs>
      <w:spacing w:beforeLines="10" w:afterLines="10" w:line="300" w:lineRule="auto"/>
      <w:ind w:left="420"/>
      <w:textAlignment w:val="auto"/>
    </w:pPr>
    <w:rPr>
      <w:sz w:val="24"/>
      <w:szCs w:val="20"/>
    </w:rPr>
  </w:style>
  <w:style w:type="paragraph" w:customStyle="1" w:styleId="Style15">
    <w:name w:val="_Style 15"/>
    <w:basedOn w:val="a"/>
    <w:rsid w:val="009508B2"/>
    <w:pPr>
      <w:widowControl w:val="0"/>
      <w:tabs>
        <w:tab w:val="left" w:pos="360"/>
      </w:tabs>
      <w:textAlignment w:val="auto"/>
    </w:pPr>
    <w:rPr>
      <w:sz w:val="24"/>
    </w:rPr>
  </w:style>
  <w:style w:type="paragraph" w:customStyle="1" w:styleId="CharCharCharCharCharCharCharCharCharCharCharCharCharChar">
    <w:name w:val="Char Char Char Char Char Char Char Char Char Char Char Char Char Char"/>
    <w:basedOn w:val="a"/>
    <w:qFormat/>
    <w:rsid w:val="009508B2"/>
    <w:pPr>
      <w:widowControl w:val="0"/>
      <w:textAlignment w:val="auto"/>
    </w:pPr>
    <w:rPr>
      <w:rFonts w:ascii="Tahoma" w:hAnsi="Tahoma"/>
      <w:sz w:val="24"/>
      <w:szCs w:val="20"/>
    </w:rPr>
  </w:style>
  <w:style w:type="paragraph" w:customStyle="1" w:styleId="U1">
    <w:name w:val="U_编号1"/>
    <w:basedOn w:val="a"/>
    <w:rsid w:val="009508B2"/>
    <w:pPr>
      <w:widowControl w:val="0"/>
      <w:tabs>
        <w:tab w:val="left" w:pos="420"/>
      </w:tabs>
      <w:spacing w:beforeLines="10" w:afterLines="10" w:line="300" w:lineRule="auto"/>
      <w:ind w:left="420"/>
      <w:textAlignment w:val="auto"/>
    </w:pPr>
    <w:rPr>
      <w:b/>
      <w:sz w:val="24"/>
      <w:szCs w:val="20"/>
    </w:rPr>
  </w:style>
  <w:style w:type="paragraph" w:customStyle="1" w:styleId="12">
    <w:name w:val="列出段落1"/>
    <w:basedOn w:val="a"/>
    <w:qFormat/>
    <w:rsid w:val="009508B2"/>
    <w:pPr>
      <w:widowControl w:val="0"/>
      <w:ind w:firstLineChars="200" w:firstLine="420"/>
      <w:textAlignment w:val="auto"/>
    </w:pPr>
  </w:style>
  <w:style w:type="paragraph" w:customStyle="1" w:styleId="TOC10">
    <w:name w:val="TOC 标题1"/>
    <w:basedOn w:val="1"/>
    <w:next w:val="a"/>
    <w:uiPriority w:val="39"/>
    <w:qFormat/>
    <w:rsid w:val="009508B2"/>
    <w:pPr>
      <w:widowControl/>
      <w:spacing w:before="480" w:after="0" w:line="276" w:lineRule="auto"/>
      <w:jc w:val="left"/>
      <w:outlineLvl w:val="9"/>
    </w:pPr>
    <w:rPr>
      <w:rFonts w:ascii="Cambria" w:hAnsi="Cambria"/>
      <w:color w:val="365F91"/>
      <w:kern w:val="0"/>
      <w:sz w:val="28"/>
      <w:szCs w:val="28"/>
    </w:rPr>
  </w:style>
  <w:style w:type="paragraph" w:styleId="af9">
    <w:name w:val="List Paragraph"/>
    <w:basedOn w:val="a"/>
    <w:uiPriority w:val="34"/>
    <w:qFormat/>
    <w:rsid w:val="009508B2"/>
    <w:pPr>
      <w:widowControl w:val="0"/>
      <w:ind w:firstLineChars="200" w:firstLine="420"/>
      <w:textAlignment w:val="auto"/>
    </w:pPr>
    <w:rPr>
      <w:rFonts w:ascii="Calibri" w:hAnsi="Calibri"/>
      <w:szCs w:val="22"/>
    </w:rPr>
  </w:style>
  <w:style w:type="paragraph" w:customStyle="1" w:styleId="CharCharCharCharCharCharCharCharCharChar">
    <w:name w:val="Char Char Char Char Char Char Char Char Char Char"/>
    <w:basedOn w:val="a"/>
    <w:qFormat/>
    <w:rsid w:val="009508B2"/>
    <w:pPr>
      <w:widowControl w:val="0"/>
      <w:textAlignment w:val="auto"/>
    </w:pPr>
  </w:style>
  <w:style w:type="paragraph" w:customStyle="1" w:styleId="CharCharCharCharCharCharCharCharCharCharCharCharCharChar1">
    <w:name w:val="Char Char Char Char Char Char Char Char Char Char Char Char Char Char1"/>
    <w:basedOn w:val="a"/>
    <w:rsid w:val="009508B2"/>
    <w:pPr>
      <w:widowControl w:val="0"/>
      <w:textAlignment w:val="auto"/>
    </w:pPr>
    <w:rPr>
      <w:rFonts w:ascii="Tahoma" w:hAnsi="Tahoma"/>
      <w:sz w:val="24"/>
      <w:szCs w:val="20"/>
    </w:rPr>
  </w:style>
  <w:style w:type="paragraph" w:customStyle="1" w:styleId="GBullet3">
    <w:name w:val="G_Bullet3"/>
    <w:basedOn w:val="a"/>
    <w:qFormat/>
    <w:rsid w:val="009508B2"/>
    <w:pPr>
      <w:widowControl w:val="0"/>
      <w:tabs>
        <w:tab w:val="left" w:pos="420"/>
        <w:tab w:val="left" w:pos="1000"/>
      </w:tabs>
      <w:ind w:left="420"/>
      <w:textAlignment w:val="auto"/>
    </w:pPr>
    <w:rPr>
      <w:bCs/>
      <w:color w:val="000000"/>
      <w:sz w:val="24"/>
      <w:szCs w:val="21"/>
    </w:rPr>
  </w:style>
  <w:style w:type="paragraph" w:customStyle="1" w:styleId="afa">
    <w:name w:val="_正文段落"/>
    <w:basedOn w:val="a"/>
    <w:qFormat/>
    <w:rsid w:val="009508B2"/>
    <w:pPr>
      <w:widowControl w:val="0"/>
      <w:spacing w:beforeLines="15" w:line="360" w:lineRule="auto"/>
      <w:ind w:firstLineChars="200" w:firstLine="480"/>
      <w:textAlignment w:val="auto"/>
    </w:pPr>
    <w:rPr>
      <w:rFonts w:ascii="宋体" w:hAnsi="宋体"/>
      <w:kern w:val="0"/>
      <w:sz w:val="22"/>
      <w:szCs w:val="22"/>
      <w:lang w:eastAsia="en-US"/>
    </w:rPr>
  </w:style>
  <w:style w:type="paragraph" w:customStyle="1" w:styleId="CharCharCharCharCharCharChar1">
    <w:name w:val="Char Char Char Char Char Char Char1"/>
    <w:basedOn w:val="a"/>
    <w:rsid w:val="009508B2"/>
    <w:pPr>
      <w:widowControl w:val="0"/>
      <w:textAlignment w:val="auto"/>
    </w:pPr>
  </w:style>
  <w:style w:type="paragraph" w:customStyle="1" w:styleId="378020">
    <w:name w:val="样式 标题 3 + (中文) 黑体 小四 非加粗 段前: 7.8 磅 段后: 0 磅 行距: 固定值 20 磅"/>
    <w:basedOn w:val="3"/>
    <w:qFormat/>
    <w:rsid w:val="009508B2"/>
    <w:pPr>
      <w:widowControl w:val="0"/>
      <w:numPr>
        <w:ilvl w:val="0"/>
        <w:numId w:val="0"/>
      </w:numPr>
      <w:tabs>
        <w:tab w:val="left" w:pos="1260"/>
      </w:tabs>
      <w:spacing w:before="0" w:after="0" w:line="400" w:lineRule="exact"/>
      <w:ind w:left="1260" w:hanging="420"/>
    </w:pPr>
    <w:rPr>
      <w:rFonts w:ascii="Times New Roman" w:hAnsi="Times New Roman" w:cs="宋体"/>
      <w:kern w:val="2"/>
      <w:sz w:val="24"/>
      <w:szCs w:val="20"/>
      <w:lang w:bidi="ar-SA"/>
    </w:rPr>
  </w:style>
  <w:style w:type="character" w:customStyle="1" w:styleId="Char10">
    <w:name w:val="批注文字 Char1"/>
    <w:rsid w:val="009508B2"/>
    <w:rPr>
      <w:rFonts w:ascii="Times New Roman" w:eastAsia="宋体" w:hAnsi="Times New Roman" w:cs="Times New Roman"/>
      <w:sz w:val="20"/>
      <w:szCs w:val="20"/>
    </w:rPr>
  </w:style>
  <w:style w:type="character" w:customStyle="1" w:styleId="CommentTextChar">
    <w:name w:val="Comment Text Char"/>
    <w:rsid w:val="009508B2"/>
  </w:style>
  <w:style w:type="character" w:customStyle="1" w:styleId="font161">
    <w:name w:val="font161"/>
    <w:rsid w:val="009508B2"/>
    <w:rPr>
      <w:b/>
      <w:bCs/>
      <w:sz w:val="32"/>
      <w:szCs w:val="32"/>
    </w:rPr>
  </w:style>
  <w:style w:type="character" w:customStyle="1" w:styleId="CharChar">
    <w:name w:val="批注文字 Char Char"/>
    <w:rsid w:val="009508B2"/>
    <w:rPr>
      <w:rFonts w:eastAsia="宋体"/>
      <w:kern w:val="2"/>
      <w:sz w:val="21"/>
      <w:szCs w:val="24"/>
      <w:lang w:val="en-US" w:eastAsia="zh-CN" w:bidi="ar-SA"/>
    </w:rPr>
  </w:style>
  <w:style w:type="character" w:customStyle="1" w:styleId="3CharChar">
    <w:name w:val="标题 3 Char Char"/>
    <w:rsid w:val="009508B2"/>
    <w:rPr>
      <w:rFonts w:ascii="黑体" w:eastAsia="黑体"/>
      <w:bCs/>
      <w:kern w:val="2"/>
      <w:sz w:val="28"/>
      <w:szCs w:val="28"/>
    </w:rPr>
  </w:style>
  <w:style w:type="paragraph" w:customStyle="1" w:styleId="13">
    <w:name w:val="样式1"/>
    <w:basedOn w:val="a"/>
    <w:next w:val="4"/>
    <w:rsid w:val="009508B2"/>
    <w:pPr>
      <w:widowControl w:val="0"/>
      <w:spacing w:line="360" w:lineRule="auto"/>
      <w:ind w:firstLineChars="200" w:firstLine="200"/>
      <w:textAlignment w:val="auto"/>
    </w:pPr>
    <w:rPr>
      <w:rFonts w:ascii="宋体"/>
      <w:szCs w:val="21"/>
    </w:rPr>
  </w:style>
  <w:style w:type="paragraph" w:customStyle="1" w:styleId="afb">
    <w:name w:val="表格"/>
    <w:basedOn w:val="a"/>
    <w:qFormat/>
    <w:rsid w:val="009508B2"/>
    <w:pPr>
      <w:widowControl w:val="0"/>
      <w:jc w:val="center"/>
      <w:textAlignment w:val="center"/>
    </w:pPr>
    <w:rPr>
      <w:rFonts w:ascii="华文细黑" w:hAnsi="华文细黑"/>
      <w:kern w:val="0"/>
      <w:szCs w:val="20"/>
    </w:rPr>
  </w:style>
  <w:style w:type="paragraph" w:customStyle="1" w:styleId="61">
    <w:name w:val="6'"/>
    <w:basedOn w:val="a"/>
    <w:qFormat/>
    <w:rsid w:val="009508B2"/>
    <w:pPr>
      <w:widowControl w:val="0"/>
      <w:autoSpaceDE w:val="0"/>
      <w:autoSpaceDN w:val="0"/>
      <w:adjustRightInd w:val="0"/>
      <w:snapToGrid w:val="0"/>
      <w:spacing w:line="320" w:lineRule="exact"/>
      <w:jc w:val="center"/>
    </w:pPr>
    <w:rPr>
      <w:spacing w:val="20"/>
      <w:kern w:val="28"/>
      <w:szCs w:val="20"/>
    </w:rPr>
  </w:style>
  <w:style w:type="paragraph" w:customStyle="1" w:styleId="Style23">
    <w:name w:val="_Style 23"/>
    <w:basedOn w:val="a"/>
    <w:qFormat/>
    <w:rsid w:val="009508B2"/>
    <w:pPr>
      <w:spacing w:after="160" w:line="240" w:lineRule="exact"/>
      <w:jc w:val="left"/>
      <w:textAlignment w:val="auto"/>
    </w:pPr>
    <w:rPr>
      <w:szCs w:val="20"/>
    </w:rPr>
  </w:style>
  <w:style w:type="paragraph" w:customStyle="1" w:styleId="14">
    <w:name w:val="修订1"/>
    <w:qFormat/>
    <w:rsid w:val="009508B2"/>
    <w:rPr>
      <w:kern w:val="2"/>
      <w:sz w:val="21"/>
      <w:szCs w:val="24"/>
    </w:rPr>
  </w:style>
  <w:style w:type="paragraph" w:customStyle="1" w:styleId="15">
    <w:name w:val="1"/>
    <w:basedOn w:val="a"/>
    <w:qFormat/>
    <w:rsid w:val="009508B2"/>
    <w:pPr>
      <w:widowControl w:val="0"/>
      <w:textAlignment w:val="auto"/>
    </w:pPr>
    <w:rPr>
      <w:szCs w:val="20"/>
    </w:rPr>
  </w:style>
  <w:style w:type="paragraph" w:customStyle="1" w:styleId="Char22">
    <w:name w:val="Char2"/>
    <w:basedOn w:val="a"/>
    <w:qFormat/>
    <w:rsid w:val="009508B2"/>
    <w:pPr>
      <w:spacing w:after="160" w:line="240" w:lineRule="exact"/>
      <w:jc w:val="left"/>
      <w:textAlignment w:val="auto"/>
    </w:pPr>
    <w:rPr>
      <w:rFonts w:ascii="Verdana" w:hAnsi="Verdana"/>
      <w:kern w:val="0"/>
      <w:sz w:val="20"/>
      <w:szCs w:val="20"/>
      <w:lang w:eastAsia="en-US"/>
    </w:rPr>
  </w:style>
  <w:style w:type="paragraph" w:customStyle="1" w:styleId="22">
    <w:name w:val="样式2"/>
    <w:basedOn w:val="3"/>
    <w:qFormat/>
    <w:rsid w:val="009508B2"/>
    <w:pPr>
      <w:widowControl w:val="0"/>
      <w:numPr>
        <w:ilvl w:val="0"/>
        <w:numId w:val="0"/>
      </w:numPr>
      <w:spacing w:before="260" w:after="260" w:line="415" w:lineRule="auto"/>
      <w:ind w:firstLineChars="49" w:firstLine="49"/>
    </w:pPr>
    <w:rPr>
      <w:rFonts w:ascii="黑体" w:hAnsi="Times New Roman"/>
      <w:bCs/>
      <w:i/>
      <w:kern w:val="2"/>
      <w:szCs w:val="28"/>
      <w:lang w:bidi="ar-SA"/>
    </w:rPr>
  </w:style>
  <w:style w:type="paragraph" w:customStyle="1" w:styleId="afc">
    <w:name w:val="表格文字"/>
    <w:basedOn w:val="a"/>
    <w:qFormat/>
    <w:rsid w:val="009508B2"/>
    <w:pPr>
      <w:widowControl w:val="0"/>
      <w:adjustRightInd w:val="0"/>
      <w:spacing w:line="420" w:lineRule="atLeast"/>
      <w:jc w:val="left"/>
    </w:pPr>
    <w:rPr>
      <w:kern w:val="0"/>
      <w:szCs w:val="20"/>
    </w:rPr>
  </w:style>
  <w:style w:type="paragraph" w:customStyle="1" w:styleId="23">
    <w:name w:val="修订2"/>
    <w:rsid w:val="009508B2"/>
    <w:rPr>
      <w:kern w:val="2"/>
      <w:sz w:val="21"/>
    </w:rPr>
  </w:style>
  <w:style w:type="paragraph" w:customStyle="1" w:styleId="16620">
    <w:name w:val="样式 标题 1 + 黑体 三号 非加粗 居中 段前: 6 磅 段后: 6 磅 行距: 固定值 20 磅"/>
    <w:basedOn w:val="1"/>
    <w:qFormat/>
    <w:rsid w:val="009508B2"/>
    <w:pPr>
      <w:spacing w:before="120" w:after="120" w:line="400" w:lineRule="exact"/>
      <w:jc w:val="center"/>
    </w:pPr>
    <w:rPr>
      <w:rFonts w:ascii="黑体" w:eastAsia="黑体" w:cs="宋体"/>
      <w:b w:val="0"/>
      <w:bCs w:val="0"/>
      <w:sz w:val="32"/>
      <w:szCs w:val="20"/>
    </w:rPr>
  </w:style>
  <w:style w:type="paragraph" w:customStyle="1" w:styleId="Char11">
    <w:name w:val="Char1"/>
    <w:basedOn w:val="a"/>
    <w:qFormat/>
    <w:rsid w:val="009508B2"/>
    <w:pPr>
      <w:widowControl w:val="0"/>
      <w:tabs>
        <w:tab w:val="left" w:pos="360"/>
      </w:tabs>
      <w:textAlignment w:val="auto"/>
    </w:pPr>
    <w:rPr>
      <w:sz w:val="24"/>
      <w:szCs w:val="20"/>
    </w:rPr>
  </w:style>
  <w:style w:type="paragraph" w:customStyle="1" w:styleId="Style32">
    <w:name w:val="_Style 32"/>
    <w:qFormat/>
    <w:rsid w:val="009508B2"/>
    <w:pPr>
      <w:widowControl w:val="0"/>
      <w:jc w:val="both"/>
    </w:pPr>
    <w:rPr>
      <w:kern w:val="2"/>
      <w:sz w:val="21"/>
    </w:rPr>
  </w:style>
  <w:style w:type="paragraph" w:customStyle="1" w:styleId="afd">
    <w:name w:val="我的正文"/>
    <w:basedOn w:val="a"/>
    <w:qFormat/>
    <w:rsid w:val="009508B2"/>
    <w:pPr>
      <w:widowControl w:val="0"/>
      <w:textAlignment w:val="auto"/>
    </w:pPr>
    <w:rPr>
      <w:rFonts w:ascii="宋体"/>
      <w:sz w:val="24"/>
    </w:rPr>
  </w:style>
  <w:style w:type="paragraph" w:customStyle="1" w:styleId="2TimesNewRoman5020">
    <w:name w:val="样式 标题 2 + Times New Roman 四号 非加粗 段前: 5 磅 段后: 0 磅 行距: 固定值 20..."/>
    <w:basedOn w:val="2"/>
    <w:qFormat/>
    <w:rsid w:val="009508B2"/>
    <w:pPr>
      <w:spacing w:before="100" w:after="0" w:line="400" w:lineRule="exact"/>
    </w:pPr>
    <w:rPr>
      <w:rFonts w:ascii="Times New Roman" w:eastAsia="黑体" w:hAnsi="Times New Roman" w:cs="宋体"/>
      <w:b w:val="0"/>
      <w:bCs w:val="0"/>
      <w:sz w:val="28"/>
      <w:szCs w:val="20"/>
    </w:rPr>
  </w:style>
  <w:style w:type="paragraph" w:customStyle="1" w:styleId="210">
    <w:name w:val="修订21"/>
    <w:qFormat/>
    <w:rsid w:val="009508B2"/>
    <w:rPr>
      <w:kern w:val="2"/>
      <w:sz w:val="21"/>
      <w:szCs w:val="24"/>
    </w:rPr>
  </w:style>
  <w:style w:type="paragraph" w:customStyle="1" w:styleId="Heading10">
    <w:name w:val="Heading 1"/>
    <w:basedOn w:val="a"/>
    <w:uiPriority w:val="1"/>
    <w:qFormat/>
    <w:rsid w:val="009508B2"/>
    <w:pPr>
      <w:widowControl w:val="0"/>
      <w:ind w:left="351"/>
      <w:jc w:val="left"/>
      <w:textAlignment w:val="auto"/>
      <w:outlineLvl w:val="1"/>
    </w:pPr>
    <w:rPr>
      <w:rFonts w:ascii="宋体" w:hAnsi="宋体" w:cstheme="minorBidi"/>
      <w:b/>
      <w:bCs/>
      <w:kern w:val="0"/>
      <w:sz w:val="43"/>
      <w:szCs w:val="43"/>
      <w:lang w:eastAsia="en-US"/>
    </w:rPr>
  </w:style>
  <w:style w:type="paragraph" w:customStyle="1" w:styleId="Heading30">
    <w:name w:val="Heading 3"/>
    <w:basedOn w:val="a"/>
    <w:uiPriority w:val="1"/>
    <w:qFormat/>
    <w:rsid w:val="009508B2"/>
    <w:pPr>
      <w:widowControl w:val="0"/>
      <w:ind w:left="101"/>
      <w:jc w:val="left"/>
      <w:textAlignment w:val="auto"/>
      <w:outlineLvl w:val="3"/>
    </w:pPr>
    <w:rPr>
      <w:rFonts w:ascii="黑体" w:eastAsia="黑体" w:hAnsi="黑体" w:cstheme="minorBidi"/>
      <w:b/>
      <w:bCs/>
      <w:kern w:val="0"/>
      <w:sz w:val="31"/>
      <w:szCs w:val="31"/>
      <w:lang w:eastAsia="en-US"/>
    </w:rPr>
  </w:style>
  <w:style w:type="paragraph" w:customStyle="1" w:styleId="TableParagraph">
    <w:name w:val="Table Paragraph"/>
    <w:basedOn w:val="a"/>
    <w:uiPriority w:val="1"/>
    <w:qFormat/>
    <w:rsid w:val="009508B2"/>
    <w:pPr>
      <w:widowControl w:val="0"/>
      <w:jc w:val="left"/>
      <w:textAlignment w:val="auto"/>
    </w:pPr>
    <w:rPr>
      <w:rFonts w:asciiTheme="minorHAnsi" w:eastAsiaTheme="minorEastAsia" w:hAnsiTheme="minorHAnsi" w:cstheme="minorBidi"/>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7"/>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5274</Words>
  <Characters>30065</Characters>
  <Application>Microsoft Office Word</Application>
  <DocSecurity>0</DocSecurity>
  <Lines>250</Lines>
  <Paragraphs>70</Paragraphs>
  <ScaleCrop>false</ScaleCrop>
  <Company>微软中国</Company>
  <LinksUpToDate>false</LinksUpToDate>
  <CharactersWithSpaces>35269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dcterms:created xsi:type="dcterms:W3CDTF">2020-08-21T06:20:00Z</dcterms:created>
  <dcterms:modified xsi:type="dcterms:W3CDTF">2020-08-21T06:20:00Z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