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491" w:rsidRDefault="001A5491">
      <w:pPr>
        <w:autoSpaceDE w:val="0"/>
        <w:autoSpaceDN w:val="0"/>
        <w:adjustRightInd w:val="0"/>
        <w:spacing w:line="720" w:lineRule="auto"/>
        <w:ind w:firstLineChars="0" w:firstLine="0"/>
        <w:rPr>
          <w:rFonts w:ascii="宋体" w:hAnsi="宋体" w:cs="宋体"/>
          <w:b/>
          <w:color w:val="000000"/>
          <w:sz w:val="24"/>
          <w:szCs w:val="24"/>
        </w:rPr>
      </w:pPr>
    </w:p>
    <w:p w:rsidR="001A5491" w:rsidRDefault="001A5491" w:rsidP="00586FFF">
      <w:pPr>
        <w:autoSpaceDE w:val="0"/>
        <w:autoSpaceDN w:val="0"/>
        <w:adjustRightInd w:val="0"/>
        <w:spacing w:line="720" w:lineRule="auto"/>
        <w:ind w:firstLineChars="0" w:firstLine="0"/>
        <w:rPr>
          <w:rFonts w:ascii="宋体" w:hAnsi="宋体" w:cs="宋体"/>
          <w:b/>
          <w:color w:val="000000"/>
          <w:sz w:val="84"/>
          <w:szCs w:val="84"/>
          <w:lang w:val="zh-CN"/>
        </w:rPr>
      </w:pPr>
    </w:p>
    <w:p w:rsidR="001A5491" w:rsidRDefault="00586FFF">
      <w:pPr>
        <w:autoSpaceDE w:val="0"/>
        <w:autoSpaceDN w:val="0"/>
        <w:adjustRightInd w:val="0"/>
        <w:spacing w:line="720" w:lineRule="auto"/>
        <w:ind w:firstLineChars="0" w:firstLine="0"/>
        <w:jc w:val="center"/>
        <w:rPr>
          <w:rFonts w:ascii="宋体" w:hAnsi="宋体" w:cs="宋体"/>
          <w:b/>
          <w:color w:val="000000"/>
          <w:sz w:val="84"/>
          <w:szCs w:val="84"/>
        </w:rPr>
      </w:pPr>
      <w:r>
        <w:rPr>
          <w:rFonts w:ascii="宋体" w:hAnsi="宋体" w:cs="宋体" w:hint="eastAsia"/>
          <w:b/>
          <w:color w:val="000000"/>
          <w:sz w:val="84"/>
          <w:szCs w:val="84"/>
          <w:lang w:val="zh-CN"/>
        </w:rPr>
        <w:t>竞争性磋商文件</w:t>
      </w:r>
    </w:p>
    <w:p w:rsidR="001A5491" w:rsidRDefault="001A5491">
      <w:pPr>
        <w:adjustRightInd w:val="0"/>
        <w:spacing w:line="720" w:lineRule="auto"/>
        <w:ind w:firstLineChars="0" w:firstLine="0"/>
        <w:textAlignment w:val="baseline"/>
        <w:rPr>
          <w:rFonts w:ascii="宋体" w:hAnsi="宋体" w:cs="宋体"/>
          <w:b/>
          <w:color w:val="000000"/>
          <w:sz w:val="24"/>
          <w:szCs w:val="24"/>
        </w:rPr>
      </w:pPr>
    </w:p>
    <w:p w:rsidR="001A5491" w:rsidRDefault="001A5491">
      <w:pPr>
        <w:adjustRightInd w:val="0"/>
        <w:spacing w:line="720" w:lineRule="auto"/>
        <w:ind w:firstLineChars="0" w:firstLine="0"/>
        <w:textAlignment w:val="baseline"/>
        <w:rPr>
          <w:rFonts w:ascii="宋体" w:hAnsi="宋体" w:cs="宋体"/>
          <w:b/>
          <w:color w:val="000000"/>
          <w:sz w:val="36"/>
          <w:szCs w:val="36"/>
        </w:rPr>
      </w:pPr>
    </w:p>
    <w:p w:rsidR="001A5491" w:rsidRDefault="00586FFF">
      <w:pPr>
        <w:adjustRightInd w:val="0"/>
        <w:spacing w:line="720" w:lineRule="auto"/>
        <w:ind w:firstLineChars="0" w:firstLine="0"/>
        <w:textAlignment w:val="baseline"/>
        <w:rPr>
          <w:rFonts w:ascii="宋体" w:hAnsi="宋体" w:cs="宋体"/>
          <w:b/>
          <w:color w:val="000000"/>
          <w:sz w:val="36"/>
          <w:szCs w:val="36"/>
        </w:rPr>
      </w:pPr>
      <w:r>
        <w:rPr>
          <w:rFonts w:ascii="宋体" w:hAnsi="宋体" w:cs="宋体" w:hint="eastAsia"/>
          <w:b/>
          <w:color w:val="000000"/>
          <w:sz w:val="36"/>
          <w:szCs w:val="36"/>
        </w:rPr>
        <w:t>采购项目编号：青海恒诚竞磋（服务）2020-0</w:t>
      </w:r>
      <w:r w:rsidR="00402344">
        <w:rPr>
          <w:rFonts w:ascii="宋体" w:hAnsi="宋体" w:cs="宋体" w:hint="eastAsia"/>
          <w:b/>
          <w:color w:val="000000"/>
          <w:sz w:val="36"/>
          <w:szCs w:val="36"/>
        </w:rPr>
        <w:t>10</w:t>
      </w:r>
    </w:p>
    <w:p w:rsidR="001A5491" w:rsidRDefault="00586FFF">
      <w:pPr>
        <w:adjustRightInd w:val="0"/>
        <w:spacing w:line="720" w:lineRule="auto"/>
        <w:ind w:left="2530" w:hangingChars="700" w:hanging="2530"/>
        <w:textAlignment w:val="baseline"/>
        <w:rPr>
          <w:rFonts w:ascii="宋体" w:hAnsi="宋体" w:cs="宋体"/>
          <w:b/>
          <w:color w:val="000000"/>
          <w:sz w:val="36"/>
          <w:szCs w:val="36"/>
        </w:rPr>
      </w:pPr>
      <w:r>
        <w:rPr>
          <w:rFonts w:ascii="宋体" w:hAnsi="宋体" w:cs="宋体" w:hint="eastAsia"/>
          <w:b/>
          <w:color w:val="000000"/>
          <w:sz w:val="36"/>
          <w:szCs w:val="36"/>
        </w:rPr>
        <w:t>采购项目名称：</w:t>
      </w:r>
      <w:r w:rsidR="00647607">
        <w:rPr>
          <w:rFonts w:ascii="宋体" w:hAnsi="宋体" w:cs="宋体" w:hint="eastAsia"/>
          <w:b/>
          <w:sz w:val="36"/>
          <w:szCs w:val="36"/>
          <w:lang w:val="zh-CN"/>
        </w:rPr>
        <w:t>城中区2020年环卫工人体检服务项目</w:t>
      </w:r>
    </w:p>
    <w:p w:rsidR="001A5491" w:rsidRDefault="00586FFF">
      <w:pPr>
        <w:adjustRightInd w:val="0"/>
        <w:spacing w:line="720" w:lineRule="auto"/>
        <w:ind w:firstLineChars="0" w:firstLine="0"/>
        <w:textAlignment w:val="baseline"/>
        <w:rPr>
          <w:rFonts w:ascii="宋体" w:hAnsi="宋体" w:cs="宋体"/>
          <w:b/>
          <w:color w:val="000000"/>
          <w:sz w:val="36"/>
          <w:szCs w:val="36"/>
        </w:rPr>
      </w:pPr>
      <w:r>
        <w:rPr>
          <w:rFonts w:ascii="宋体" w:hAnsi="宋体" w:cs="宋体" w:hint="eastAsia"/>
          <w:b/>
          <w:color w:val="000000"/>
          <w:sz w:val="36"/>
          <w:szCs w:val="36"/>
        </w:rPr>
        <w:t>采   购   人： 西宁市城中区市政公用服务中心</w:t>
      </w:r>
    </w:p>
    <w:p w:rsidR="001A5491" w:rsidRDefault="00586FFF">
      <w:pPr>
        <w:adjustRightInd w:val="0"/>
        <w:spacing w:line="720" w:lineRule="auto"/>
        <w:ind w:firstLineChars="0" w:firstLine="0"/>
        <w:textAlignment w:val="baseline"/>
        <w:rPr>
          <w:rFonts w:ascii="宋体" w:hAnsi="宋体" w:cs="宋体"/>
          <w:b/>
          <w:color w:val="000000"/>
          <w:sz w:val="36"/>
          <w:szCs w:val="36"/>
        </w:rPr>
      </w:pPr>
      <w:r>
        <w:rPr>
          <w:rFonts w:ascii="宋体" w:hAnsi="宋体" w:cs="宋体" w:hint="eastAsia"/>
          <w:b/>
          <w:color w:val="000000"/>
          <w:sz w:val="36"/>
          <w:szCs w:val="36"/>
        </w:rPr>
        <w:t>采购代理机构：青海恒诚工程项目管理有限公司</w:t>
      </w:r>
    </w:p>
    <w:p w:rsidR="001A5491" w:rsidRDefault="001A5491">
      <w:pPr>
        <w:spacing w:line="720" w:lineRule="auto"/>
        <w:ind w:firstLineChars="0" w:firstLine="0"/>
        <w:rPr>
          <w:rFonts w:ascii="宋体" w:hAnsi="宋体" w:cs="宋体"/>
          <w:b/>
          <w:bCs/>
          <w:color w:val="000000"/>
          <w:sz w:val="24"/>
          <w:szCs w:val="24"/>
        </w:rPr>
      </w:pPr>
    </w:p>
    <w:p w:rsidR="001A5491" w:rsidRDefault="00586FFF">
      <w:pPr>
        <w:spacing w:line="720" w:lineRule="auto"/>
        <w:ind w:firstLineChars="0" w:firstLine="0"/>
        <w:jc w:val="center"/>
        <w:rPr>
          <w:rFonts w:ascii="宋体" w:hAnsi="宋体" w:cs="宋体"/>
          <w:b/>
          <w:bCs/>
          <w:color w:val="000000"/>
          <w:sz w:val="36"/>
          <w:szCs w:val="36"/>
        </w:rPr>
      </w:pPr>
      <w:r>
        <w:rPr>
          <w:rFonts w:ascii="宋体" w:hAnsi="宋体" w:cs="宋体"/>
          <w:b/>
          <w:bCs/>
          <w:color w:val="000000"/>
          <w:sz w:val="36"/>
          <w:szCs w:val="36"/>
        </w:rPr>
        <w:t>20</w:t>
      </w:r>
      <w:r>
        <w:rPr>
          <w:rFonts w:ascii="宋体" w:hAnsi="宋体" w:cs="宋体" w:hint="eastAsia"/>
          <w:b/>
          <w:bCs/>
          <w:color w:val="000000"/>
          <w:sz w:val="36"/>
          <w:szCs w:val="36"/>
        </w:rPr>
        <w:t>20</w:t>
      </w:r>
      <w:r>
        <w:rPr>
          <w:rFonts w:ascii="宋体" w:hAnsi="宋体" w:cs="宋体"/>
          <w:b/>
          <w:bCs/>
          <w:color w:val="000000"/>
          <w:sz w:val="36"/>
          <w:szCs w:val="36"/>
        </w:rPr>
        <w:t>年</w:t>
      </w:r>
      <w:r w:rsidR="00402344">
        <w:rPr>
          <w:rFonts w:ascii="宋体" w:hAnsi="宋体" w:cs="宋体" w:hint="eastAsia"/>
          <w:b/>
          <w:bCs/>
          <w:color w:val="000000"/>
          <w:sz w:val="36"/>
          <w:szCs w:val="36"/>
        </w:rPr>
        <w:t>4</w:t>
      </w:r>
      <w:r>
        <w:rPr>
          <w:rFonts w:ascii="宋体" w:hAnsi="宋体" w:cs="宋体"/>
          <w:b/>
          <w:bCs/>
          <w:color w:val="000000"/>
          <w:sz w:val="36"/>
          <w:szCs w:val="36"/>
        </w:rPr>
        <w:t>月</w:t>
      </w:r>
    </w:p>
    <w:p w:rsidR="001A5491" w:rsidRDefault="001A5491">
      <w:pPr>
        <w:keepNext/>
        <w:pageBreakBefore/>
        <w:adjustRightInd w:val="0"/>
        <w:spacing w:line="720" w:lineRule="auto"/>
        <w:ind w:firstLineChars="0" w:firstLine="0"/>
        <w:jc w:val="center"/>
        <w:textAlignment w:val="baseline"/>
        <w:rPr>
          <w:rFonts w:ascii="宋体" w:hAnsi="宋体" w:cs="宋体"/>
          <w:b/>
          <w:color w:val="000000"/>
          <w:sz w:val="40"/>
          <w:szCs w:val="30"/>
        </w:rPr>
        <w:sectPr w:rsidR="001A5491">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851" w:footer="992" w:gutter="0"/>
          <w:pgNumType w:start="1"/>
          <w:cols w:space="720"/>
          <w:docGrid w:type="lines" w:linePitch="312"/>
        </w:sectPr>
      </w:pPr>
    </w:p>
    <w:p w:rsidR="001A5491" w:rsidRDefault="00586FFF">
      <w:pPr>
        <w:keepNext/>
        <w:pageBreakBefore/>
        <w:adjustRightInd w:val="0"/>
        <w:spacing w:line="720" w:lineRule="auto"/>
        <w:ind w:firstLineChars="0" w:firstLine="0"/>
        <w:jc w:val="center"/>
        <w:textAlignment w:val="baseline"/>
        <w:rPr>
          <w:rFonts w:ascii="宋体" w:hAnsi="宋体" w:cs="宋体"/>
          <w:b/>
          <w:color w:val="000000"/>
          <w:sz w:val="40"/>
          <w:szCs w:val="30"/>
        </w:rPr>
      </w:pPr>
      <w:r>
        <w:rPr>
          <w:rFonts w:ascii="宋体" w:hAnsi="宋体" w:cs="宋体" w:hint="eastAsia"/>
          <w:b/>
          <w:color w:val="000000"/>
          <w:sz w:val="40"/>
          <w:szCs w:val="30"/>
        </w:rPr>
        <w:lastRenderedPageBreak/>
        <w:t>目录</w:t>
      </w:r>
    </w:p>
    <w:p w:rsidR="001A5491" w:rsidRDefault="001A5491">
      <w:pPr>
        <w:adjustRightInd w:val="0"/>
        <w:spacing w:line="720" w:lineRule="auto"/>
        <w:ind w:firstLineChars="0" w:firstLine="0"/>
        <w:jc w:val="center"/>
        <w:textAlignment w:val="baseline"/>
        <w:rPr>
          <w:rFonts w:ascii="宋体" w:hAnsi="宋体" w:cs="宋体"/>
          <w:bCs/>
          <w:color w:val="000000"/>
          <w:sz w:val="24"/>
          <w:szCs w:val="24"/>
        </w:rPr>
      </w:pPr>
    </w:p>
    <w:p w:rsidR="001A5CB5" w:rsidRPr="009D1D13" w:rsidRDefault="003872AF" w:rsidP="00DF0B00">
      <w:pPr>
        <w:pStyle w:val="10"/>
        <w:tabs>
          <w:tab w:val="right" w:leader="dot" w:pos="9062"/>
        </w:tabs>
        <w:ind w:firstLineChars="121" w:firstLine="339"/>
        <w:rPr>
          <w:rFonts w:asciiTheme="minorHAnsi" w:eastAsiaTheme="minorEastAsia" w:hAnsiTheme="minorHAnsi" w:cstheme="minorBidi"/>
          <w:b w:val="0"/>
          <w:bCs w:val="0"/>
          <w:caps w:val="0"/>
          <w:noProof/>
          <w:kern w:val="2"/>
          <w:sz w:val="28"/>
          <w:szCs w:val="28"/>
        </w:rPr>
      </w:pPr>
      <w:r w:rsidRPr="003872AF">
        <w:rPr>
          <w:rFonts w:ascii="宋体" w:hAnsi="宋体" w:cs="宋体"/>
          <w:b w:val="0"/>
          <w:color w:val="000000"/>
          <w:sz w:val="28"/>
          <w:szCs w:val="28"/>
          <w:lang w:val="zh-CN"/>
        </w:rPr>
        <w:fldChar w:fldCharType="begin"/>
      </w:r>
      <w:r w:rsidR="00586FFF" w:rsidRPr="009D1D13">
        <w:rPr>
          <w:rStyle w:val="af7"/>
          <w:rFonts w:ascii="宋体" w:hAnsi="宋体" w:cs="宋体"/>
          <w:b w:val="0"/>
          <w:color w:val="000000"/>
          <w:sz w:val="28"/>
          <w:szCs w:val="28"/>
          <w:lang w:val="zh-CN"/>
        </w:rPr>
        <w:instrText xml:space="preserve"> TOC \o "1-3" \h \z \u </w:instrText>
      </w:r>
      <w:r w:rsidRPr="003872AF">
        <w:rPr>
          <w:rFonts w:ascii="宋体" w:hAnsi="宋体" w:cs="宋体"/>
          <w:b w:val="0"/>
          <w:color w:val="000000"/>
          <w:sz w:val="28"/>
          <w:szCs w:val="28"/>
          <w:lang w:val="zh-CN"/>
        </w:rPr>
        <w:fldChar w:fldCharType="separate"/>
      </w:r>
      <w:hyperlink w:anchor="_Toc36649367" w:history="1">
        <w:r w:rsidR="001A5CB5" w:rsidRPr="009D1D13">
          <w:rPr>
            <w:rStyle w:val="af7"/>
            <w:rFonts w:ascii="宋体" w:hAnsi="宋体" w:cs="宋体" w:hint="eastAsia"/>
            <w:noProof/>
            <w:sz w:val="28"/>
            <w:szCs w:val="28"/>
            <w:lang w:val="zh-CN"/>
          </w:rPr>
          <w:t>第一部分竞争性磋商公告</w:t>
        </w:r>
        <w:r w:rsidR="001A5CB5" w:rsidRPr="009D1D13">
          <w:rPr>
            <w:noProof/>
            <w:webHidden/>
            <w:sz w:val="28"/>
            <w:szCs w:val="28"/>
          </w:rPr>
          <w:tab/>
        </w:r>
        <w:r w:rsidRPr="009D1D13">
          <w:rPr>
            <w:noProof/>
            <w:webHidden/>
            <w:sz w:val="28"/>
            <w:szCs w:val="28"/>
          </w:rPr>
          <w:fldChar w:fldCharType="begin"/>
        </w:r>
        <w:r w:rsidR="001A5CB5" w:rsidRPr="009D1D13">
          <w:rPr>
            <w:noProof/>
            <w:webHidden/>
            <w:sz w:val="28"/>
            <w:szCs w:val="28"/>
          </w:rPr>
          <w:instrText xml:space="preserve"> PAGEREF _Toc36649367 \h </w:instrText>
        </w:r>
        <w:r w:rsidRPr="009D1D13">
          <w:rPr>
            <w:noProof/>
            <w:webHidden/>
            <w:sz w:val="28"/>
            <w:szCs w:val="28"/>
          </w:rPr>
        </w:r>
        <w:r w:rsidRPr="009D1D13">
          <w:rPr>
            <w:noProof/>
            <w:webHidden/>
            <w:sz w:val="28"/>
            <w:szCs w:val="28"/>
          </w:rPr>
          <w:fldChar w:fldCharType="separate"/>
        </w:r>
        <w:r w:rsidR="001A5CB5" w:rsidRPr="009D1D13">
          <w:rPr>
            <w:noProof/>
            <w:webHidden/>
            <w:sz w:val="28"/>
            <w:szCs w:val="28"/>
          </w:rPr>
          <w:t>3</w:t>
        </w:r>
        <w:r w:rsidRPr="009D1D13">
          <w:rPr>
            <w:noProof/>
            <w:webHidden/>
            <w:sz w:val="28"/>
            <w:szCs w:val="28"/>
          </w:rPr>
          <w:fldChar w:fldCharType="end"/>
        </w:r>
      </w:hyperlink>
    </w:p>
    <w:p w:rsidR="001A5CB5" w:rsidRPr="009D1D13" w:rsidRDefault="003872AF" w:rsidP="0014149D">
      <w:pPr>
        <w:pStyle w:val="10"/>
        <w:tabs>
          <w:tab w:val="right" w:leader="dot" w:pos="9062"/>
        </w:tabs>
        <w:ind w:firstLine="402"/>
        <w:rPr>
          <w:rFonts w:asciiTheme="minorHAnsi" w:eastAsiaTheme="minorEastAsia" w:hAnsiTheme="minorHAnsi" w:cstheme="minorBidi"/>
          <w:b w:val="0"/>
          <w:bCs w:val="0"/>
          <w:caps w:val="0"/>
          <w:noProof/>
          <w:kern w:val="2"/>
          <w:sz w:val="28"/>
          <w:szCs w:val="28"/>
        </w:rPr>
      </w:pPr>
      <w:hyperlink w:anchor="_Toc36649368" w:history="1">
        <w:r w:rsidR="001A5CB5" w:rsidRPr="009D1D13">
          <w:rPr>
            <w:rStyle w:val="af7"/>
            <w:rFonts w:ascii="宋体" w:hAnsi="宋体" w:cs="宋体" w:hint="eastAsia"/>
            <w:noProof/>
            <w:sz w:val="28"/>
            <w:szCs w:val="28"/>
            <w:lang w:val="zh-CN"/>
          </w:rPr>
          <w:t>第二部分供应商须知前附表</w:t>
        </w:r>
        <w:r w:rsidR="001A5CB5" w:rsidRPr="009D1D13">
          <w:rPr>
            <w:noProof/>
            <w:webHidden/>
            <w:sz w:val="28"/>
            <w:szCs w:val="28"/>
          </w:rPr>
          <w:tab/>
        </w:r>
        <w:r w:rsidRPr="009D1D13">
          <w:rPr>
            <w:noProof/>
            <w:webHidden/>
            <w:sz w:val="28"/>
            <w:szCs w:val="28"/>
          </w:rPr>
          <w:fldChar w:fldCharType="begin"/>
        </w:r>
        <w:r w:rsidR="001A5CB5" w:rsidRPr="009D1D13">
          <w:rPr>
            <w:noProof/>
            <w:webHidden/>
            <w:sz w:val="28"/>
            <w:szCs w:val="28"/>
          </w:rPr>
          <w:instrText xml:space="preserve"> PAGEREF _Toc36649368 \h </w:instrText>
        </w:r>
        <w:r w:rsidRPr="009D1D13">
          <w:rPr>
            <w:noProof/>
            <w:webHidden/>
            <w:sz w:val="28"/>
            <w:szCs w:val="28"/>
          </w:rPr>
        </w:r>
        <w:r w:rsidRPr="009D1D13">
          <w:rPr>
            <w:noProof/>
            <w:webHidden/>
            <w:sz w:val="28"/>
            <w:szCs w:val="28"/>
          </w:rPr>
          <w:fldChar w:fldCharType="separate"/>
        </w:r>
        <w:r w:rsidR="001A5CB5" w:rsidRPr="009D1D13">
          <w:rPr>
            <w:noProof/>
            <w:webHidden/>
            <w:sz w:val="28"/>
            <w:szCs w:val="28"/>
          </w:rPr>
          <w:t>6</w:t>
        </w:r>
        <w:r w:rsidRPr="009D1D13">
          <w:rPr>
            <w:noProof/>
            <w:webHidden/>
            <w:sz w:val="28"/>
            <w:szCs w:val="28"/>
          </w:rPr>
          <w:fldChar w:fldCharType="end"/>
        </w:r>
      </w:hyperlink>
    </w:p>
    <w:p w:rsidR="001A5CB5" w:rsidRPr="009D1D13" w:rsidRDefault="003872AF" w:rsidP="0014149D">
      <w:pPr>
        <w:pStyle w:val="10"/>
        <w:tabs>
          <w:tab w:val="right" w:leader="dot" w:pos="9062"/>
        </w:tabs>
        <w:ind w:firstLine="402"/>
        <w:rPr>
          <w:rFonts w:asciiTheme="minorHAnsi" w:eastAsiaTheme="minorEastAsia" w:hAnsiTheme="minorHAnsi" w:cstheme="minorBidi"/>
          <w:b w:val="0"/>
          <w:bCs w:val="0"/>
          <w:caps w:val="0"/>
          <w:noProof/>
          <w:kern w:val="2"/>
          <w:sz w:val="28"/>
          <w:szCs w:val="28"/>
        </w:rPr>
      </w:pPr>
      <w:hyperlink w:anchor="_Toc36649369" w:history="1">
        <w:r w:rsidR="001A5CB5" w:rsidRPr="009D1D13">
          <w:rPr>
            <w:rStyle w:val="af7"/>
            <w:rFonts w:ascii="宋体" w:hAnsi="宋体" w:cs="宋体" w:hint="eastAsia"/>
            <w:noProof/>
            <w:kern w:val="28"/>
            <w:sz w:val="28"/>
            <w:szCs w:val="28"/>
          </w:rPr>
          <w:t>第三部分供应商须知</w:t>
        </w:r>
        <w:r w:rsidR="001A5CB5" w:rsidRPr="009D1D13">
          <w:rPr>
            <w:noProof/>
            <w:webHidden/>
            <w:sz w:val="28"/>
            <w:szCs w:val="28"/>
          </w:rPr>
          <w:tab/>
        </w:r>
        <w:r w:rsidRPr="009D1D13">
          <w:rPr>
            <w:noProof/>
            <w:webHidden/>
            <w:sz w:val="28"/>
            <w:szCs w:val="28"/>
          </w:rPr>
          <w:fldChar w:fldCharType="begin"/>
        </w:r>
        <w:r w:rsidR="001A5CB5" w:rsidRPr="009D1D13">
          <w:rPr>
            <w:noProof/>
            <w:webHidden/>
            <w:sz w:val="28"/>
            <w:szCs w:val="28"/>
          </w:rPr>
          <w:instrText xml:space="preserve"> PAGEREF _Toc36649369 \h </w:instrText>
        </w:r>
        <w:r w:rsidRPr="009D1D13">
          <w:rPr>
            <w:noProof/>
            <w:webHidden/>
            <w:sz w:val="28"/>
            <w:szCs w:val="28"/>
          </w:rPr>
        </w:r>
        <w:r w:rsidRPr="009D1D13">
          <w:rPr>
            <w:noProof/>
            <w:webHidden/>
            <w:sz w:val="28"/>
            <w:szCs w:val="28"/>
          </w:rPr>
          <w:fldChar w:fldCharType="separate"/>
        </w:r>
        <w:r w:rsidR="001A5CB5" w:rsidRPr="009D1D13">
          <w:rPr>
            <w:noProof/>
            <w:webHidden/>
            <w:sz w:val="28"/>
            <w:szCs w:val="28"/>
          </w:rPr>
          <w:t>9</w:t>
        </w:r>
        <w:r w:rsidRPr="009D1D13">
          <w:rPr>
            <w:noProof/>
            <w:webHidden/>
            <w:sz w:val="28"/>
            <w:szCs w:val="28"/>
          </w:rPr>
          <w:fldChar w:fldCharType="end"/>
        </w:r>
      </w:hyperlink>
    </w:p>
    <w:p w:rsidR="001A5CB5" w:rsidRPr="009D1D13" w:rsidRDefault="003872AF" w:rsidP="0014149D">
      <w:pPr>
        <w:pStyle w:val="10"/>
        <w:tabs>
          <w:tab w:val="right" w:leader="dot" w:pos="9062"/>
        </w:tabs>
        <w:ind w:firstLine="402"/>
        <w:rPr>
          <w:rFonts w:asciiTheme="minorHAnsi" w:eastAsiaTheme="minorEastAsia" w:hAnsiTheme="minorHAnsi" w:cstheme="minorBidi"/>
          <w:b w:val="0"/>
          <w:bCs w:val="0"/>
          <w:caps w:val="0"/>
          <w:noProof/>
          <w:kern w:val="2"/>
          <w:sz w:val="28"/>
          <w:szCs w:val="28"/>
        </w:rPr>
      </w:pPr>
      <w:hyperlink w:anchor="_Toc36649370" w:history="1">
        <w:r w:rsidR="001A5CB5" w:rsidRPr="009D1D13">
          <w:rPr>
            <w:rStyle w:val="af7"/>
            <w:rFonts w:ascii="宋体" w:hAnsi="宋体" w:cs="宋体" w:hint="eastAsia"/>
            <w:noProof/>
            <w:kern w:val="28"/>
            <w:sz w:val="28"/>
            <w:szCs w:val="28"/>
          </w:rPr>
          <w:t>第四部分</w:t>
        </w:r>
        <w:r w:rsidR="001A5CB5" w:rsidRPr="009D1D13">
          <w:rPr>
            <w:rStyle w:val="af7"/>
            <w:rFonts w:ascii="宋体" w:hAnsi="宋体" w:cs="宋体"/>
            <w:noProof/>
            <w:kern w:val="28"/>
            <w:sz w:val="28"/>
            <w:szCs w:val="28"/>
          </w:rPr>
          <w:t xml:space="preserve"> </w:t>
        </w:r>
        <w:r w:rsidR="001A5CB5" w:rsidRPr="009D1D13">
          <w:rPr>
            <w:rStyle w:val="af7"/>
            <w:rFonts w:ascii="宋体" w:hAnsi="宋体" w:cs="宋体" w:hint="eastAsia"/>
            <w:noProof/>
            <w:kern w:val="28"/>
            <w:sz w:val="28"/>
            <w:szCs w:val="28"/>
          </w:rPr>
          <w:t>采购项目合同书</w:t>
        </w:r>
        <w:r w:rsidR="001A5CB5" w:rsidRPr="009D1D13">
          <w:rPr>
            <w:noProof/>
            <w:webHidden/>
            <w:sz w:val="28"/>
            <w:szCs w:val="28"/>
          </w:rPr>
          <w:tab/>
        </w:r>
        <w:r w:rsidRPr="009D1D13">
          <w:rPr>
            <w:noProof/>
            <w:webHidden/>
            <w:sz w:val="28"/>
            <w:szCs w:val="28"/>
          </w:rPr>
          <w:fldChar w:fldCharType="begin"/>
        </w:r>
        <w:r w:rsidR="001A5CB5" w:rsidRPr="009D1D13">
          <w:rPr>
            <w:noProof/>
            <w:webHidden/>
            <w:sz w:val="28"/>
            <w:szCs w:val="28"/>
          </w:rPr>
          <w:instrText xml:space="preserve"> PAGEREF _Toc36649370 \h </w:instrText>
        </w:r>
        <w:r w:rsidRPr="009D1D13">
          <w:rPr>
            <w:noProof/>
            <w:webHidden/>
            <w:sz w:val="28"/>
            <w:szCs w:val="28"/>
          </w:rPr>
        </w:r>
        <w:r w:rsidRPr="009D1D13">
          <w:rPr>
            <w:noProof/>
            <w:webHidden/>
            <w:sz w:val="28"/>
            <w:szCs w:val="28"/>
          </w:rPr>
          <w:fldChar w:fldCharType="separate"/>
        </w:r>
        <w:r w:rsidR="001A5CB5" w:rsidRPr="009D1D13">
          <w:rPr>
            <w:noProof/>
            <w:webHidden/>
            <w:sz w:val="28"/>
            <w:szCs w:val="28"/>
          </w:rPr>
          <w:t>20</w:t>
        </w:r>
        <w:r w:rsidRPr="009D1D13">
          <w:rPr>
            <w:noProof/>
            <w:webHidden/>
            <w:sz w:val="28"/>
            <w:szCs w:val="28"/>
          </w:rPr>
          <w:fldChar w:fldCharType="end"/>
        </w:r>
      </w:hyperlink>
    </w:p>
    <w:p w:rsidR="001A5CB5" w:rsidRPr="009D1D13" w:rsidRDefault="003872AF" w:rsidP="0014149D">
      <w:pPr>
        <w:pStyle w:val="10"/>
        <w:tabs>
          <w:tab w:val="right" w:leader="dot" w:pos="9062"/>
        </w:tabs>
        <w:ind w:firstLine="402"/>
        <w:rPr>
          <w:rFonts w:asciiTheme="minorHAnsi" w:eastAsiaTheme="minorEastAsia" w:hAnsiTheme="minorHAnsi" w:cstheme="minorBidi"/>
          <w:b w:val="0"/>
          <w:bCs w:val="0"/>
          <w:caps w:val="0"/>
          <w:noProof/>
          <w:kern w:val="2"/>
          <w:sz w:val="28"/>
          <w:szCs w:val="28"/>
        </w:rPr>
      </w:pPr>
      <w:hyperlink w:anchor="_Toc36649376" w:history="1">
        <w:r w:rsidR="001A5CB5" w:rsidRPr="009D1D13">
          <w:rPr>
            <w:rStyle w:val="af7"/>
            <w:rFonts w:ascii="宋体" w:hAnsi="宋体" w:cs="宋体" w:hint="eastAsia"/>
            <w:noProof/>
            <w:sz w:val="28"/>
            <w:szCs w:val="28"/>
            <w:lang w:val="zh-CN"/>
          </w:rPr>
          <w:t>第五部分</w:t>
        </w:r>
        <w:r w:rsidR="001A5CB5" w:rsidRPr="009D1D13">
          <w:rPr>
            <w:rStyle w:val="af7"/>
            <w:rFonts w:ascii="宋体" w:hAnsi="宋体" w:cs="宋体"/>
            <w:noProof/>
            <w:sz w:val="28"/>
            <w:szCs w:val="28"/>
            <w:lang w:val="zh-CN"/>
          </w:rPr>
          <w:t xml:space="preserve">  </w:t>
        </w:r>
        <w:r w:rsidR="001A5CB5" w:rsidRPr="009D1D13">
          <w:rPr>
            <w:rStyle w:val="af7"/>
            <w:rFonts w:ascii="宋体" w:hAnsi="宋体" w:cs="宋体" w:hint="eastAsia"/>
            <w:noProof/>
            <w:sz w:val="28"/>
            <w:szCs w:val="28"/>
            <w:lang w:val="zh-CN"/>
          </w:rPr>
          <w:t>采购项目要求</w:t>
        </w:r>
        <w:r w:rsidR="001A5CB5" w:rsidRPr="009D1D13">
          <w:rPr>
            <w:noProof/>
            <w:webHidden/>
            <w:sz w:val="28"/>
            <w:szCs w:val="28"/>
          </w:rPr>
          <w:tab/>
        </w:r>
        <w:r w:rsidRPr="009D1D13">
          <w:rPr>
            <w:noProof/>
            <w:webHidden/>
            <w:sz w:val="28"/>
            <w:szCs w:val="28"/>
          </w:rPr>
          <w:fldChar w:fldCharType="begin"/>
        </w:r>
        <w:r w:rsidR="001A5CB5" w:rsidRPr="009D1D13">
          <w:rPr>
            <w:noProof/>
            <w:webHidden/>
            <w:sz w:val="28"/>
            <w:szCs w:val="28"/>
          </w:rPr>
          <w:instrText xml:space="preserve"> PAGEREF _Toc36649376 \h </w:instrText>
        </w:r>
        <w:r w:rsidRPr="009D1D13">
          <w:rPr>
            <w:noProof/>
            <w:webHidden/>
            <w:sz w:val="28"/>
            <w:szCs w:val="28"/>
          </w:rPr>
        </w:r>
        <w:r w:rsidRPr="009D1D13">
          <w:rPr>
            <w:noProof/>
            <w:webHidden/>
            <w:sz w:val="28"/>
            <w:szCs w:val="28"/>
          </w:rPr>
          <w:fldChar w:fldCharType="separate"/>
        </w:r>
        <w:r w:rsidR="001A5CB5" w:rsidRPr="009D1D13">
          <w:rPr>
            <w:noProof/>
            <w:webHidden/>
            <w:sz w:val="28"/>
            <w:szCs w:val="28"/>
          </w:rPr>
          <w:t>44</w:t>
        </w:r>
        <w:r w:rsidRPr="009D1D13">
          <w:rPr>
            <w:noProof/>
            <w:webHidden/>
            <w:sz w:val="28"/>
            <w:szCs w:val="28"/>
          </w:rPr>
          <w:fldChar w:fldCharType="end"/>
        </w:r>
      </w:hyperlink>
    </w:p>
    <w:p w:rsidR="001A5CB5" w:rsidRPr="009D1D13" w:rsidRDefault="001A5CB5" w:rsidP="009D1D13">
      <w:pPr>
        <w:pStyle w:val="10"/>
        <w:tabs>
          <w:tab w:val="right" w:leader="dot" w:pos="9062"/>
        </w:tabs>
        <w:ind w:firstLine="560"/>
        <w:rPr>
          <w:rFonts w:asciiTheme="minorHAnsi" w:eastAsiaTheme="minorEastAsia" w:hAnsiTheme="minorHAnsi" w:cstheme="minorBidi"/>
          <w:b w:val="0"/>
          <w:bCs w:val="0"/>
          <w:caps w:val="0"/>
          <w:noProof/>
          <w:kern w:val="2"/>
          <w:sz w:val="28"/>
          <w:szCs w:val="28"/>
        </w:rPr>
      </w:pPr>
    </w:p>
    <w:p w:rsidR="001A5491" w:rsidRDefault="003872AF" w:rsidP="009D1D13">
      <w:pPr>
        <w:spacing w:line="720" w:lineRule="auto"/>
        <w:ind w:firstLine="560"/>
        <w:jc w:val="center"/>
        <w:rPr>
          <w:rFonts w:ascii="宋体" w:hAnsi="宋体" w:cs="宋体"/>
          <w:bCs/>
          <w:color w:val="000000"/>
          <w:szCs w:val="24"/>
          <w:lang w:val="zh-CN"/>
        </w:rPr>
      </w:pPr>
      <w:r w:rsidRPr="009D1D13">
        <w:rPr>
          <w:rFonts w:ascii="宋体" w:hAnsi="宋体" w:cs="宋体"/>
          <w:color w:val="000000"/>
          <w:sz w:val="28"/>
          <w:szCs w:val="28"/>
          <w:lang w:val="zh-CN"/>
        </w:rPr>
        <w:fldChar w:fldCharType="end"/>
      </w:r>
    </w:p>
    <w:p w:rsidR="001A5491" w:rsidRDefault="00586FFF">
      <w:pPr>
        <w:pStyle w:val="1"/>
        <w:spacing w:line="480" w:lineRule="exact"/>
        <w:jc w:val="center"/>
        <w:rPr>
          <w:rFonts w:ascii="宋体" w:hAnsi="宋体"/>
          <w:color w:val="000000"/>
        </w:rPr>
      </w:pPr>
      <w:r>
        <w:rPr>
          <w:rFonts w:ascii="宋体" w:hAnsi="宋体"/>
          <w:bCs w:val="0"/>
          <w:color w:val="000000"/>
          <w:szCs w:val="24"/>
          <w:lang w:val="zh-CN"/>
        </w:rPr>
        <w:br w:type="page"/>
      </w:r>
      <w:bookmarkStart w:id="0" w:name="_Toc10494"/>
      <w:bookmarkStart w:id="1" w:name="_Toc36649367"/>
      <w:r>
        <w:rPr>
          <w:rFonts w:ascii="宋体" w:hAnsi="宋体" w:cs="宋体" w:hint="eastAsia"/>
          <w:bCs w:val="0"/>
          <w:color w:val="000000"/>
          <w:sz w:val="36"/>
          <w:szCs w:val="36"/>
          <w:lang w:val="zh-CN"/>
        </w:rPr>
        <w:lastRenderedPageBreak/>
        <w:t>第一部分</w:t>
      </w:r>
      <w:bookmarkEnd w:id="0"/>
      <w:r w:rsidR="00076ED9">
        <w:rPr>
          <w:rFonts w:ascii="宋体" w:hAnsi="宋体" w:cs="宋体" w:hint="eastAsia"/>
          <w:bCs w:val="0"/>
          <w:color w:val="000000"/>
          <w:sz w:val="36"/>
          <w:szCs w:val="36"/>
          <w:lang w:val="zh-CN"/>
        </w:rPr>
        <w:t xml:space="preserve"> </w:t>
      </w:r>
      <w:r>
        <w:rPr>
          <w:rFonts w:ascii="宋体" w:hAnsi="宋体" w:cs="宋体" w:hint="eastAsia"/>
          <w:bCs w:val="0"/>
          <w:color w:val="000000"/>
          <w:sz w:val="36"/>
          <w:szCs w:val="36"/>
          <w:lang w:val="zh-CN"/>
        </w:rPr>
        <w:t>竞争性磋商公告</w:t>
      </w:r>
      <w:bookmarkEnd w:id="1"/>
    </w:p>
    <w:p w:rsidR="001A5491" w:rsidRDefault="00586FFF">
      <w:pPr>
        <w:pStyle w:val="a8"/>
        <w:spacing w:line="480" w:lineRule="exact"/>
        <w:ind w:firstLine="480"/>
        <w:jc w:val="left"/>
        <w:rPr>
          <w:rFonts w:ascii="宋体" w:hAnsi="宋体"/>
          <w:color w:val="000000"/>
          <w:sz w:val="24"/>
          <w:szCs w:val="24"/>
        </w:rPr>
      </w:pPr>
      <w:r>
        <w:rPr>
          <w:rFonts w:ascii="宋体" w:hAnsi="宋体" w:hint="eastAsia"/>
          <w:color w:val="000000"/>
          <w:sz w:val="24"/>
          <w:szCs w:val="24"/>
        </w:rPr>
        <w:t>青海恒诚工程项目管理有限公司受西宁市城中区市政公用服务中心委托，</w:t>
      </w:r>
      <w:r>
        <w:rPr>
          <w:rFonts w:ascii="宋体" w:hAnsi="宋体" w:hint="eastAsia"/>
          <w:sz w:val="24"/>
          <w:szCs w:val="24"/>
        </w:rPr>
        <w:t>拟对</w:t>
      </w:r>
      <w:r w:rsidR="00647607">
        <w:rPr>
          <w:rFonts w:ascii="宋体" w:hAnsi="宋体" w:cs="Arial" w:hint="eastAsia"/>
          <w:sz w:val="24"/>
          <w:szCs w:val="24"/>
        </w:rPr>
        <w:t>城中区2020年环卫工人体检服务项目</w:t>
      </w:r>
      <w:r>
        <w:rPr>
          <w:rFonts w:ascii="宋体" w:hAnsi="宋体" w:hint="eastAsia"/>
          <w:color w:val="000000"/>
          <w:sz w:val="24"/>
          <w:szCs w:val="24"/>
        </w:rPr>
        <w:t>进行国内竞争性磋商采购，现予以公告，欢迎符合条件的供应商前来参加。</w:t>
      </w:r>
    </w:p>
    <w:tbl>
      <w:tblPr>
        <w:tblW w:w="10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2127"/>
        <w:gridCol w:w="8078"/>
      </w:tblGrid>
      <w:tr w:rsidR="001A5491">
        <w:trPr>
          <w:trHeight w:val="23"/>
          <w:jc w:val="center"/>
        </w:trPr>
        <w:tc>
          <w:tcPr>
            <w:tcW w:w="2127" w:type="dxa"/>
            <w:tcBorders>
              <w:top w:val="single" w:sz="4" w:space="0" w:color="000000"/>
              <w:left w:val="single" w:sz="4" w:space="0" w:color="000000"/>
              <w:bottom w:val="single" w:sz="4" w:space="0" w:color="000000"/>
              <w:right w:val="single" w:sz="4" w:space="0" w:color="000000"/>
            </w:tcBorders>
            <w:vAlign w:val="center"/>
          </w:tcPr>
          <w:p w:rsidR="001A5491" w:rsidRDefault="00586FFF">
            <w:pPr>
              <w:spacing w:line="420" w:lineRule="exact"/>
              <w:ind w:firstLineChars="0" w:firstLine="0"/>
              <w:rPr>
                <w:sz w:val="24"/>
                <w:szCs w:val="24"/>
              </w:rPr>
            </w:pPr>
            <w:r>
              <w:rPr>
                <w:rFonts w:hint="eastAsia"/>
                <w:sz w:val="24"/>
                <w:szCs w:val="24"/>
              </w:rPr>
              <w:t>采购项目编号</w:t>
            </w:r>
          </w:p>
        </w:tc>
        <w:tc>
          <w:tcPr>
            <w:tcW w:w="8078" w:type="dxa"/>
            <w:tcBorders>
              <w:top w:val="single" w:sz="4" w:space="0" w:color="000000"/>
              <w:left w:val="single" w:sz="4" w:space="0" w:color="000000"/>
              <w:bottom w:val="single" w:sz="4" w:space="0" w:color="000000"/>
              <w:right w:val="single" w:sz="4" w:space="0" w:color="000000"/>
            </w:tcBorders>
            <w:vAlign w:val="center"/>
          </w:tcPr>
          <w:p w:rsidR="001A5491" w:rsidRDefault="00586FFF" w:rsidP="00402344">
            <w:pPr>
              <w:spacing w:line="420" w:lineRule="exact"/>
              <w:ind w:firstLineChars="0" w:firstLine="0"/>
              <w:rPr>
                <w:sz w:val="24"/>
                <w:szCs w:val="24"/>
              </w:rPr>
            </w:pPr>
            <w:r>
              <w:rPr>
                <w:rFonts w:hint="eastAsia"/>
                <w:sz w:val="24"/>
                <w:szCs w:val="24"/>
              </w:rPr>
              <w:t>青海恒诚竞磋（服务）</w:t>
            </w:r>
            <w:r>
              <w:rPr>
                <w:rFonts w:hint="eastAsia"/>
                <w:sz w:val="24"/>
                <w:szCs w:val="24"/>
              </w:rPr>
              <w:t>2020-0</w:t>
            </w:r>
            <w:r w:rsidR="00402344">
              <w:rPr>
                <w:rFonts w:hint="eastAsia"/>
                <w:sz w:val="24"/>
                <w:szCs w:val="24"/>
              </w:rPr>
              <w:t>10</w:t>
            </w:r>
          </w:p>
        </w:tc>
      </w:tr>
      <w:tr w:rsidR="001A5491">
        <w:trPr>
          <w:trHeight w:val="23"/>
          <w:jc w:val="center"/>
        </w:trPr>
        <w:tc>
          <w:tcPr>
            <w:tcW w:w="2127" w:type="dxa"/>
            <w:tcBorders>
              <w:top w:val="single" w:sz="4" w:space="0" w:color="000000"/>
              <w:left w:val="single" w:sz="4" w:space="0" w:color="000000"/>
              <w:bottom w:val="single" w:sz="4" w:space="0" w:color="000000"/>
              <w:right w:val="single" w:sz="4" w:space="0" w:color="000000"/>
            </w:tcBorders>
            <w:vAlign w:val="center"/>
          </w:tcPr>
          <w:p w:rsidR="001A5491" w:rsidRDefault="00586FFF">
            <w:pPr>
              <w:spacing w:line="420" w:lineRule="exact"/>
              <w:ind w:firstLineChars="0" w:firstLine="0"/>
              <w:rPr>
                <w:sz w:val="24"/>
                <w:szCs w:val="24"/>
              </w:rPr>
            </w:pPr>
            <w:r>
              <w:rPr>
                <w:rFonts w:hint="eastAsia"/>
                <w:sz w:val="24"/>
                <w:szCs w:val="24"/>
              </w:rPr>
              <w:t>采购项目名称</w:t>
            </w:r>
          </w:p>
        </w:tc>
        <w:tc>
          <w:tcPr>
            <w:tcW w:w="8078" w:type="dxa"/>
            <w:tcBorders>
              <w:top w:val="single" w:sz="4" w:space="0" w:color="000000"/>
              <w:left w:val="single" w:sz="4" w:space="0" w:color="000000"/>
              <w:bottom w:val="single" w:sz="4" w:space="0" w:color="000000"/>
              <w:right w:val="single" w:sz="4" w:space="0" w:color="000000"/>
            </w:tcBorders>
            <w:vAlign w:val="center"/>
          </w:tcPr>
          <w:p w:rsidR="001A5491" w:rsidRDefault="00647607">
            <w:pPr>
              <w:spacing w:line="420" w:lineRule="exact"/>
              <w:ind w:firstLineChars="0" w:firstLine="0"/>
              <w:rPr>
                <w:sz w:val="24"/>
                <w:szCs w:val="24"/>
              </w:rPr>
            </w:pPr>
            <w:r>
              <w:rPr>
                <w:rFonts w:hint="eastAsia"/>
                <w:sz w:val="24"/>
                <w:szCs w:val="24"/>
              </w:rPr>
              <w:t>城中区</w:t>
            </w:r>
            <w:r>
              <w:rPr>
                <w:rFonts w:hint="eastAsia"/>
                <w:sz w:val="24"/>
                <w:szCs w:val="24"/>
              </w:rPr>
              <w:t>2020</w:t>
            </w:r>
            <w:r>
              <w:rPr>
                <w:rFonts w:hint="eastAsia"/>
                <w:sz w:val="24"/>
                <w:szCs w:val="24"/>
              </w:rPr>
              <w:t>年环卫工人体检服务项目</w:t>
            </w:r>
          </w:p>
        </w:tc>
      </w:tr>
      <w:tr w:rsidR="001A5491">
        <w:trPr>
          <w:trHeight w:val="23"/>
          <w:jc w:val="center"/>
        </w:trPr>
        <w:tc>
          <w:tcPr>
            <w:tcW w:w="2127" w:type="dxa"/>
            <w:tcBorders>
              <w:top w:val="single" w:sz="4" w:space="0" w:color="000000"/>
              <w:left w:val="single" w:sz="4" w:space="0" w:color="000000"/>
              <w:bottom w:val="single" w:sz="4" w:space="0" w:color="000000"/>
              <w:right w:val="single" w:sz="4" w:space="0" w:color="000000"/>
            </w:tcBorders>
            <w:vAlign w:val="center"/>
          </w:tcPr>
          <w:p w:rsidR="001A5491" w:rsidRDefault="00586FFF">
            <w:pPr>
              <w:spacing w:line="420" w:lineRule="exact"/>
              <w:ind w:firstLineChars="0" w:firstLine="0"/>
              <w:rPr>
                <w:sz w:val="24"/>
                <w:szCs w:val="24"/>
              </w:rPr>
            </w:pPr>
            <w:r>
              <w:rPr>
                <w:rFonts w:hint="eastAsia"/>
                <w:sz w:val="24"/>
                <w:szCs w:val="24"/>
              </w:rPr>
              <w:t>采购方式</w:t>
            </w:r>
          </w:p>
        </w:tc>
        <w:tc>
          <w:tcPr>
            <w:tcW w:w="8078" w:type="dxa"/>
            <w:tcBorders>
              <w:top w:val="single" w:sz="4" w:space="0" w:color="000000"/>
              <w:left w:val="single" w:sz="4" w:space="0" w:color="000000"/>
              <w:bottom w:val="single" w:sz="4" w:space="0" w:color="000000"/>
              <w:right w:val="single" w:sz="4" w:space="0" w:color="000000"/>
            </w:tcBorders>
            <w:vAlign w:val="center"/>
          </w:tcPr>
          <w:p w:rsidR="001A5491" w:rsidRDefault="00586FFF">
            <w:pPr>
              <w:spacing w:line="420" w:lineRule="exact"/>
              <w:ind w:firstLineChars="0" w:firstLine="0"/>
              <w:rPr>
                <w:sz w:val="24"/>
                <w:szCs w:val="24"/>
              </w:rPr>
            </w:pPr>
            <w:r>
              <w:rPr>
                <w:rFonts w:hint="eastAsia"/>
                <w:sz w:val="24"/>
                <w:szCs w:val="24"/>
              </w:rPr>
              <w:t>竞争性磋商</w:t>
            </w:r>
          </w:p>
        </w:tc>
      </w:tr>
      <w:tr w:rsidR="001A5491">
        <w:trPr>
          <w:trHeight w:val="23"/>
          <w:jc w:val="center"/>
        </w:trPr>
        <w:tc>
          <w:tcPr>
            <w:tcW w:w="2127" w:type="dxa"/>
            <w:tcBorders>
              <w:top w:val="single" w:sz="4" w:space="0" w:color="000000"/>
              <w:left w:val="single" w:sz="4" w:space="0" w:color="000000"/>
              <w:bottom w:val="single" w:sz="4" w:space="0" w:color="000000"/>
              <w:right w:val="single" w:sz="4" w:space="0" w:color="000000"/>
            </w:tcBorders>
            <w:vAlign w:val="center"/>
          </w:tcPr>
          <w:p w:rsidR="001A5491" w:rsidRDefault="00586FFF">
            <w:pPr>
              <w:spacing w:line="420" w:lineRule="exact"/>
              <w:ind w:firstLineChars="0" w:firstLine="0"/>
              <w:rPr>
                <w:sz w:val="24"/>
                <w:szCs w:val="24"/>
              </w:rPr>
            </w:pPr>
            <w:r>
              <w:rPr>
                <w:rFonts w:hint="eastAsia"/>
                <w:sz w:val="24"/>
                <w:szCs w:val="24"/>
              </w:rPr>
              <w:t>采购预算控制额度</w:t>
            </w:r>
          </w:p>
        </w:tc>
        <w:tc>
          <w:tcPr>
            <w:tcW w:w="8078" w:type="dxa"/>
            <w:tcBorders>
              <w:top w:val="single" w:sz="4" w:space="0" w:color="000000"/>
              <w:left w:val="single" w:sz="4" w:space="0" w:color="000000"/>
              <w:bottom w:val="single" w:sz="4" w:space="0" w:color="000000"/>
              <w:right w:val="single" w:sz="4" w:space="0" w:color="000000"/>
            </w:tcBorders>
            <w:vAlign w:val="center"/>
          </w:tcPr>
          <w:p w:rsidR="001A5491" w:rsidRDefault="00402344">
            <w:pPr>
              <w:spacing w:line="420" w:lineRule="exact"/>
              <w:ind w:firstLineChars="0" w:firstLine="0"/>
              <w:rPr>
                <w:sz w:val="24"/>
                <w:szCs w:val="24"/>
              </w:rPr>
            </w:pPr>
            <w:r>
              <w:rPr>
                <w:rFonts w:hint="eastAsia"/>
                <w:sz w:val="24"/>
                <w:szCs w:val="24"/>
              </w:rPr>
              <w:t>7</w:t>
            </w:r>
            <w:r w:rsidR="00647607">
              <w:rPr>
                <w:rFonts w:hint="eastAsia"/>
                <w:sz w:val="24"/>
                <w:szCs w:val="24"/>
              </w:rPr>
              <w:t>38000.00</w:t>
            </w:r>
            <w:r>
              <w:rPr>
                <w:rFonts w:hint="eastAsia"/>
                <w:sz w:val="24"/>
                <w:szCs w:val="24"/>
              </w:rPr>
              <w:t>元</w:t>
            </w:r>
            <w:r w:rsidR="00586FFF">
              <w:rPr>
                <w:rFonts w:hint="eastAsia"/>
                <w:sz w:val="24"/>
                <w:szCs w:val="24"/>
              </w:rPr>
              <w:t xml:space="preserve"> </w:t>
            </w:r>
          </w:p>
        </w:tc>
      </w:tr>
      <w:tr w:rsidR="001A5491">
        <w:trPr>
          <w:trHeight w:val="23"/>
          <w:jc w:val="center"/>
        </w:trPr>
        <w:tc>
          <w:tcPr>
            <w:tcW w:w="2127" w:type="dxa"/>
            <w:tcBorders>
              <w:top w:val="single" w:sz="4" w:space="0" w:color="000000"/>
              <w:left w:val="single" w:sz="4" w:space="0" w:color="000000"/>
              <w:bottom w:val="single" w:sz="4" w:space="0" w:color="000000"/>
              <w:right w:val="single" w:sz="4" w:space="0" w:color="000000"/>
            </w:tcBorders>
            <w:vAlign w:val="center"/>
          </w:tcPr>
          <w:p w:rsidR="001A5491" w:rsidRDefault="00586FFF">
            <w:pPr>
              <w:spacing w:line="420" w:lineRule="exact"/>
              <w:ind w:firstLineChars="0" w:firstLine="0"/>
              <w:rPr>
                <w:sz w:val="24"/>
                <w:szCs w:val="24"/>
              </w:rPr>
            </w:pPr>
            <w:r>
              <w:rPr>
                <w:rFonts w:hint="eastAsia"/>
                <w:sz w:val="24"/>
                <w:szCs w:val="24"/>
              </w:rPr>
              <w:t>项目分包个数</w:t>
            </w:r>
          </w:p>
        </w:tc>
        <w:tc>
          <w:tcPr>
            <w:tcW w:w="8078" w:type="dxa"/>
            <w:tcBorders>
              <w:top w:val="single" w:sz="4" w:space="0" w:color="000000"/>
              <w:left w:val="single" w:sz="4" w:space="0" w:color="000000"/>
              <w:bottom w:val="single" w:sz="4" w:space="0" w:color="000000"/>
              <w:right w:val="single" w:sz="4" w:space="0" w:color="000000"/>
            </w:tcBorders>
            <w:vAlign w:val="center"/>
          </w:tcPr>
          <w:p w:rsidR="001A5491" w:rsidRDefault="00586FFF">
            <w:pPr>
              <w:spacing w:line="420" w:lineRule="exact"/>
              <w:ind w:firstLineChars="0" w:firstLine="0"/>
              <w:rPr>
                <w:sz w:val="24"/>
                <w:szCs w:val="24"/>
              </w:rPr>
            </w:pPr>
            <w:r>
              <w:rPr>
                <w:rFonts w:hint="eastAsia"/>
                <w:sz w:val="24"/>
                <w:szCs w:val="24"/>
              </w:rPr>
              <w:t>1</w:t>
            </w:r>
          </w:p>
        </w:tc>
      </w:tr>
      <w:tr w:rsidR="001A5491">
        <w:trPr>
          <w:trHeight w:val="23"/>
          <w:jc w:val="center"/>
        </w:trPr>
        <w:tc>
          <w:tcPr>
            <w:tcW w:w="2127" w:type="dxa"/>
            <w:tcBorders>
              <w:top w:val="single" w:sz="4" w:space="0" w:color="000000"/>
              <w:left w:val="single" w:sz="4" w:space="0" w:color="000000"/>
              <w:bottom w:val="single" w:sz="4" w:space="0" w:color="000000"/>
              <w:right w:val="single" w:sz="4" w:space="0" w:color="000000"/>
            </w:tcBorders>
            <w:vAlign w:val="center"/>
          </w:tcPr>
          <w:p w:rsidR="001A5491" w:rsidRDefault="00586FFF">
            <w:pPr>
              <w:spacing w:line="420" w:lineRule="exact"/>
              <w:ind w:firstLineChars="0" w:firstLine="0"/>
              <w:rPr>
                <w:sz w:val="24"/>
                <w:szCs w:val="24"/>
              </w:rPr>
            </w:pPr>
            <w:r>
              <w:rPr>
                <w:rFonts w:hint="eastAsia"/>
                <w:sz w:val="24"/>
                <w:szCs w:val="24"/>
              </w:rPr>
              <w:t>各包要求</w:t>
            </w:r>
          </w:p>
        </w:tc>
        <w:tc>
          <w:tcPr>
            <w:tcW w:w="8078" w:type="dxa"/>
            <w:tcBorders>
              <w:top w:val="single" w:sz="4" w:space="0" w:color="000000"/>
              <w:left w:val="single" w:sz="4" w:space="0" w:color="000000"/>
              <w:bottom w:val="single" w:sz="4" w:space="0" w:color="000000"/>
              <w:right w:val="single" w:sz="4" w:space="0" w:color="000000"/>
            </w:tcBorders>
            <w:vAlign w:val="center"/>
          </w:tcPr>
          <w:p w:rsidR="001A5491" w:rsidRDefault="00586FFF">
            <w:pPr>
              <w:spacing w:line="420" w:lineRule="exact"/>
              <w:ind w:firstLineChars="0" w:firstLine="0"/>
              <w:rPr>
                <w:sz w:val="24"/>
                <w:szCs w:val="24"/>
              </w:rPr>
            </w:pPr>
            <w:r>
              <w:rPr>
                <w:rFonts w:hint="eastAsia"/>
                <w:sz w:val="24"/>
                <w:szCs w:val="24"/>
              </w:rPr>
              <w:t>具体内容详见《竞争性磋商文件》</w:t>
            </w:r>
          </w:p>
        </w:tc>
      </w:tr>
      <w:tr w:rsidR="00FF05BD">
        <w:trPr>
          <w:trHeight w:val="23"/>
          <w:jc w:val="center"/>
        </w:trPr>
        <w:tc>
          <w:tcPr>
            <w:tcW w:w="2127" w:type="dxa"/>
            <w:tcBorders>
              <w:top w:val="single" w:sz="4" w:space="0" w:color="000000"/>
              <w:left w:val="single" w:sz="4" w:space="0" w:color="000000"/>
              <w:bottom w:val="single" w:sz="4" w:space="0" w:color="000000"/>
              <w:right w:val="single" w:sz="4" w:space="0" w:color="000000"/>
            </w:tcBorders>
            <w:vAlign w:val="center"/>
          </w:tcPr>
          <w:p w:rsidR="00FF05BD" w:rsidRDefault="00FF05BD">
            <w:pPr>
              <w:spacing w:line="420" w:lineRule="exact"/>
              <w:ind w:firstLineChars="0" w:firstLine="0"/>
              <w:rPr>
                <w:sz w:val="24"/>
                <w:szCs w:val="24"/>
              </w:rPr>
            </w:pPr>
            <w:r>
              <w:rPr>
                <w:rFonts w:hint="eastAsia"/>
                <w:sz w:val="24"/>
                <w:szCs w:val="24"/>
              </w:rPr>
              <w:t>各包供应商资格条件</w:t>
            </w:r>
          </w:p>
        </w:tc>
        <w:tc>
          <w:tcPr>
            <w:tcW w:w="8078" w:type="dxa"/>
            <w:tcBorders>
              <w:top w:val="single" w:sz="4" w:space="0" w:color="000000"/>
              <w:left w:val="single" w:sz="4" w:space="0" w:color="000000"/>
              <w:bottom w:val="single" w:sz="4" w:space="0" w:color="000000"/>
              <w:right w:val="single" w:sz="4" w:space="0" w:color="000000"/>
            </w:tcBorders>
            <w:vAlign w:val="center"/>
          </w:tcPr>
          <w:p w:rsidR="00FF05BD" w:rsidRPr="00402344" w:rsidRDefault="00FF05BD" w:rsidP="00FF05BD">
            <w:pPr>
              <w:pStyle w:val="afa"/>
              <w:widowControl/>
              <w:numPr>
                <w:ilvl w:val="0"/>
                <w:numId w:val="4"/>
              </w:numPr>
              <w:spacing w:line="360" w:lineRule="auto"/>
              <w:ind w:firstLineChars="0"/>
              <w:jc w:val="left"/>
              <w:rPr>
                <w:kern w:val="0"/>
                <w:sz w:val="24"/>
                <w:szCs w:val="24"/>
              </w:rPr>
            </w:pPr>
            <w:r w:rsidRPr="00402344">
              <w:rPr>
                <w:rFonts w:hint="eastAsia"/>
                <w:kern w:val="0"/>
                <w:sz w:val="24"/>
                <w:szCs w:val="24"/>
              </w:rPr>
              <w:t>符合《中华人民共和国政府采购法》第</w:t>
            </w:r>
            <w:r w:rsidRPr="00402344">
              <w:rPr>
                <w:rFonts w:hint="eastAsia"/>
                <w:kern w:val="0"/>
                <w:sz w:val="24"/>
                <w:szCs w:val="24"/>
              </w:rPr>
              <w:t>22</w:t>
            </w:r>
            <w:r w:rsidRPr="00402344">
              <w:rPr>
                <w:rFonts w:hint="eastAsia"/>
                <w:kern w:val="0"/>
                <w:sz w:val="24"/>
                <w:szCs w:val="24"/>
              </w:rPr>
              <w:t>条的条件。</w:t>
            </w:r>
          </w:p>
          <w:p w:rsidR="00FF05BD" w:rsidRPr="00402344" w:rsidRDefault="00FF05BD" w:rsidP="00FF05BD">
            <w:pPr>
              <w:spacing w:line="360" w:lineRule="auto"/>
              <w:ind w:firstLineChars="0" w:firstLine="0"/>
              <w:rPr>
                <w:sz w:val="24"/>
                <w:szCs w:val="24"/>
              </w:rPr>
            </w:pPr>
            <w:r w:rsidRPr="00402344">
              <w:rPr>
                <w:rFonts w:hint="eastAsia"/>
                <w:sz w:val="24"/>
                <w:szCs w:val="24"/>
              </w:rPr>
              <w:t>1</w:t>
            </w:r>
            <w:r w:rsidRPr="00402344">
              <w:rPr>
                <w:rFonts w:hint="eastAsia"/>
                <w:sz w:val="24"/>
                <w:szCs w:val="24"/>
              </w:rPr>
              <w:t>）、供应商的营业执照等证明文件，自然人的身份证明。</w:t>
            </w:r>
          </w:p>
          <w:p w:rsidR="00FF05BD" w:rsidRDefault="00FF05BD" w:rsidP="00FF05BD">
            <w:pPr>
              <w:spacing w:line="360" w:lineRule="auto"/>
              <w:ind w:firstLineChars="0" w:firstLine="0"/>
              <w:rPr>
                <w:sz w:val="24"/>
                <w:szCs w:val="24"/>
              </w:rPr>
            </w:pPr>
            <w:r w:rsidRPr="00402344">
              <w:rPr>
                <w:rFonts w:hint="eastAsia"/>
                <w:sz w:val="24"/>
                <w:szCs w:val="24"/>
              </w:rPr>
              <w:t>2</w:t>
            </w:r>
            <w:r w:rsidRPr="00402344">
              <w:rPr>
                <w:rFonts w:hint="eastAsia"/>
                <w:sz w:val="24"/>
                <w:szCs w:val="24"/>
              </w:rPr>
              <w:t>）、财务状况报告，依法缴纳税收和社会保障资金的相关材料。</w:t>
            </w:r>
          </w:p>
          <w:p w:rsidR="00FF05BD" w:rsidRPr="00402344" w:rsidRDefault="00FF05BD" w:rsidP="00FF05BD">
            <w:pPr>
              <w:spacing w:line="360" w:lineRule="auto"/>
              <w:ind w:firstLineChars="0" w:firstLine="0"/>
              <w:rPr>
                <w:sz w:val="24"/>
                <w:szCs w:val="24"/>
              </w:rPr>
            </w:pPr>
            <w:r w:rsidRPr="00402344">
              <w:rPr>
                <w:rFonts w:hint="eastAsia"/>
                <w:sz w:val="24"/>
                <w:szCs w:val="24"/>
              </w:rPr>
              <w:t>3</w:t>
            </w:r>
            <w:r w:rsidRPr="00402344">
              <w:rPr>
                <w:rFonts w:hint="eastAsia"/>
                <w:sz w:val="24"/>
                <w:szCs w:val="24"/>
              </w:rPr>
              <w:t>）、具备履行合同所必需的设备和专业技术能力的证明材料。</w:t>
            </w:r>
          </w:p>
          <w:p w:rsidR="00FF05BD" w:rsidRPr="00402344" w:rsidRDefault="00FF05BD" w:rsidP="00FF05BD">
            <w:pPr>
              <w:spacing w:line="360" w:lineRule="auto"/>
              <w:ind w:firstLineChars="0" w:firstLine="0"/>
              <w:rPr>
                <w:sz w:val="24"/>
                <w:szCs w:val="24"/>
              </w:rPr>
            </w:pPr>
            <w:r w:rsidRPr="00402344">
              <w:rPr>
                <w:rFonts w:hint="eastAsia"/>
                <w:sz w:val="24"/>
                <w:szCs w:val="24"/>
              </w:rPr>
              <w:t>4</w:t>
            </w:r>
            <w:r w:rsidRPr="00402344">
              <w:rPr>
                <w:rFonts w:hint="eastAsia"/>
                <w:sz w:val="24"/>
                <w:szCs w:val="24"/>
              </w:rPr>
              <w:t>）、参加政府采购活动前</w:t>
            </w:r>
            <w:r w:rsidRPr="00402344">
              <w:rPr>
                <w:rFonts w:hint="eastAsia"/>
                <w:sz w:val="24"/>
                <w:szCs w:val="24"/>
              </w:rPr>
              <w:t>3</w:t>
            </w:r>
            <w:r w:rsidRPr="00402344">
              <w:rPr>
                <w:rFonts w:hint="eastAsia"/>
                <w:sz w:val="24"/>
                <w:szCs w:val="24"/>
              </w:rPr>
              <w:t>年内在经营活动中没有重大违法记录的书面声明。</w:t>
            </w:r>
          </w:p>
          <w:p w:rsidR="00FF05BD" w:rsidRPr="00402344" w:rsidRDefault="00FF05BD" w:rsidP="00FF05BD">
            <w:pPr>
              <w:spacing w:line="360" w:lineRule="auto"/>
              <w:ind w:firstLineChars="0" w:firstLine="0"/>
              <w:rPr>
                <w:sz w:val="24"/>
                <w:szCs w:val="24"/>
              </w:rPr>
            </w:pPr>
            <w:r w:rsidRPr="00402344">
              <w:rPr>
                <w:rFonts w:hint="eastAsia"/>
                <w:sz w:val="24"/>
                <w:szCs w:val="24"/>
              </w:rPr>
              <w:t>5</w:t>
            </w:r>
            <w:r w:rsidRPr="00402344">
              <w:rPr>
                <w:rFonts w:hint="eastAsia"/>
                <w:sz w:val="24"/>
                <w:szCs w:val="24"/>
              </w:rPr>
              <w:t>）、具备法律、行政法规规定的其他条件的证明材料。</w:t>
            </w:r>
          </w:p>
          <w:p w:rsidR="00FF05BD" w:rsidRPr="00402344" w:rsidRDefault="00FF05BD" w:rsidP="00FF05BD">
            <w:pPr>
              <w:spacing w:line="360" w:lineRule="auto"/>
              <w:ind w:firstLineChars="0" w:firstLine="0"/>
              <w:rPr>
                <w:sz w:val="24"/>
                <w:szCs w:val="24"/>
              </w:rPr>
            </w:pPr>
            <w:r w:rsidRPr="00402344">
              <w:rPr>
                <w:rFonts w:hint="eastAsia"/>
                <w:sz w:val="24"/>
                <w:szCs w:val="24"/>
              </w:rPr>
              <w:t>2</w:t>
            </w:r>
            <w:r w:rsidRPr="00402344">
              <w:rPr>
                <w:rFonts w:hint="eastAsia"/>
                <w:sz w:val="24"/>
                <w:szCs w:val="24"/>
              </w:rPr>
              <w:t>、在中华人民共和国境内合法注册的，具有独立法人资格；</w:t>
            </w:r>
          </w:p>
          <w:p w:rsidR="00FF05BD" w:rsidRPr="00D17B2B" w:rsidRDefault="00FF05BD" w:rsidP="00FF05BD">
            <w:pPr>
              <w:spacing w:line="360" w:lineRule="auto"/>
              <w:ind w:firstLineChars="0" w:firstLine="0"/>
              <w:rPr>
                <w:sz w:val="24"/>
                <w:szCs w:val="24"/>
              </w:rPr>
            </w:pPr>
            <w:r w:rsidRPr="00402344">
              <w:rPr>
                <w:rFonts w:hint="eastAsia"/>
                <w:sz w:val="24"/>
                <w:szCs w:val="24"/>
              </w:rPr>
              <w:t>3</w:t>
            </w:r>
            <w:r w:rsidRPr="00402344">
              <w:rPr>
                <w:rFonts w:hint="eastAsia"/>
                <w:sz w:val="24"/>
                <w:szCs w:val="24"/>
              </w:rPr>
              <w:t>、</w:t>
            </w:r>
            <w:r w:rsidRPr="00D17B2B">
              <w:rPr>
                <w:rFonts w:hint="eastAsia"/>
                <w:sz w:val="24"/>
                <w:szCs w:val="24"/>
              </w:rPr>
              <w:t>投标人须具备有效期内的《医疗机构执业许可证》，并在《医疗机构执业许可证》副本备注栏中登记被允许开展健康体检等相关业务。当地卫计委批准的职业病体检资质；</w:t>
            </w:r>
          </w:p>
          <w:p w:rsidR="00FF05BD" w:rsidRDefault="00FF05BD" w:rsidP="00FF05BD">
            <w:pPr>
              <w:spacing w:line="360" w:lineRule="auto"/>
              <w:ind w:firstLineChars="0" w:firstLine="0"/>
              <w:rPr>
                <w:sz w:val="24"/>
                <w:szCs w:val="24"/>
              </w:rPr>
            </w:pPr>
            <w:r w:rsidRPr="00402344">
              <w:rPr>
                <w:rFonts w:hint="eastAsia"/>
                <w:sz w:val="24"/>
                <w:szCs w:val="24"/>
              </w:rPr>
              <w:t>4</w:t>
            </w:r>
            <w:r w:rsidRPr="00402344">
              <w:rPr>
                <w:rFonts w:hint="eastAsia"/>
                <w:sz w:val="24"/>
                <w:szCs w:val="24"/>
              </w:rPr>
              <w:t>、有独立、固定的办公场所和必备的合格的医疗检查设备与检验仪器；有健全的规章制度、有国家制定或认可的医疗护理技术操作规程；</w:t>
            </w:r>
          </w:p>
          <w:p w:rsidR="00FF05BD" w:rsidRPr="00402344" w:rsidRDefault="00FF05BD" w:rsidP="00FF05BD">
            <w:pPr>
              <w:pStyle w:val="a5"/>
              <w:spacing w:line="360" w:lineRule="auto"/>
              <w:ind w:firstLineChars="0" w:firstLine="0"/>
              <w:jc w:val="both"/>
              <w:rPr>
                <w:sz w:val="24"/>
                <w:szCs w:val="24"/>
              </w:rPr>
            </w:pPr>
            <w:r>
              <w:rPr>
                <w:rFonts w:hint="eastAsia"/>
                <w:sz w:val="24"/>
                <w:szCs w:val="24"/>
              </w:rPr>
              <w:t>5</w:t>
            </w:r>
            <w:r>
              <w:rPr>
                <w:rFonts w:hint="eastAsia"/>
                <w:sz w:val="24"/>
                <w:szCs w:val="24"/>
              </w:rPr>
              <w:t>、</w:t>
            </w:r>
            <w:r w:rsidRPr="00402344">
              <w:rPr>
                <w:rFonts w:hint="eastAsia"/>
                <w:sz w:val="24"/>
                <w:szCs w:val="24"/>
              </w:rPr>
              <w:t>参加政府采购活动前三年内，在经营活动中没有重大违法记录；</w:t>
            </w:r>
            <w:r>
              <w:rPr>
                <w:rFonts w:hint="eastAsia"/>
                <w:sz w:val="24"/>
                <w:szCs w:val="24"/>
              </w:rPr>
              <w:t>以</w:t>
            </w:r>
            <w:r w:rsidRPr="00FF05BD">
              <w:rPr>
                <w:rFonts w:hint="eastAsia"/>
                <w:sz w:val="24"/>
                <w:szCs w:val="24"/>
              </w:rPr>
              <w:t>《信用中国》网站首页及报告页信息栏中无任何不良记录的查询截图为准（截图时间为：开标时间截止前</w:t>
            </w:r>
            <w:r w:rsidRPr="00FF05BD">
              <w:rPr>
                <w:rFonts w:hint="eastAsia"/>
                <w:sz w:val="24"/>
                <w:szCs w:val="24"/>
              </w:rPr>
              <w:t>20</w:t>
            </w:r>
            <w:r w:rsidRPr="00FF05BD">
              <w:rPr>
                <w:rFonts w:hint="eastAsia"/>
                <w:sz w:val="24"/>
                <w:szCs w:val="24"/>
              </w:rPr>
              <w:t>天内）；</w:t>
            </w:r>
          </w:p>
        </w:tc>
      </w:tr>
      <w:tr w:rsidR="00402344">
        <w:trPr>
          <w:trHeight w:val="23"/>
          <w:jc w:val="center"/>
        </w:trPr>
        <w:tc>
          <w:tcPr>
            <w:tcW w:w="2127" w:type="dxa"/>
            <w:tcBorders>
              <w:top w:val="single" w:sz="4" w:space="0" w:color="000000"/>
              <w:left w:val="single" w:sz="4" w:space="0" w:color="000000"/>
              <w:bottom w:val="single" w:sz="4" w:space="0" w:color="000000"/>
              <w:right w:val="single" w:sz="4" w:space="0" w:color="000000"/>
            </w:tcBorders>
            <w:vAlign w:val="center"/>
          </w:tcPr>
          <w:p w:rsidR="00402344" w:rsidRDefault="00402344">
            <w:pPr>
              <w:spacing w:line="420" w:lineRule="exact"/>
              <w:ind w:firstLineChars="0" w:firstLine="0"/>
              <w:rPr>
                <w:sz w:val="24"/>
                <w:szCs w:val="24"/>
              </w:rPr>
            </w:pPr>
            <w:r>
              <w:rPr>
                <w:rFonts w:hint="eastAsia"/>
                <w:sz w:val="24"/>
                <w:szCs w:val="24"/>
              </w:rPr>
              <w:t>公告发布时间</w:t>
            </w:r>
          </w:p>
        </w:tc>
        <w:tc>
          <w:tcPr>
            <w:tcW w:w="8078" w:type="dxa"/>
            <w:tcBorders>
              <w:top w:val="single" w:sz="4" w:space="0" w:color="000000"/>
              <w:left w:val="single" w:sz="4" w:space="0" w:color="000000"/>
              <w:bottom w:val="single" w:sz="4" w:space="0" w:color="000000"/>
              <w:right w:val="single" w:sz="4" w:space="0" w:color="000000"/>
            </w:tcBorders>
            <w:vAlign w:val="center"/>
          </w:tcPr>
          <w:p w:rsidR="00402344" w:rsidRDefault="00402344" w:rsidP="00402344">
            <w:pPr>
              <w:spacing w:line="420" w:lineRule="exact"/>
              <w:ind w:firstLineChars="0" w:firstLine="0"/>
              <w:rPr>
                <w:sz w:val="24"/>
                <w:szCs w:val="24"/>
              </w:rPr>
            </w:pPr>
            <w:r>
              <w:rPr>
                <w:rFonts w:hint="eastAsia"/>
                <w:sz w:val="24"/>
                <w:szCs w:val="24"/>
              </w:rPr>
              <w:t>2020</w:t>
            </w:r>
            <w:r>
              <w:rPr>
                <w:rFonts w:hint="eastAsia"/>
                <w:sz w:val="24"/>
                <w:szCs w:val="24"/>
              </w:rPr>
              <w:t>年</w:t>
            </w:r>
            <w:r>
              <w:rPr>
                <w:rFonts w:hint="eastAsia"/>
                <w:sz w:val="24"/>
                <w:szCs w:val="24"/>
              </w:rPr>
              <w:t>4</w:t>
            </w:r>
            <w:r>
              <w:rPr>
                <w:rFonts w:hint="eastAsia"/>
                <w:sz w:val="24"/>
                <w:szCs w:val="24"/>
              </w:rPr>
              <w:t>月</w:t>
            </w:r>
            <w:r w:rsidR="004A512D">
              <w:rPr>
                <w:rFonts w:hint="eastAsia"/>
                <w:sz w:val="24"/>
                <w:szCs w:val="24"/>
              </w:rPr>
              <w:t>20</w:t>
            </w:r>
            <w:r>
              <w:rPr>
                <w:rFonts w:hint="eastAsia"/>
                <w:sz w:val="24"/>
                <w:szCs w:val="24"/>
              </w:rPr>
              <w:t>日</w:t>
            </w:r>
          </w:p>
        </w:tc>
      </w:tr>
      <w:tr w:rsidR="00402344">
        <w:trPr>
          <w:trHeight w:val="23"/>
          <w:jc w:val="center"/>
        </w:trPr>
        <w:tc>
          <w:tcPr>
            <w:tcW w:w="2127" w:type="dxa"/>
            <w:tcBorders>
              <w:top w:val="single" w:sz="4" w:space="0" w:color="000000"/>
              <w:left w:val="single" w:sz="4" w:space="0" w:color="000000"/>
              <w:bottom w:val="single" w:sz="4" w:space="0" w:color="000000"/>
              <w:right w:val="single" w:sz="4" w:space="0" w:color="000000"/>
            </w:tcBorders>
            <w:vAlign w:val="center"/>
          </w:tcPr>
          <w:p w:rsidR="00402344" w:rsidRDefault="00402344">
            <w:pPr>
              <w:spacing w:line="420" w:lineRule="exact"/>
              <w:ind w:firstLineChars="0" w:firstLine="0"/>
              <w:rPr>
                <w:sz w:val="24"/>
                <w:szCs w:val="24"/>
              </w:rPr>
            </w:pPr>
            <w:r>
              <w:rPr>
                <w:rFonts w:hint="eastAsia"/>
                <w:sz w:val="24"/>
                <w:szCs w:val="24"/>
              </w:rPr>
              <w:t>磋商文件发售起止</w:t>
            </w:r>
            <w:r>
              <w:rPr>
                <w:rFonts w:hint="eastAsia"/>
                <w:sz w:val="24"/>
                <w:szCs w:val="24"/>
              </w:rPr>
              <w:lastRenderedPageBreak/>
              <w:t>时间</w:t>
            </w:r>
          </w:p>
        </w:tc>
        <w:tc>
          <w:tcPr>
            <w:tcW w:w="8078" w:type="dxa"/>
            <w:tcBorders>
              <w:top w:val="single" w:sz="4" w:space="0" w:color="000000"/>
              <w:left w:val="single" w:sz="4" w:space="0" w:color="000000"/>
              <w:bottom w:val="single" w:sz="4" w:space="0" w:color="000000"/>
              <w:right w:val="single" w:sz="4" w:space="0" w:color="000000"/>
            </w:tcBorders>
            <w:vAlign w:val="center"/>
          </w:tcPr>
          <w:p w:rsidR="00402344" w:rsidRDefault="00402344">
            <w:pPr>
              <w:spacing w:line="420" w:lineRule="exact"/>
              <w:ind w:firstLineChars="0" w:firstLine="0"/>
              <w:rPr>
                <w:sz w:val="24"/>
                <w:szCs w:val="24"/>
              </w:rPr>
            </w:pPr>
            <w:r>
              <w:rPr>
                <w:rFonts w:hint="eastAsia"/>
                <w:sz w:val="24"/>
                <w:szCs w:val="24"/>
              </w:rPr>
              <w:lastRenderedPageBreak/>
              <w:t>2020</w:t>
            </w:r>
            <w:r>
              <w:rPr>
                <w:rFonts w:hint="eastAsia"/>
                <w:sz w:val="24"/>
                <w:szCs w:val="24"/>
              </w:rPr>
              <w:t>年</w:t>
            </w:r>
            <w:r>
              <w:rPr>
                <w:rFonts w:hint="eastAsia"/>
                <w:sz w:val="24"/>
                <w:szCs w:val="24"/>
              </w:rPr>
              <w:t>4</w:t>
            </w:r>
            <w:r>
              <w:rPr>
                <w:rFonts w:hint="eastAsia"/>
                <w:sz w:val="24"/>
                <w:szCs w:val="24"/>
              </w:rPr>
              <w:t>月</w:t>
            </w:r>
            <w:r w:rsidR="00647607">
              <w:rPr>
                <w:rFonts w:hint="eastAsia"/>
                <w:sz w:val="24"/>
                <w:szCs w:val="24"/>
              </w:rPr>
              <w:t>2</w:t>
            </w:r>
            <w:r w:rsidR="004A512D">
              <w:rPr>
                <w:rFonts w:hint="eastAsia"/>
                <w:sz w:val="24"/>
                <w:szCs w:val="24"/>
              </w:rPr>
              <w:t>1</w:t>
            </w:r>
            <w:r>
              <w:rPr>
                <w:rFonts w:hint="eastAsia"/>
                <w:sz w:val="24"/>
                <w:szCs w:val="24"/>
              </w:rPr>
              <w:t>日至</w:t>
            </w:r>
            <w:r>
              <w:rPr>
                <w:rFonts w:hint="eastAsia"/>
                <w:sz w:val="24"/>
                <w:szCs w:val="24"/>
              </w:rPr>
              <w:t>2020</w:t>
            </w:r>
            <w:r>
              <w:rPr>
                <w:rFonts w:hint="eastAsia"/>
                <w:sz w:val="24"/>
                <w:szCs w:val="24"/>
              </w:rPr>
              <w:t>年</w:t>
            </w:r>
            <w:r>
              <w:rPr>
                <w:rFonts w:hint="eastAsia"/>
                <w:sz w:val="24"/>
                <w:szCs w:val="24"/>
              </w:rPr>
              <w:t>4</w:t>
            </w:r>
            <w:r>
              <w:rPr>
                <w:rFonts w:hint="eastAsia"/>
                <w:sz w:val="24"/>
                <w:szCs w:val="24"/>
              </w:rPr>
              <w:t>月</w:t>
            </w:r>
            <w:r w:rsidR="00647607">
              <w:rPr>
                <w:rFonts w:hint="eastAsia"/>
                <w:sz w:val="24"/>
                <w:szCs w:val="24"/>
              </w:rPr>
              <w:t>2</w:t>
            </w:r>
            <w:r w:rsidR="001F30E6">
              <w:rPr>
                <w:rFonts w:hint="eastAsia"/>
                <w:sz w:val="24"/>
                <w:szCs w:val="24"/>
              </w:rPr>
              <w:t>6</w:t>
            </w:r>
            <w:r>
              <w:rPr>
                <w:rFonts w:hint="eastAsia"/>
                <w:sz w:val="24"/>
                <w:szCs w:val="24"/>
              </w:rPr>
              <w:t>日</w:t>
            </w:r>
          </w:p>
          <w:p w:rsidR="00402344" w:rsidRDefault="00402344">
            <w:pPr>
              <w:spacing w:line="420" w:lineRule="exact"/>
              <w:ind w:firstLineChars="0" w:firstLine="0"/>
              <w:rPr>
                <w:sz w:val="24"/>
                <w:szCs w:val="24"/>
              </w:rPr>
            </w:pPr>
            <w:r>
              <w:rPr>
                <w:rFonts w:hint="eastAsia"/>
                <w:sz w:val="24"/>
                <w:szCs w:val="24"/>
              </w:rPr>
              <w:lastRenderedPageBreak/>
              <w:t>上午</w:t>
            </w:r>
            <w:r>
              <w:rPr>
                <w:rFonts w:hint="eastAsia"/>
                <w:sz w:val="24"/>
                <w:szCs w:val="24"/>
              </w:rPr>
              <w:t>09</w:t>
            </w:r>
            <w:r>
              <w:rPr>
                <w:rFonts w:hint="eastAsia"/>
                <w:sz w:val="24"/>
                <w:szCs w:val="24"/>
              </w:rPr>
              <w:t>时</w:t>
            </w:r>
            <w:r>
              <w:rPr>
                <w:rFonts w:hint="eastAsia"/>
                <w:sz w:val="24"/>
                <w:szCs w:val="24"/>
              </w:rPr>
              <w:t>00</w:t>
            </w:r>
            <w:r>
              <w:rPr>
                <w:rFonts w:hint="eastAsia"/>
                <w:sz w:val="24"/>
                <w:szCs w:val="24"/>
              </w:rPr>
              <w:t>分</w:t>
            </w:r>
            <w:r>
              <w:rPr>
                <w:rFonts w:hint="eastAsia"/>
                <w:sz w:val="24"/>
                <w:szCs w:val="24"/>
              </w:rPr>
              <w:t>-12</w:t>
            </w:r>
            <w:r>
              <w:rPr>
                <w:rFonts w:hint="eastAsia"/>
                <w:sz w:val="24"/>
                <w:szCs w:val="24"/>
              </w:rPr>
              <w:t>时</w:t>
            </w:r>
            <w:r>
              <w:rPr>
                <w:rFonts w:hint="eastAsia"/>
                <w:sz w:val="24"/>
                <w:szCs w:val="24"/>
              </w:rPr>
              <w:t>00</w:t>
            </w:r>
            <w:r>
              <w:rPr>
                <w:rFonts w:hint="eastAsia"/>
                <w:sz w:val="24"/>
                <w:szCs w:val="24"/>
              </w:rPr>
              <w:t>分；下午</w:t>
            </w:r>
            <w:r>
              <w:rPr>
                <w:rFonts w:hint="eastAsia"/>
                <w:sz w:val="24"/>
                <w:szCs w:val="24"/>
              </w:rPr>
              <w:t>14</w:t>
            </w:r>
            <w:r>
              <w:rPr>
                <w:rFonts w:hint="eastAsia"/>
                <w:sz w:val="24"/>
                <w:szCs w:val="24"/>
              </w:rPr>
              <w:t>时</w:t>
            </w:r>
            <w:r>
              <w:rPr>
                <w:rFonts w:hint="eastAsia"/>
                <w:sz w:val="24"/>
                <w:szCs w:val="24"/>
              </w:rPr>
              <w:t>30</w:t>
            </w:r>
            <w:r>
              <w:rPr>
                <w:rFonts w:hint="eastAsia"/>
                <w:sz w:val="24"/>
                <w:szCs w:val="24"/>
              </w:rPr>
              <w:t>分</w:t>
            </w:r>
            <w:r>
              <w:rPr>
                <w:rFonts w:hint="eastAsia"/>
                <w:sz w:val="24"/>
                <w:szCs w:val="24"/>
              </w:rPr>
              <w:t>-17</w:t>
            </w:r>
            <w:r>
              <w:rPr>
                <w:rFonts w:hint="eastAsia"/>
                <w:sz w:val="24"/>
                <w:szCs w:val="24"/>
              </w:rPr>
              <w:t>时</w:t>
            </w:r>
            <w:r>
              <w:rPr>
                <w:sz w:val="24"/>
                <w:szCs w:val="24"/>
              </w:rPr>
              <w:t>30</w:t>
            </w:r>
            <w:r>
              <w:rPr>
                <w:rFonts w:hint="eastAsia"/>
                <w:sz w:val="24"/>
                <w:szCs w:val="24"/>
              </w:rPr>
              <w:t>分（节假日除外）。</w:t>
            </w:r>
          </w:p>
        </w:tc>
      </w:tr>
      <w:tr w:rsidR="00402344">
        <w:trPr>
          <w:trHeight w:val="23"/>
          <w:jc w:val="center"/>
        </w:trPr>
        <w:tc>
          <w:tcPr>
            <w:tcW w:w="2127" w:type="dxa"/>
            <w:tcBorders>
              <w:top w:val="single" w:sz="4" w:space="0" w:color="000000"/>
              <w:left w:val="single" w:sz="4" w:space="0" w:color="000000"/>
              <w:bottom w:val="single" w:sz="4" w:space="0" w:color="000000"/>
              <w:right w:val="single" w:sz="4" w:space="0" w:color="000000"/>
            </w:tcBorders>
            <w:vAlign w:val="center"/>
          </w:tcPr>
          <w:p w:rsidR="00402344" w:rsidRDefault="00402344">
            <w:pPr>
              <w:spacing w:line="360" w:lineRule="auto"/>
              <w:ind w:firstLineChars="0" w:firstLine="0"/>
              <w:rPr>
                <w:sz w:val="24"/>
                <w:szCs w:val="24"/>
              </w:rPr>
            </w:pPr>
            <w:r>
              <w:rPr>
                <w:rFonts w:ascii="宋体" w:hAnsi="宋体" w:hint="eastAsia"/>
                <w:sz w:val="24"/>
              </w:rPr>
              <w:lastRenderedPageBreak/>
              <w:t>磋商文件发售方式</w:t>
            </w:r>
          </w:p>
        </w:tc>
        <w:tc>
          <w:tcPr>
            <w:tcW w:w="8078" w:type="dxa"/>
            <w:tcBorders>
              <w:top w:val="single" w:sz="4" w:space="0" w:color="000000"/>
              <w:left w:val="single" w:sz="4" w:space="0" w:color="000000"/>
              <w:bottom w:val="single" w:sz="4" w:space="0" w:color="000000"/>
              <w:right w:val="single" w:sz="4" w:space="0" w:color="000000"/>
            </w:tcBorders>
            <w:vAlign w:val="center"/>
          </w:tcPr>
          <w:p w:rsidR="00402344" w:rsidRDefault="00402344">
            <w:pPr>
              <w:spacing w:line="360" w:lineRule="auto"/>
              <w:ind w:firstLineChars="0" w:firstLine="0"/>
              <w:rPr>
                <w:sz w:val="24"/>
                <w:szCs w:val="24"/>
              </w:rPr>
            </w:pPr>
            <w:r>
              <w:rPr>
                <w:rFonts w:ascii="宋体" w:hAnsi="宋体" w:hint="eastAsia"/>
                <w:sz w:val="24"/>
              </w:rPr>
              <w:t>网上购买或现场购买</w:t>
            </w:r>
          </w:p>
        </w:tc>
      </w:tr>
      <w:tr w:rsidR="00402344">
        <w:trPr>
          <w:trHeight w:val="23"/>
          <w:jc w:val="center"/>
        </w:trPr>
        <w:tc>
          <w:tcPr>
            <w:tcW w:w="2127" w:type="dxa"/>
            <w:tcBorders>
              <w:top w:val="single" w:sz="4" w:space="0" w:color="000000"/>
              <w:left w:val="single" w:sz="4" w:space="0" w:color="000000"/>
              <w:bottom w:val="single" w:sz="4" w:space="0" w:color="000000"/>
              <w:right w:val="single" w:sz="4" w:space="0" w:color="000000"/>
            </w:tcBorders>
            <w:vAlign w:val="center"/>
          </w:tcPr>
          <w:p w:rsidR="00402344" w:rsidRDefault="00402344">
            <w:pPr>
              <w:spacing w:line="360" w:lineRule="auto"/>
              <w:ind w:firstLineChars="0" w:firstLine="0"/>
              <w:rPr>
                <w:sz w:val="24"/>
                <w:szCs w:val="24"/>
              </w:rPr>
            </w:pPr>
            <w:r>
              <w:rPr>
                <w:rFonts w:ascii="宋体" w:hAnsi="宋体" w:hint="eastAsia"/>
                <w:sz w:val="24"/>
              </w:rPr>
              <w:t>磋商文件售价</w:t>
            </w:r>
          </w:p>
        </w:tc>
        <w:tc>
          <w:tcPr>
            <w:tcW w:w="8078" w:type="dxa"/>
            <w:tcBorders>
              <w:top w:val="single" w:sz="4" w:space="0" w:color="000000"/>
              <w:left w:val="single" w:sz="4" w:space="0" w:color="000000"/>
              <w:bottom w:val="single" w:sz="4" w:space="0" w:color="000000"/>
              <w:right w:val="single" w:sz="4" w:space="0" w:color="000000"/>
            </w:tcBorders>
            <w:vAlign w:val="center"/>
          </w:tcPr>
          <w:p w:rsidR="00402344" w:rsidRDefault="00402344">
            <w:pPr>
              <w:spacing w:line="360" w:lineRule="auto"/>
              <w:ind w:firstLineChars="0" w:firstLine="0"/>
              <w:rPr>
                <w:sz w:val="24"/>
                <w:szCs w:val="24"/>
              </w:rPr>
            </w:pPr>
            <w:r>
              <w:rPr>
                <w:rFonts w:ascii="宋体" w:hAnsi="宋体" w:hint="eastAsia"/>
                <w:sz w:val="24"/>
              </w:rPr>
              <w:t>500元（磋商文件售后不退</w:t>
            </w:r>
            <w:r>
              <w:rPr>
                <w:rFonts w:ascii="宋体" w:hAnsi="宋体"/>
                <w:sz w:val="24"/>
              </w:rPr>
              <w:t>,</w:t>
            </w:r>
            <w:r>
              <w:rPr>
                <w:rFonts w:ascii="宋体" w:hAnsi="宋体" w:hint="eastAsia"/>
                <w:sz w:val="24"/>
              </w:rPr>
              <w:t>磋商资格不能转让）</w:t>
            </w:r>
          </w:p>
        </w:tc>
      </w:tr>
      <w:tr w:rsidR="00402344">
        <w:trPr>
          <w:trHeight w:val="23"/>
          <w:jc w:val="center"/>
        </w:trPr>
        <w:tc>
          <w:tcPr>
            <w:tcW w:w="2127" w:type="dxa"/>
            <w:tcBorders>
              <w:top w:val="single" w:sz="4" w:space="0" w:color="000000"/>
              <w:left w:val="single" w:sz="4" w:space="0" w:color="000000"/>
              <w:bottom w:val="single" w:sz="4" w:space="0" w:color="000000"/>
              <w:right w:val="single" w:sz="4" w:space="0" w:color="000000"/>
            </w:tcBorders>
            <w:vAlign w:val="center"/>
          </w:tcPr>
          <w:p w:rsidR="00402344" w:rsidRDefault="00402344">
            <w:pPr>
              <w:spacing w:line="360" w:lineRule="auto"/>
              <w:ind w:firstLineChars="0" w:firstLine="0"/>
              <w:rPr>
                <w:sz w:val="24"/>
                <w:szCs w:val="24"/>
              </w:rPr>
            </w:pPr>
            <w:r>
              <w:rPr>
                <w:rFonts w:ascii="宋体" w:hAnsi="宋体" w:hint="eastAsia"/>
                <w:sz w:val="24"/>
              </w:rPr>
              <w:t>磋商文件发售地点</w:t>
            </w:r>
          </w:p>
        </w:tc>
        <w:tc>
          <w:tcPr>
            <w:tcW w:w="8078" w:type="dxa"/>
            <w:tcBorders>
              <w:top w:val="single" w:sz="4" w:space="0" w:color="000000"/>
              <w:left w:val="single" w:sz="4" w:space="0" w:color="000000"/>
              <w:bottom w:val="single" w:sz="4" w:space="0" w:color="000000"/>
              <w:right w:val="single" w:sz="4" w:space="0" w:color="000000"/>
            </w:tcBorders>
            <w:vAlign w:val="center"/>
          </w:tcPr>
          <w:p w:rsidR="00605025" w:rsidRPr="00605025" w:rsidRDefault="00605025" w:rsidP="00605025">
            <w:pPr>
              <w:spacing w:line="480" w:lineRule="auto"/>
              <w:ind w:firstLineChars="0" w:firstLine="0"/>
              <w:rPr>
                <w:rFonts w:ascii="宋体" w:hAnsi="宋体" w:hint="eastAsia"/>
                <w:sz w:val="24"/>
              </w:rPr>
            </w:pPr>
            <w:r w:rsidRPr="00605025">
              <w:rPr>
                <w:rFonts w:ascii="宋体" w:hAnsi="宋体" w:hint="eastAsia"/>
                <w:sz w:val="24"/>
              </w:rPr>
              <w:t>采购代理机构名称：青海恒诚工程项目管理有限公司</w:t>
            </w:r>
          </w:p>
          <w:p w:rsidR="00402344" w:rsidRPr="00605025" w:rsidRDefault="00605025" w:rsidP="00402344">
            <w:pPr>
              <w:spacing w:line="360" w:lineRule="auto"/>
              <w:ind w:firstLineChars="0" w:firstLine="0"/>
              <w:rPr>
                <w:rFonts w:ascii="宋体" w:hAnsi="宋体" w:hint="eastAsia"/>
                <w:sz w:val="24"/>
              </w:rPr>
            </w:pPr>
            <w:r w:rsidRPr="00605025">
              <w:rPr>
                <w:rFonts w:ascii="宋体" w:hAnsi="宋体" w:hint="eastAsia"/>
                <w:sz w:val="24"/>
              </w:rPr>
              <w:t>地址：</w:t>
            </w:r>
            <w:r w:rsidR="00402344" w:rsidRPr="00605025">
              <w:rPr>
                <w:rFonts w:ascii="宋体" w:hAnsi="宋体" w:hint="eastAsia"/>
                <w:sz w:val="24"/>
              </w:rPr>
              <w:t>（西宁市城西区海湖新区美仑金座B座11楼1104室）</w:t>
            </w:r>
          </w:p>
          <w:p w:rsidR="00605025" w:rsidRPr="00605025" w:rsidRDefault="00605025" w:rsidP="00605025">
            <w:pPr>
              <w:spacing w:line="480" w:lineRule="auto"/>
              <w:ind w:firstLineChars="0" w:firstLine="0"/>
              <w:rPr>
                <w:rFonts w:ascii="宋体" w:hAnsi="宋体"/>
                <w:sz w:val="24"/>
              </w:rPr>
            </w:pPr>
            <w:r w:rsidRPr="00605025">
              <w:rPr>
                <w:rFonts w:ascii="宋体" w:hAnsi="宋体" w:hint="eastAsia"/>
                <w:sz w:val="24"/>
              </w:rPr>
              <w:t>联系人：李女士</w:t>
            </w:r>
          </w:p>
          <w:p w:rsidR="00605025" w:rsidRPr="00605025" w:rsidRDefault="00605025" w:rsidP="00605025">
            <w:pPr>
              <w:spacing w:line="480" w:lineRule="auto"/>
              <w:ind w:firstLineChars="0" w:firstLine="0"/>
              <w:rPr>
                <w:rFonts w:ascii="宋体" w:hAnsi="宋体"/>
                <w:sz w:val="24"/>
              </w:rPr>
            </w:pPr>
            <w:r w:rsidRPr="00605025">
              <w:rPr>
                <w:rFonts w:ascii="宋体" w:hAnsi="宋体" w:hint="eastAsia"/>
                <w:sz w:val="24"/>
              </w:rPr>
              <w:t>电话：0971-8218930</w:t>
            </w:r>
          </w:p>
          <w:p w:rsidR="00605025" w:rsidRDefault="00605025" w:rsidP="00605025">
            <w:pPr>
              <w:spacing w:line="360" w:lineRule="auto"/>
              <w:ind w:firstLineChars="0" w:firstLine="0"/>
              <w:rPr>
                <w:sz w:val="24"/>
                <w:szCs w:val="24"/>
              </w:rPr>
            </w:pPr>
            <w:r w:rsidRPr="00605025">
              <w:rPr>
                <w:rFonts w:ascii="宋体" w:hAnsi="宋体" w:hint="eastAsia"/>
                <w:sz w:val="24"/>
              </w:rPr>
              <w:t>电子邮箱：</w:t>
            </w:r>
            <w:r w:rsidRPr="00605025">
              <w:rPr>
                <w:rFonts w:ascii="宋体" w:hAnsi="宋体"/>
                <w:sz w:val="24"/>
              </w:rPr>
              <w:t>2909892349@qq.com</w:t>
            </w:r>
          </w:p>
        </w:tc>
      </w:tr>
      <w:tr w:rsidR="00402344">
        <w:trPr>
          <w:trHeight w:val="23"/>
          <w:jc w:val="center"/>
        </w:trPr>
        <w:tc>
          <w:tcPr>
            <w:tcW w:w="2127" w:type="dxa"/>
            <w:tcBorders>
              <w:top w:val="single" w:sz="4" w:space="0" w:color="000000"/>
              <w:left w:val="single" w:sz="4" w:space="0" w:color="000000"/>
              <w:bottom w:val="single" w:sz="4" w:space="0" w:color="000000"/>
              <w:right w:val="single" w:sz="4" w:space="0" w:color="000000"/>
            </w:tcBorders>
            <w:vAlign w:val="center"/>
          </w:tcPr>
          <w:p w:rsidR="00402344" w:rsidRDefault="00402344">
            <w:pPr>
              <w:spacing w:line="360" w:lineRule="auto"/>
              <w:ind w:firstLineChars="0" w:firstLine="0"/>
              <w:rPr>
                <w:sz w:val="24"/>
                <w:szCs w:val="24"/>
              </w:rPr>
            </w:pPr>
            <w:r>
              <w:rPr>
                <w:rFonts w:ascii="宋体" w:hAnsi="宋体" w:hint="eastAsia"/>
                <w:sz w:val="24"/>
              </w:rPr>
              <w:t>购买磋商文件时应提供材料</w:t>
            </w:r>
          </w:p>
        </w:tc>
        <w:tc>
          <w:tcPr>
            <w:tcW w:w="8078" w:type="dxa"/>
            <w:tcBorders>
              <w:top w:val="single" w:sz="4" w:space="0" w:color="000000"/>
              <w:left w:val="single" w:sz="4" w:space="0" w:color="000000"/>
              <w:bottom w:val="single" w:sz="4" w:space="0" w:color="000000"/>
              <w:right w:val="single" w:sz="4" w:space="0" w:color="000000"/>
            </w:tcBorders>
            <w:vAlign w:val="center"/>
          </w:tcPr>
          <w:p w:rsidR="00402344" w:rsidRDefault="00402344" w:rsidP="00402344">
            <w:pPr>
              <w:pStyle w:val="a5"/>
              <w:spacing w:line="360" w:lineRule="auto"/>
              <w:ind w:firstLineChars="0" w:firstLine="0"/>
              <w:jc w:val="both"/>
              <w:rPr>
                <w:rFonts w:ascii="宋体" w:hAnsi="宋体" w:cs="宋体"/>
                <w:color w:val="000000"/>
                <w:lang w:val="zh-CN"/>
              </w:rPr>
            </w:pPr>
            <w:r w:rsidRPr="00402344">
              <w:rPr>
                <w:rFonts w:ascii="宋体" w:hAnsi="宋体" w:hint="eastAsia"/>
                <w:sz w:val="24"/>
              </w:rPr>
              <w:t>营业执照副本复印件、开户许可证复印件、介绍信或法定代表人授权书（附法人身份证复印件及被授权人身份证复印件</w:t>
            </w:r>
            <w:r w:rsidRPr="00402344">
              <w:rPr>
                <w:rFonts w:ascii="宋体" w:hAnsi="宋体"/>
                <w:sz w:val="24"/>
              </w:rPr>
              <w:t>)</w:t>
            </w:r>
            <w:r w:rsidRPr="00402344">
              <w:rPr>
                <w:rFonts w:ascii="宋体" w:hAnsi="宋体" w:hint="eastAsia"/>
                <w:sz w:val="24"/>
              </w:rPr>
              <w:t>（以上资料加盖单位公章）。注：需网上购买招标文件的投标人可将以上材料扫描后发送至采购代理机构电子邮箱</w:t>
            </w:r>
            <w:r w:rsidRPr="00402344">
              <w:rPr>
                <w:rFonts w:ascii="宋体" w:hAnsi="宋体"/>
                <w:sz w:val="24"/>
              </w:rPr>
              <w:t>2909892349@qq.com</w:t>
            </w:r>
            <w:r w:rsidRPr="00402344">
              <w:rPr>
                <w:rFonts w:ascii="宋体" w:hAnsi="宋体" w:hint="eastAsia"/>
                <w:sz w:val="24"/>
              </w:rPr>
              <w:t>，在邮件中标明项目编号、项目名称、联系人及联系方式，并联系代理机构工作人员进行确认。</w:t>
            </w:r>
            <w:r w:rsidR="00F779EB">
              <w:rPr>
                <w:rFonts w:ascii="宋体" w:hAnsi="宋体" w:hint="eastAsia"/>
                <w:sz w:val="24"/>
              </w:rPr>
              <w:t xml:space="preserve">    </w:t>
            </w:r>
          </w:p>
        </w:tc>
      </w:tr>
      <w:tr w:rsidR="00402344">
        <w:trPr>
          <w:trHeight w:val="23"/>
          <w:jc w:val="center"/>
        </w:trPr>
        <w:tc>
          <w:tcPr>
            <w:tcW w:w="2127" w:type="dxa"/>
            <w:tcBorders>
              <w:top w:val="single" w:sz="4" w:space="0" w:color="000000"/>
              <w:left w:val="single" w:sz="4" w:space="0" w:color="000000"/>
              <w:bottom w:val="single" w:sz="4" w:space="0" w:color="000000"/>
              <w:right w:val="single" w:sz="4" w:space="0" w:color="000000"/>
            </w:tcBorders>
            <w:vAlign w:val="center"/>
          </w:tcPr>
          <w:p w:rsidR="00402344" w:rsidRDefault="00402344">
            <w:pPr>
              <w:spacing w:line="420" w:lineRule="exact"/>
              <w:ind w:firstLineChars="0" w:firstLine="0"/>
              <w:rPr>
                <w:sz w:val="24"/>
                <w:szCs w:val="24"/>
              </w:rPr>
            </w:pPr>
            <w:r>
              <w:rPr>
                <w:rFonts w:hint="eastAsia"/>
                <w:sz w:val="24"/>
                <w:szCs w:val="24"/>
              </w:rPr>
              <w:t>磋商截止时间</w:t>
            </w:r>
          </w:p>
        </w:tc>
        <w:tc>
          <w:tcPr>
            <w:tcW w:w="8078" w:type="dxa"/>
            <w:tcBorders>
              <w:top w:val="single" w:sz="4" w:space="0" w:color="000000"/>
              <w:left w:val="single" w:sz="4" w:space="0" w:color="000000"/>
              <w:bottom w:val="single" w:sz="4" w:space="0" w:color="000000"/>
              <w:right w:val="single" w:sz="4" w:space="0" w:color="000000"/>
            </w:tcBorders>
            <w:vAlign w:val="center"/>
          </w:tcPr>
          <w:p w:rsidR="00402344" w:rsidRDefault="00402344" w:rsidP="00677331">
            <w:pPr>
              <w:autoSpaceDE w:val="0"/>
              <w:autoSpaceDN w:val="0"/>
              <w:adjustRightInd w:val="0"/>
              <w:spacing w:line="420" w:lineRule="exact"/>
              <w:ind w:firstLineChars="0" w:firstLine="0"/>
              <w:rPr>
                <w:sz w:val="24"/>
                <w:szCs w:val="24"/>
              </w:rPr>
            </w:pPr>
            <w:r>
              <w:rPr>
                <w:rFonts w:hint="eastAsia"/>
                <w:sz w:val="24"/>
                <w:szCs w:val="24"/>
              </w:rPr>
              <w:t>2020</w:t>
            </w:r>
            <w:r>
              <w:rPr>
                <w:rFonts w:hint="eastAsia"/>
                <w:sz w:val="24"/>
                <w:szCs w:val="24"/>
              </w:rPr>
              <w:t>年</w:t>
            </w:r>
            <w:r>
              <w:rPr>
                <w:rFonts w:hint="eastAsia"/>
                <w:sz w:val="24"/>
                <w:szCs w:val="24"/>
              </w:rPr>
              <w:t>0</w:t>
            </w:r>
            <w:r w:rsidR="004A512D">
              <w:rPr>
                <w:rFonts w:hint="eastAsia"/>
                <w:sz w:val="24"/>
                <w:szCs w:val="24"/>
              </w:rPr>
              <w:t>5</w:t>
            </w:r>
            <w:r>
              <w:rPr>
                <w:rFonts w:hint="eastAsia"/>
                <w:sz w:val="24"/>
                <w:szCs w:val="24"/>
              </w:rPr>
              <w:t>月</w:t>
            </w:r>
            <w:r w:rsidR="00647607">
              <w:rPr>
                <w:rFonts w:hint="eastAsia"/>
                <w:sz w:val="24"/>
                <w:szCs w:val="24"/>
              </w:rPr>
              <w:t>0</w:t>
            </w:r>
            <w:r w:rsidR="004A512D">
              <w:rPr>
                <w:rFonts w:hint="eastAsia"/>
                <w:sz w:val="24"/>
                <w:szCs w:val="24"/>
              </w:rPr>
              <w:t>6</w:t>
            </w:r>
            <w:r>
              <w:rPr>
                <w:rFonts w:hint="eastAsia"/>
                <w:sz w:val="24"/>
                <w:szCs w:val="24"/>
              </w:rPr>
              <w:t>日</w:t>
            </w:r>
            <w:r w:rsidR="00647607">
              <w:rPr>
                <w:rFonts w:hint="eastAsia"/>
                <w:sz w:val="24"/>
                <w:szCs w:val="24"/>
              </w:rPr>
              <w:t>下</w:t>
            </w:r>
            <w:r>
              <w:rPr>
                <w:rFonts w:hint="eastAsia"/>
                <w:sz w:val="24"/>
                <w:szCs w:val="24"/>
              </w:rPr>
              <w:t>午</w:t>
            </w:r>
            <w:r w:rsidR="00647607">
              <w:rPr>
                <w:rFonts w:hint="eastAsia"/>
                <w:sz w:val="24"/>
                <w:szCs w:val="24"/>
              </w:rPr>
              <w:t>14</w:t>
            </w:r>
            <w:r>
              <w:rPr>
                <w:rFonts w:hint="eastAsia"/>
                <w:sz w:val="24"/>
                <w:szCs w:val="24"/>
              </w:rPr>
              <w:t>时</w:t>
            </w:r>
            <w:r>
              <w:rPr>
                <w:rFonts w:hint="eastAsia"/>
                <w:sz w:val="24"/>
                <w:szCs w:val="24"/>
              </w:rPr>
              <w:t>30</w:t>
            </w:r>
            <w:r>
              <w:rPr>
                <w:rFonts w:hint="eastAsia"/>
                <w:sz w:val="24"/>
                <w:szCs w:val="24"/>
              </w:rPr>
              <w:t>分（北京时间）</w:t>
            </w:r>
          </w:p>
        </w:tc>
      </w:tr>
      <w:tr w:rsidR="00402344">
        <w:trPr>
          <w:trHeight w:val="23"/>
          <w:jc w:val="center"/>
        </w:trPr>
        <w:tc>
          <w:tcPr>
            <w:tcW w:w="2127" w:type="dxa"/>
            <w:tcBorders>
              <w:top w:val="single" w:sz="4" w:space="0" w:color="000000"/>
              <w:left w:val="single" w:sz="4" w:space="0" w:color="000000"/>
              <w:bottom w:val="single" w:sz="4" w:space="0" w:color="000000"/>
              <w:right w:val="single" w:sz="4" w:space="0" w:color="000000"/>
            </w:tcBorders>
            <w:vAlign w:val="center"/>
          </w:tcPr>
          <w:p w:rsidR="00402344" w:rsidRDefault="00402344">
            <w:pPr>
              <w:spacing w:line="360" w:lineRule="auto"/>
              <w:ind w:firstLineChars="0" w:firstLine="0"/>
              <w:rPr>
                <w:sz w:val="24"/>
                <w:szCs w:val="24"/>
              </w:rPr>
            </w:pPr>
            <w:r>
              <w:rPr>
                <w:rFonts w:ascii="宋体" w:hAnsi="宋体" w:hint="eastAsia"/>
                <w:sz w:val="24"/>
              </w:rPr>
              <w:t>磋商及递交响应文件地点</w:t>
            </w:r>
          </w:p>
        </w:tc>
        <w:tc>
          <w:tcPr>
            <w:tcW w:w="8078" w:type="dxa"/>
            <w:tcBorders>
              <w:top w:val="single" w:sz="4" w:space="0" w:color="000000"/>
              <w:left w:val="single" w:sz="4" w:space="0" w:color="000000"/>
              <w:bottom w:val="single" w:sz="4" w:space="0" w:color="000000"/>
              <w:right w:val="single" w:sz="4" w:space="0" w:color="000000"/>
            </w:tcBorders>
            <w:vAlign w:val="center"/>
          </w:tcPr>
          <w:p w:rsidR="00402344" w:rsidRDefault="00402344">
            <w:pPr>
              <w:spacing w:line="360" w:lineRule="auto"/>
              <w:ind w:firstLineChars="0" w:firstLine="0"/>
              <w:rPr>
                <w:sz w:val="24"/>
                <w:szCs w:val="24"/>
              </w:rPr>
            </w:pPr>
            <w:r>
              <w:rPr>
                <w:rFonts w:ascii="宋体" w:hAnsi="宋体" w:hint="eastAsia"/>
                <w:sz w:val="24"/>
              </w:rPr>
              <w:t>青海恒诚工程项目管理有限公司（西宁市城西区海湖新区美仑金座B座11楼1104室）</w:t>
            </w:r>
          </w:p>
        </w:tc>
      </w:tr>
      <w:tr w:rsidR="00402344">
        <w:trPr>
          <w:trHeight w:val="23"/>
          <w:jc w:val="center"/>
        </w:trPr>
        <w:tc>
          <w:tcPr>
            <w:tcW w:w="2127" w:type="dxa"/>
            <w:tcBorders>
              <w:top w:val="single" w:sz="4" w:space="0" w:color="000000"/>
              <w:left w:val="single" w:sz="4" w:space="0" w:color="000000"/>
              <w:bottom w:val="single" w:sz="4" w:space="0" w:color="000000"/>
              <w:right w:val="single" w:sz="4" w:space="0" w:color="000000"/>
            </w:tcBorders>
            <w:vAlign w:val="center"/>
          </w:tcPr>
          <w:p w:rsidR="00402344" w:rsidRDefault="00402344">
            <w:pPr>
              <w:spacing w:line="360" w:lineRule="auto"/>
              <w:ind w:firstLineChars="0" w:firstLine="0"/>
              <w:rPr>
                <w:sz w:val="24"/>
                <w:szCs w:val="24"/>
              </w:rPr>
            </w:pPr>
            <w:r>
              <w:rPr>
                <w:rFonts w:ascii="宋体" w:hAnsi="宋体" w:hint="eastAsia"/>
                <w:sz w:val="24"/>
              </w:rPr>
              <w:t>采购单位及联系人电话</w:t>
            </w:r>
          </w:p>
        </w:tc>
        <w:tc>
          <w:tcPr>
            <w:tcW w:w="8078" w:type="dxa"/>
            <w:tcBorders>
              <w:top w:val="single" w:sz="4" w:space="0" w:color="000000"/>
              <w:left w:val="single" w:sz="4" w:space="0" w:color="000000"/>
              <w:bottom w:val="single" w:sz="4" w:space="0" w:color="000000"/>
              <w:right w:val="single" w:sz="4" w:space="0" w:color="000000"/>
            </w:tcBorders>
            <w:vAlign w:val="center"/>
          </w:tcPr>
          <w:p w:rsidR="00402344" w:rsidRDefault="00402344">
            <w:pPr>
              <w:spacing w:line="360" w:lineRule="auto"/>
              <w:ind w:firstLineChars="0" w:firstLine="0"/>
              <w:rPr>
                <w:rFonts w:ascii="宋体" w:hAnsi="宋体" w:cs="宋体"/>
                <w:sz w:val="24"/>
              </w:rPr>
            </w:pPr>
            <w:r>
              <w:rPr>
                <w:rFonts w:ascii="宋体" w:hAnsi="宋体" w:cs="宋体" w:hint="eastAsia"/>
                <w:sz w:val="24"/>
                <w:lang w:val="zh-CN"/>
              </w:rPr>
              <w:t>采购人：</w:t>
            </w:r>
            <w:r>
              <w:rPr>
                <w:rFonts w:ascii="宋体" w:hAnsi="宋体" w:cs="宋体" w:hint="eastAsia"/>
                <w:sz w:val="24"/>
              </w:rPr>
              <w:t>西宁市城中区市政公用服务中心</w:t>
            </w:r>
          </w:p>
          <w:p w:rsidR="00402344" w:rsidRDefault="00402344">
            <w:pPr>
              <w:spacing w:line="360" w:lineRule="auto"/>
              <w:ind w:firstLineChars="0" w:firstLine="0"/>
              <w:rPr>
                <w:rFonts w:ascii="宋体" w:hAnsi="宋体" w:cs="宋体"/>
                <w:sz w:val="24"/>
              </w:rPr>
            </w:pPr>
            <w:r>
              <w:rPr>
                <w:rFonts w:ascii="宋体" w:hAnsi="宋体" w:cs="宋体" w:hint="eastAsia"/>
                <w:sz w:val="24"/>
              </w:rPr>
              <w:t>联 系 人：李先生</w:t>
            </w:r>
          </w:p>
          <w:p w:rsidR="00402344" w:rsidRDefault="00402344">
            <w:pPr>
              <w:spacing w:line="360" w:lineRule="auto"/>
              <w:ind w:firstLineChars="0" w:firstLine="0"/>
              <w:rPr>
                <w:rFonts w:ascii="宋体" w:hAnsi="宋体" w:cs="宋体"/>
                <w:sz w:val="24"/>
              </w:rPr>
            </w:pPr>
            <w:r>
              <w:rPr>
                <w:rFonts w:ascii="宋体" w:hAnsi="宋体" w:cs="宋体" w:hint="eastAsia"/>
                <w:sz w:val="24"/>
              </w:rPr>
              <w:t>联系电话：0971-8010732</w:t>
            </w:r>
          </w:p>
          <w:p w:rsidR="00402344" w:rsidRDefault="00402344">
            <w:pPr>
              <w:spacing w:line="360" w:lineRule="auto"/>
              <w:ind w:firstLineChars="0" w:firstLine="0"/>
              <w:rPr>
                <w:sz w:val="24"/>
                <w:szCs w:val="24"/>
              </w:rPr>
            </w:pPr>
            <w:r>
              <w:rPr>
                <w:rFonts w:hAnsi="宋体" w:cs="宋体" w:hint="eastAsia"/>
                <w:sz w:val="24"/>
              </w:rPr>
              <w:t>联系地址：西宁市城中区</w:t>
            </w:r>
          </w:p>
        </w:tc>
      </w:tr>
      <w:tr w:rsidR="00402344">
        <w:trPr>
          <w:trHeight w:val="23"/>
          <w:jc w:val="center"/>
        </w:trPr>
        <w:tc>
          <w:tcPr>
            <w:tcW w:w="2127" w:type="dxa"/>
            <w:tcBorders>
              <w:top w:val="single" w:sz="4" w:space="0" w:color="000000"/>
              <w:left w:val="single" w:sz="4" w:space="0" w:color="000000"/>
              <w:bottom w:val="single" w:sz="4" w:space="0" w:color="000000"/>
              <w:right w:val="single" w:sz="4" w:space="0" w:color="000000"/>
            </w:tcBorders>
            <w:vAlign w:val="center"/>
          </w:tcPr>
          <w:p w:rsidR="00402344" w:rsidRDefault="00402344">
            <w:pPr>
              <w:spacing w:line="360" w:lineRule="auto"/>
              <w:ind w:firstLineChars="0" w:firstLine="0"/>
              <w:rPr>
                <w:sz w:val="24"/>
                <w:szCs w:val="24"/>
              </w:rPr>
            </w:pPr>
            <w:r>
              <w:rPr>
                <w:rFonts w:ascii="宋体" w:hAnsi="宋体" w:hint="eastAsia"/>
                <w:sz w:val="24"/>
              </w:rPr>
              <w:t>采购代理机构及联系人电话</w:t>
            </w:r>
          </w:p>
        </w:tc>
        <w:tc>
          <w:tcPr>
            <w:tcW w:w="8078" w:type="dxa"/>
            <w:tcBorders>
              <w:top w:val="single" w:sz="4" w:space="0" w:color="000000"/>
              <w:left w:val="single" w:sz="4" w:space="0" w:color="000000"/>
              <w:bottom w:val="single" w:sz="4" w:space="0" w:color="000000"/>
              <w:right w:val="single" w:sz="4" w:space="0" w:color="000000"/>
            </w:tcBorders>
            <w:vAlign w:val="center"/>
          </w:tcPr>
          <w:p w:rsidR="00402344" w:rsidRDefault="00402344">
            <w:pPr>
              <w:autoSpaceDE w:val="0"/>
              <w:autoSpaceDN w:val="0"/>
              <w:adjustRightInd w:val="0"/>
              <w:spacing w:line="360" w:lineRule="auto"/>
              <w:ind w:firstLineChars="0" w:firstLine="0"/>
              <w:rPr>
                <w:rFonts w:ascii="宋体" w:hAnsi="宋体"/>
                <w:sz w:val="24"/>
              </w:rPr>
            </w:pPr>
            <w:r>
              <w:rPr>
                <w:rFonts w:ascii="宋体" w:hAnsi="宋体" w:hint="eastAsia"/>
                <w:sz w:val="24"/>
              </w:rPr>
              <w:t>采购代理机构：青海恒诚工程项目管理有限公司</w:t>
            </w:r>
            <w:r>
              <w:rPr>
                <w:rFonts w:ascii="宋体" w:hAnsi="宋体" w:hint="eastAsia"/>
                <w:sz w:val="24"/>
              </w:rPr>
              <w:br/>
              <w:t>联系人：李女士</w:t>
            </w:r>
          </w:p>
          <w:p w:rsidR="00402344" w:rsidRDefault="00402344">
            <w:pPr>
              <w:autoSpaceDE w:val="0"/>
              <w:autoSpaceDN w:val="0"/>
              <w:adjustRightInd w:val="0"/>
              <w:spacing w:line="360" w:lineRule="auto"/>
              <w:ind w:firstLineChars="0" w:firstLine="0"/>
              <w:rPr>
                <w:rFonts w:ascii="宋体" w:hAnsi="宋体"/>
                <w:sz w:val="24"/>
              </w:rPr>
            </w:pPr>
            <w:r>
              <w:rPr>
                <w:rFonts w:ascii="宋体" w:hAnsi="宋体" w:hint="eastAsia"/>
                <w:sz w:val="24"/>
              </w:rPr>
              <w:t>联系电话：0971-8218930</w:t>
            </w:r>
            <w:r>
              <w:rPr>
                <w:rFonts w:ascii="宋体" w:hAnsi="宋体" w:hint="eastAsia"/>
                <w:sz w:val="24"/>
              </w:rPr>
              <w:br/>
              <w:t>联系地址：西宁市城西区海湖新区美仑金座B座11楼1104室</w:t>
            </w:r>
          </w:p>
          <w:p w:rsidR="00402344" w:rsidRDefault="00402344">
            <w:pPr>
              <w:autoSpaceDE w:val="0"/>
              <w:autoSpaceDN w:val="0"/>
              <w:adjustRightInd w:val="0"/>
              <w:spacing w:line="360" w:lineRule="auto"/>
              <w:ind w:firstLineChars="0" w:firstLine="0"/>
              <w:rPr>
                <w:sz w:val="24"/>
                <w:szCs w:val="24"/>
              </w:rPr>
            </w:pPr>
            <w:r w:rsidRPr="00402344">
              <w:rPr>
                <w:rFonts w:ascii="宋体" w:hAnsi="宋体"/>
                <w:sz w:val="24"/>
              </w:rPr>
              <w:t>电子邮箱</w:t>
            </w:r>
            <w:r w:rsidRPr="00402344">
              <w:rPr>
                <w:rFonts w:ascii="宋体" w:hAnsi="宋体" w:hint="eastAsia"/>
                <w:sz w:val="24"/>
              </w:rPr>
              <w:t>：</w:t>
            </w:r>
            <w:r w:rsidRPr="00402344">
              <w:rPr>
                <w:rFonts w:ascii="宋体" w:hAnsi="宋体"/>
                <w:sz w:val="24"/>
              </w:rPr>
              <w:t>2909892349@qq.com</w:t>
            </w:r>
          </w:p>
        </w:tc>
      </w:tr>
      <w:tr w:rsidR="00402344">
        <w:trPr>
          <w:trHeight w:val="23"/>
          <w:jc w:val="center"/>
        </w:trPr>
        <w:tc>
          <w:tcPr>
            <w:tcW w:w="2127" w:type="dxa"/>
            <w:tcBorders>
              <w:top w:val="single" w:sz="4" w:space="0" w:color="000000"/>
              <w:left w:val="single" w:sz="4" w:space="0" w:color="000000"/>
              <w:bottom w:val="single" w:sz="4" w:space="0" w:color="000000"/>
              <w:right w:val="single" w:sz="4" w:space="0" w:color="000000"/>
            </w:tcBorders>
            <w:vAlign w:val="center"/>
          </w:tcPr>
          <w:p w:rsidR="00402344" w:rsidRDefault="00402344">
            <w:pPr>
              <w:spacing w:line="360" w:lineRule="auto"/>
              <w:ind w:firstLineChars="0" w:firstLine="0"/>
              <w:rPr>
                <w:sz w:val="24"/>
                <w:szCs w:val="24"/>
              </w:rPr>
            </w:pPr>
            <w:r>
              <w:rPr>
                <w:rFonts w:ascii="宋体" w:hAnsi="宋体" w:hint="eastAsia"/>
                <w:sz w:val="24"/>
              </w:rPr>
              <w:t>采购代理机构开户银行</w:t>
            </w:r>
          </w:p>
        </w:tc>
        <w:tc>
          <w:tcPr>
            <w:tcW w:w="8078" w:type="dxa"/>
            <w:tcBorders>
              <w:top w:val="single" w:sz="4" w:space="0" w:color="000000"/>
              <w:left w:val="single" w:sz="4" w:space="0" w:color="000000"/>
              <w:bottom w:val="single" w:sz="4" w:space="0" w:color="000000"/>
              <w:right w:val="single" w:sz="4" w:space="0" w:color="000000"/>
            </w:tcBorders>
            <w:vAlign w:val="center"/>
          </w:tcPr>
          <w:p w:rsidR="00402344" w:rsidRPr="00677331" w:rsidRDefault="00402344">
            <w:pPr>
              <w:autoSpaceDE w:val="0"/>
              <w:autoSpaceDN w:val="0"/>
              <w:adjustRightInd w:val="0"/>
              <w:spacing w:line="360" w:lineRule="auto"/>
              <w:ind w:firstLineChars="0" w:firstLine="0"/>
              <w:rPr>
                <w:rFonts w:ascii="宋体" w:hAnsi="宋体"/>
                <w:sz w:val="24"/>
              </w:rPr>
            </w:pPr>
            <w:r w:rsidRPr="00677331">
              <w:rPr>
                <w:rFonts w:ascii="宋体" w:hAnsi="宋体" w:hint="eastAsia"/>
                <w:sz w:val="24"/>
              </w:rPr>
              <w:t>青海银行股份有限公司海湖新区支行</w:t>
            </w:r>
          </w:p>
        </w:tc>
      </w:tr>
      <w:tr w:rsidR="00402344">
        <w:trPr>
          <w:trHeight w:val="23"/>
          <w:jc w:val="center"/>
        </w:trPr>
        <w:tc>
          <w:tcPr>
            <w:tcW w:w="2127" w:type="dxa"/>
            <w:tcBorders>
              <w:top w:val="single" w:sz="4" w:space="0" w:color="000000"/>
              <w:left w:val="single" w:sz="4" w:space="0" w:color="000000"/>
              <w:bottom w:val="single" w:sz="4" w:space="0" w:color="000000"/>
              <w:right w:val="single" w:sz="4" w:space="0" w:color="000000"/>
            </w:tcBorders>
            <w:vAlign w:val="center"/>
          </w:tcPr>
          <w:p w:rsidR="00402344" w:rsidRDefault="00402344">
            <w:pPr>
              <w:spacing w:line="360" w:lineRule="auto"/>
              <w:ind w:firstLineChars="0" w:firstLine="0"/>
              <w:rPr>
                <w:sz w:val="24"/>
                <w:szCs w:val="24"/>
              </w:rPr>
            </w:pPr>
            <w:r>
              <w:rPr>
                <w:rFonts w:ascii="宋体" w:hAnsi="宋体" w:hint="eastAsia"/>
                <w:sz w:val="24"/>
              </w:rPr>
              <w:lastRenderedPageBreak/>
              <w:t>收款人</w:t>
            </w:r>
          </w:p>
        </w:tc>
        <w:tc>
          <w:tcPr>
            <w:tcW w:w="8078" w:type="dxa"/>
            <w:tcBorders>
              <w:top w:val="single" w:sz="4" w:space="0" w:color="000000"/>
              <w:left w:val="single" w:sz="4" w:space="0" w:color="000000"/>
              <w:bottom w:val="single" w:sz="4" w:space="0" w:color="000000"/>
              <w:right w:val="single" w:sz="4" w:space="0" w:color="000000"/>
            </w:tcBorders>
            <w:vAlign w:val="center"/>
          </w:tcPr>
          <w:p w:rsidR="00402344" w:rsidRPr="00677331" w:rsidRDefault="00402344">
            <w:pPr>
              <w:autoSpaceDE w:val="0"/>
              <w:autoSpaceDN w:val="0"/>
              <w:adjustRightInd w:val="0"/>
              <w:spacing w:line="360" w:lineRule="auto"/>
              <w:ind w:firstLineChars="0" w:firstLine="0"/>
              <w:rPr>
                <w:rFonts w:ascii="宋体" w:hAnsi="宋体"/>
                <w:sz w:val="24"/>
              </w:rPr>
            </w:pPr>
            <w:r w:rsidRPr="00677331">
              <w:rPr>
                <w:rFonts w:ascii="宋体" w:hAnsi="宋体" w:hint="eastAsia"/>
                <w:sz w:val="24"/>
              </w:rPr>
              <w:t>青海恒诚工程项目管理有限公司</w:t>
            </w:r>
          </w:p>
        </w:tc>
      </w:tr>
      <w:tr w:rsidR="00402344">
        <w:trPr>
          <w:trHeight w:val="23"/>
          <w:jc w:val="center"/>
        </w:trPr>
        <w:tc>
          <w:tcPr>
            <w:tcW w:w="2127" w:type="dxa"/>
            <w:tcBorders>
              <w:top w:val="single" w:sz="4" w:space="0" w:color="000000"/>
              <w:left w:val="single" w:sz="4" w:space="0" w:color="000000"/>
              <w:bottom w:val="single" w:sz="4" w:space="0" w:color="000000"/>
              <w:right w:val="single" w:sz="4" w:space="0" w:color="000000"/>
            </w:tcBorders>
            <w:vAlign w:val="center"/>
          </w:tcPr>
          <w:p w:rsidR="00402344" w:rsidRDefault="00402344">
            <w:pPr>
              <w:spacing w:line="360" w:lineRule="auto"/>
              <w:ind w:firstLineChars="0" w:firstLine="0"/>
              <w:rPr>
                <w:sz w:val="24"/>
                <w:szCs w:val="24"/>
              </w:rPr>
            </w:pPr>
            <w:r>
              <w:rPr>
                <w:rFonts w:ascii="宋体" w:hAnsi="宋体" w:hint="eastAsia"/>
                <w:sz w:val="24"/>
              </w:rPr>
              <w:t>银行账号</w:t>
            </w:r>
          </w:p>
        </w:tc>
        <w:tc>
          <w:tcPr>
            <w:tcW w:w="8078" w:type="dxa"/>
            <w:tcBorders>
              <w:top w:val="single" w:sz="4" w:space="0" w:color="000000"/>
              <w:left w:val="single" w:sz="4" w:space="0" w:color="000000"/>
              <w:bottom w:val="single" w:sz="4" w:space="0" w:color="000000"/>
              <w:right w:val="single" w:sz="4" w:space="0" w:color="000000"/>
            </w:tcBorders>
            <w:vAlign w:val="center"/>
          </w:tcPr>
          <w:p w:rsidR="00402344" w:rsidRPr="00677331" w:rsidRDefault="00402344">
            <w:pPr>
              <w:autoSpaceDE w:val="0"/>
              <w:autoSpaceDN w:val="0"/>
              <w:adjustRightInd w:val="0"/>
              <w:spacing w:line="360" w:lineRule="auto"/>
              <w:ind w:firstLineChars="0" w:firstLine="0"/>
              <w:rPr>
                <w:rFonts w:ascii="宋体" w:hAnsi="宋体"/>
                <w:sz w:val="24"/>
              </w:rPr>
            </w:pPr>
            <w:r w:rsidRPr="00677331">
              <w:rPr>
                <w:rFonts w:ascii="宋体" w:hAnsi="宋体" w:hint="eastAsia"/>
                <w:sz w:val="24"/>
              </w:rPr>
              <w:t>0701201000215023</w:t>
            </w:r>
          </w:p>
        </w:tc>
      </w:tr>
      <w:tr w:rsidR="00402344">
        <w:trPr>
          <w:trHeight w:val="23"/>
          <w:jc w:val="center"/>
        </w:trPr>
        <w:tc>
          <w:tcPr>
            <w:tcW w:w="2127" w:type="dxa"/>
            <w:tcBorders>
              <w:top w:val="single" w:sz="4" w:space="0" w:color="000000"/>
              <w:left w:val="single" w:sz="4" w:space="0" w:color="000000"/>
              <w:bottom w:val="single" w:sz="4" w:space="0" w:color="000000"/>
              <w:right w:val="single" w:sz="4" w:space="0" w:color="000000"/>
            </w:tcBorders>
            <w:vAlign w:val="center"/>
          </w:tcPr>
          <w:p w:rsidR="00402344" w:rsidRDefault="00402344">
            <w:pPr>
              <w:spacing w:line="360" w:lineRule="auto"/>
              <w:ind w:firstLineChars="0" w:firstLine="0"/>
              <w:rPr>
                <w:sz w:val="24"/>
                <w:szCs w:val="24"/>
              </w:rPr>
            </w:pPr>
            <w:r>
              <w:rPr>
                <w:rFonts w:ascii="宋体" w:hAnsi="宋体" w:hint="eastAsia"/>
                <w:sz w:val="24"/>
              </w:rPr>
              <w:t>其他事项</w:t>
            </w:r>
          </w:p>
        </w:tc>
        <w:tc>
          <w:tcPr>
            <w:tcW w:w="8078" w:type="dxa"/>
            <w:tcBorders>
              <w:top w:val="single" w:sz="4" w:space="0" w:color="000000"/>
              <w:left w:val="single" w:sz="4" w:space="0" w:color="000000"/>
              <w:bottom w:val="single" w:sz="4" w:space="0" w:color="000000"/>
              <w:right w:val="single" w:sz="4" w:space="0" w:color="000000"/>
            </w:tcBorders>
            <w:vAlign w:val="center"/>
          </w:tcPr>
          <w:p w:rsidR="00402344" w:rsidRDefault="00D02379">
            <w:pPr>
              <w:autoSpaceDE w:val="0"/>
              <w:autoSpaceDN w:val="0"/>
              <w:adjustRightInd w:val="0"/>
              <w:spacing w:line="360" w:lineRule="auto"/>
              <w:ind w:firstLineChars="0" w:firstLine="0"/>
              <w:rPr>
                <w:rFonts w:ascii="宋体" w:hAnsi="宋体"/>
                <w:sz w:val="24"/>
              </w:rPr>
            </w:pPr>
            <w:r>
              <w:rPr>
                <w:rFonts w:ascii="宋体" w:hAnsi="宋体" w:hint="eastAsia"/>
                <w:sz w:val="24"/>
              </w:rPr>
              <w:t>1、</w:t>
            </w:r>
            <w:r w:rsidR="00402344">
              <w:rPr>
                <w:rFonts w:ascii="宋体" w:hAnsi="宋体" w:hint="eastAsia"/>
                <w:sz w:val="24"/>
              </w:rPr>
              <w:t>本公告同时在《青海政府采购网》、《青海省公共资源交易网》、《青海项目信息网》发布。</w:t>
            </w:r>
          </w:p>
          <w:p w:rsidR="00402344" w:rsidRDefault="00D02379">
            <w:pPr>
              <w:autoSpaceDE w:val="0"/>
              <w:autoSpaceDN w:val="0"/>
              <w:adjustRightInd w:val="0"/>
              <w:spacing w:line="360" w:lineRule="auto"/>
              <w:ind w:firstLineChars="0" w:firstLine="0"/>
              <w:rPr>
                <w:rFonts w:ascii="宋体" w:hAnsi="宋体"/>
                <w:sz w:val="24"/>
              </w:rPr>
            </w:pPr>
            <w:r>
              <w:rPr>
                <w:rFonts w:ascii="宋体" w:hAnsi="宋体" w:hint="eastAsia"/>
                <w:sz w:val="24"/>
              </w:rPr>
              <w:t>2、</w:t>
            </w:r>
            <w:r w:rsidR="00402344">
              <w:rPr>
                <w:rFonts w:ascii="宋体" w:hAnsi="宋体" w:hint="eastAsia"/>
                <w:sz w:val="24"/>
              </w:rPr>
              <w:t>公告期限：自青海政府采购网发布之日起5个工作日；公告内容以青海政府采购网发布的为准。</w:t>
            </w:r>
          </w:p>
          <w:p w:rsidR="00D02379" w:rsidRPr="00677331" w:rsidRDefault="00D02379">
            <w:pPr>
              <w:autoSpaceDE w:val="0"/>
              <w:autoSpaceDN w:val="0"/>
              <w:adjustRightInd w:val="0"/>
              <w:spacing w:line="360" w:lineRule="auto"/>
              <w:ind w:firstLineChars="0" w:firstLine="0"/>
              <w:rPr>
                <w:rFonts w:ascii="宋体" w:hAnsi="宋体"/>
                <w:sz w:val="24"/>
              </w:rPr>
            </w:pPr>
            <w:r>
              <w:rPr>
                <w:rFonts w:hint="eastAsia"/>
                <w:sz w:val="24"/>
                <w:szCs w:val="24"/>
              </w:rPr>
              <w:t>3</w:t>
            </w:r>
            <w:r w:rsidRPr="00402344">
              <w:rPr>
                <w:rFonts w:hint="eastAsia"/>
                <w:sz w:val="24"/>
                <w:szCs w:val="24"/>
              </w:rPr>
              <w:t>、本项目不接受联合体投标。</w:t>
            </w:r>
          </w:p>
        </w:tc>
      </w:tr>
      <w:tr w:rsidR="00402344">
        <w:trPr>
          <w:trHeight w:val="23"/>
          <w:jc w:val="center"/>
        </w:trPr>
        <w:tc>
          <w:tcPr>
            <w:tcW w:w="2127" w:type="dxa"/>
            <w:tcBorders>
              <w:top w:val="single" w:sz="4" w:space="0" w:color="000000"/>
              <w:left w:val="single" w:sz="4" w:space="0" w:color="000000"/>
              <w:bottom w:val="single" w:sz="4" w:space="0" w:color="000000"/>
              <w:right w:val="single" w:sz="4" w:space="0" w:color="000000"/>
            </w:tcBorders>
            <w:vAlign w:val="center"/>
          </w:tcPr>
          <w:p w:rsidR="00402344" w:rsidRDefault="00402344">
            <w:pPr>
              <w:spacing w:line="360" w:lineRule="auto"/>
              <w:ind w:firstLineChars="0" w:firstLine="0"/>
              <w:rPr>
                <w:sz w:val="24"/>
                <w:szCs w:val="24"/>
              </w:rPr>
            </w:pPr>
            <w:r>
              <w:rPr>
                <w:rFonts w:ascii="宋体" w:hAnsi="宋体" w:hint="eastAsia"/>
                <w:sz w:val="24"/>
              </w:rPr>
              <w:t>磋商及递交响应文件地点</w:t>
            </w:r>
          </w:p>
        </w:tc>
        <w:tc>
          <w:tcPr>
            <w:tcW w:w="8078" w:type="dxa"/>
            <w:tcBorders>
              <w:top w:val="single" w:sz="4" w:space="0" w:color="000000"/>
              <w:left w:val="single" w:sz="4" w:space="0" w:color="000000"/>
              <w:bottom w:val="single" w:sz="4" w:space="0" w:color="000000"/>
              <w:right w:val="single" w:sz="4" w:space="0" w:color="000000"/>
            </w:tcBorders>
            <w:vAlign w:val="center"/>
          </w:tcPr>
          <w:p w:rsidR="00402344" w:rsidRDefault="00402344">
            <w:pPr>
              <w:spacing w:line="360" w:lineRule="auto"/>
              <w:ind w:firstLineChars="0" w:firstLine="0"/>
              <w:rPr>
                <w:sz w:val="24"/>
                <w:szCs w:val="24"/>
              </w:rPr>
            </w:pPr>
            <w:r>
              <w:rPr>
                <w:rFonts w:ascii="宋体" w:hAnsi="宋体" w:hint="eastAsia"/>
                <w:sz w:val="24"/>
              </w:rPr>
              <w:t>青海恒诚工程项目管理有限公司（西宁市城西区海湖新区美仑金座B座11楼1104室）</w:t>
            </w:r>
          </w:p>
        </w:tc>
      </w:tr>
      <w:tr w:rsidR="00402344">
        <w:trPr>
          <w:trHeight w:val="23"/>
          <w:jc w:val="center"/>
        </w:trPr>
        <w:tc>
          <w:tcPr>
            <w:tcW w:w="2127" w:type="dxa"/>
            <w:tcBorders>
              <w:top w:val="single" w:sz="4" w:space="0" w:color="000000"/>
              <w:left w:val="single" w:sz="4" w:space="0" w:color="000000"/>
              <w:bottom w:val="single" w:sz="4" w:space="0" w:color="000000"/>
              <w:right w:val="single" w:sz="4" w:space="0" w:color="000000"/>
            </w:tcBorders>
            <w:vAlign w:val="center"/>
          </w:tcPr>
          <w:p w:rsidR="00402344" w:rsidRDefault="00402344">
            <w:pPr>
              <w:spacing w:line="420" w:lineRule="exact"/>
              <w:ind w:firstLineChars="0" w:firstLine="0"/>
              <w:rPr>
                <w:sz w:val="24"/>
                <w:szCs w:val="24"/>
              </w:rPr>
            </w:pPr>
            <w:r>
              <w:rPr>
                <w:rFonts w:hint="eastAsia"/>
                <w:sz w:val="24"/>
                <w:szCs w:val="24"/>
              </w:rPr>
              <w:t>财政部门监督电话</w:t>
            </w:r>
          </w:p>
        </w:tc>
        <w:tc>
          <w:tcPr>
            <w:tcW w:w="8078" w:type="dxa"/>
            <w:tcBorders>
              <w:top w:val="single" w:sz="4" w:space="0" w:color="000000"/>
              <w:left w:val="single" w:sz="4" w:space="0" w:color="000000"/>
              <w:bottom w:val="single" w:sz="4" w:space="0" w:color="000000"/>
              <w:right w:val="single" w:sz="4" w:space="0" w:color="000000"/>
            </w:tcBorders>
            <w:vAlign w:val="center"/>
          </w:tcPr>
          <w:p w:rsidR="00402344" w:rsidRDefault="00402344">
            <w:pPr>
              <w:spacing w:line="420" w:lineRule="exact"/>
              <w:ind w:firstLineChars="0" w:firstLine="0"/>
              <w:rPr>
                <w:sz w:val="24"/>
                <w:szCs w:val="24"/>
              </w:rPr>
            </w:pPr>
            <w:r>
              <w:rPr>
                <w:rFonts w:hint="eastAsia"/>
                <w:sz w:val="24"/>
                <w:szCs w:val="24"/>
              </w:rPr>
              <w:t>监督单位：城中区财政局</w:t>
            </w:r>
          </w:p>
          <w:p w:rsidR="00402344" w:rsidRDefault="00402344">
            <w:pPr>
              <w:spacing w:line="420" w:lineRule="exact"/>
              <w:ind w:firstLineChars="0" w:firstLine="0"/>
              <w:rPr>
                <w:sz w:val="24"/>
                <w:szCs w:val="24"/>
              </w:rPr>
            </w:pPr>
            <w:r>
              <w:rPr>
                <w:rFonts w:hint="eastAsia"/>
                <w:sz w:val="24"/>
                <w:szCs w:val="24"/>
              </w:rPr>
              <w:t>联系电话：</w:t>
            </w:r>
            <w:r>
              <w:rPr>
                <w:rFonts w:hint="eastAsia"/>
                <w:sz w:val="24"/>
                <w:szCs w:val="24"/>
              </w:rPr>
              <w:t>0971-8248537</w:t>
            </w:r>
          </w:p>
        </w:tc>
      </w:tr>
    </w:tbl>
    <w:p w:rsidR="001A5491" w:rsidRDefault="001A5491">
      <w:pPr>
        <w:spacing w:line="360" w:lineRule="auto"/>
        <w:ind w:firstLineChars="0" w:firstLine="0"/>
        <w:rPr>
          <w:rFonts w:ascii="宋体" w:hAnsi="宋体" w:cs="宋体"/>
          <w:color w:val="000000"/>
          <w:sz w:val="24"/>
          <w:szCs w:val="24"/>
        </w:rPr>
      </w:pPr>
    </w:p>
    <w:p w:rsidR="001A5491" w:rsidRDefault="00586FFF">
      <w:pPr>
        <w:pStyle w:val="1"/>
        <w:jc w:val="center"/>
        <w:rPr>
          <w:rFonts w:ascii="宋体" w:hAnsi="宋体" w:cs="宋体"/>
          <w:color w:val="000000"/>
          <w:sz w:val="24"/>
          <w:szCs w:val="24"/>
          <w:lang w:val="zh-CN"/>
        </w:rPr>
      </w:pPr>
      <w:r>
        <w:rPr>
          <w:rFonts w:ascii="宋体" w:hAnsi="宋体"/>
          <w:color w:val="000000"/>
          <w:sz w:val="24"/>
          <w:szCs w:val="24"/>
        </w:rPr>
        <w:br w:type="page"/>
      </w:r>
      <w:bookmarkStart w:id="2" w:name="_Toc3201"/>
      <w:bookmarkStart w:id="3" w:name="_Toc36649368"/>
      <w:r>
        <w:rPr>
          <w:rFonts w:ascii="宋体" w:hAnsi="宋体" w:cs="宋体" w:hint="eastAsia"/>
          <w:bCs w:val="0"/>
          <w:color w:val="000000"/>
          <w:sz w:val="36"/>
          <w:szCs w:val="36"/>
          <w:lang w:val="zh-CN"/>
        </w:rPr>
        <w:lastRenderedPageBreak/>
        <w:t>第二部分供应商须知前附表</w:t>
      </w:r>
      <w:bookmarkEnd w:id="2"/>
      <w:bookmarkEnd w:id="3"/>
    </w:p>
    <w:tbl>
      <w:tblPr>
        <w:tblW w:w="10205" w:type="dxa"/>
        <w:jc w:val="center"/>
        <w:tblLayout w:type="fixed"/>
        <w:tblCellMar>
          <w:left w:w="57" w:type="dxa"/>
          <w:right w:w="57" w:type="dxa"/>
        </w:tblCellMar>
        <w:tblLook w:val="04A0"/>
      </w:tblPr>
      <w:tblGrid>
        <w:gridCol w:w="653"/>
        <w:gridCol w:w="2530"/>
        <w:gridCol w:w="7022"/>
      </w:tblGrid>
      <w:tr w:rsidR="001A5491">
        <w:trPr>
          <w:trHeight w:val="20"/>
          <w:jc w:val="center"/>
        </w:trPr>
        <w:tc>
          <w:tcPr>
            <w:tcW w:w="653" w:type="dxa"/>
            <w:tcBorders>
              <w:top w:val="single" w:sz="6" w:space="0" w:color="000000"/>
              <w:left w:val="single" w:sz="6" w:space="0" w:color="000000"/>
              <w:bottom w:val="single" w:sz="6" w:space="0" w:color="000000"/>
              <w:right w:val="single" w:sz="6" w:space="0" w:color="000000"/>
            </w:tcBorders>
            <w:vAlign w:val="bottom"/>
          </w:tcPr>
          <w:p w:rsidR="001A5491" w:rsidRDefault="00586FFF">
            <w:pPr>
              <w:autoSpaceDE w:val="0"/>
              <w:autoSpaceDN w:val="0"/>
              <w:spacing w:line="460" w:lineRule="exact"/>
              <w:ind w:firstLineChars="0" w:firstLine="0"/>
              <w:jc w:val="center"/>
              <w:rPr>
                <w:rFonts w:ascii="宋体" w:hAnsi="宋体" w:cs="宋体"/>
                <w:color w:val="000000"/>
                <w:sz w:val="24"/>
                <w:szCs w:val="24"/>
                <w:lang w:val="zh-CN"/>
              </w:rPr>
            </w:pPr>
            <w:r>
              <w:rPr>
                <w:rFonts w:ascii="宋体" w:hAnsi="宋体" w:cs="宋体" w:hint="eastAsia"/>
                <w:bCs/>
                <w:color w:val="000000"/>
                <w:sz w:val="24"/>
                <w:szCs w:val="24"/>
                <w:lang w:val="zh-CN"/>
              </w:rPr>
              <w:t>序号</w:t>
            </w:r>
          </w:p>
        </w:tc>
        <w:tc>
          <w:tcPr>
            <w:tcW w:w="9552" w:type="dxa"/>
            <w:gridSpan w:val="2"/>
            <w:tcBorders>
              <w:top w:val="single" w:sz="6" w:space="0" w:color="000000"/>
              <w:left w:val="single" w:sz="6" w:space="0" w:color="000000"/>
              <w:bottom w:val="single" w:sz="6" w:space="0" w:color="000000"/>
              <w:right w:val="single" w:sz="6" w:space="0" w:color="000000"/>
            </w:tcBorders>
            <w:vAlign w:val="bottom"/>
          </w:tcPr>
          <w:p w:rsidR="001A5491" w:rsidRDefault="00586FFF">
            <w:pPr>
              <w:autoSpaceDE w:val="0"/>
              <w:autoSpaceDN w:val="0"/>
              <w:spacing w:line="460" w:lineRule="exact"/>
              <w:ind w:firstLineChars="0" w:firstLine="0"/>
              <w:jc w:val="center"/>
              <w:rPr>
                <w:rFonts w:ascii="宋体" w:hAnsi="宋体" w:cs="宋体"/>
                <w:color w:val="000000"/>
                <w:sz w:val="24"/>
                <w:szCs w:val="24"/>
                <w:lang w:val="zh-CN"/>
              </w:rPr>
            </w:pPr>
            <w:r>
              <w:rPr>
                <w:rFonts w:ascii="宋体" w:hAnsi="宋体" w:cs="宋体" w:hint="eastAsia"/>
                <w:bCs/>
                <w:color w:val="000000"/>
                <w:sz w:val="24"/>
                <w:szCs w:val="24"/>
                <w:lang w:val="zh-CN"/>
              </w:rPr>
              <w:t>内容</w:t>
            </w:r>
          </w:p>
        </w:tc>
      </w:tr>
      <w:tr w:rsidR="001A5491">
        <w:trPr>
          <w:trHeight w:val="20"/>
          <w:jc w:val="center"/>
        </w:trPr>
        <w:tc>
          <w:tcPr>
            <w:tcW w:w="653" w:type="dxa"/>
            <w:tcBorders>
              <w:top w:val="single" w:sz="6" w:space="0" w:color="000000"/>
              <w:left w:val="single" w:sz="6" w:space="0" w:color="000000"/>
              <w:bottom w:val="single" w:sz="6" w:space="0" w:color="000000"/>
              <w:right w:val="single" w:sz="6" w:space="0" w:color="000000"/>
            </w:tcBorders>
            <w:vAlign w:val="center"/>
          </w:tcPr>
          <w:p w:rsidR="001A5491" w:rsidRDefault="001A5491">
            <w:pPr>
              <w:numPr>
                <w:ilvl w:val="0"/>
                <w:numId w:val="2"/>
              </w:numPr>
              <w:autoSpaceDE w:val="0"/>
              <w:autoSpaceDN w:val="0"/>
              <w:spacing w:line="460" w:lineRule="exact"/>
              <w:ind w:firstLineChars="0" w:firstLine="0"/>
              <w:jc w:val="center"/>
              <w:rPr>
                <w:rFonts w:ascii="宋体" w:hAnsi="宋体" w:cs="宋体"/>
                <w:bCs/>
                <w:color w:val="000000"/>
                <w:sz w:val="24"/>
                <w:szCs w:val="24"/>
                <w:lang w:val="zh-CN"/>
              </w:rPr>
            </w:pPr>
          </w:p>
        </w:tc>
        <w:tc>
          <w:tcPr>
            <w:tcW w:w="2530" w:type="dxa"/>
            <w:tcBorders>
              <w:top w:val="single" w:sz="6" w:space="0" w:color="000000"/>
              <w:left w:val="single" w:sz="6" w:space="0" w:color="000000"/>
              <w:bottom w:val="single" w:sz="6" w:space="0" w:color="000000"/>
              <w:right w:val="single" w:sz="6" w:space="0" w:color="000000"/>
            </w:tcBorders>
            <w:vAlign w:val="center"/>
          </w:tcPr>
          <w:p w:rsidR="001A5491" w:rsidRDefault="00586FFF">
            <w:pPr>
              <w:autoSpaceDE w:val="0"/>
              <w:autoSpaceDN w:val="0"/>
              <w:spacing w:line="460" w:lineRule="exact"/>
              <w:ind w:firstLineChars="0" w:firstLine="0"/>
              <w:rPr>
                <w:rFonts w:ascii="宋体" w:hAnsi="宋体" w:cs="宋体"/>
                <w:bCs/>
                <w:color w:val="000000"/>
                <w:sz w:val="24"/>
                <w:szCs w:val="24"/>
                <w:lang w:val="zh-CN"/>
              </w:rPr>
            </w:pPr>
            <w:r>
              <w:rPr>
                <w:rFonts w:ascii="宋体" w:hAnsi="宋体" w:cs="宋体" w:hint="eastAsia"/>
                <w:bCs/>
                <w:color w:val="000000"/>
                <w:sz w:val="24"/>
                <w:szCs w:val="24"/>
                <w:lang w:val="zh-CN"/>
              </w:rPr>
              <w:t>采购项目编号</w:t>
            </w:r>
          </w:p>
        </w:tc>
        <w:tc>
          <w:tcPr>
            <w:tcW w:w="7022" w:type="dxa"/>
            <w:tcBorders>
              <w:top w:val="single" w:sz="6" w:space="0" w:color="000000"/>
              <w:left w:val="single" w:sz="6" w:space="0" w:color="000000"/>
              <w:bottom w:val="single" w:sz="6" w:space="0" w:color="000000"/>
              <w:right w:val="single" w:sz="6" w:space="0" w:color="000000"/>
            </w:tcBorders>
            <w:vAlign w:val="center"/>
          </w:tcPr>
          <w:p w:rsidR="001A5491" w:rsidRDefault="00586FFF">
            <w:pPr>
              <w:autoSpaceDE w:val="0"/>
              <w:autoSpaceDN w:val="0"/>
              <w:spacing w:line="460" w:lineRule="exact"/>
              <w:ind w:firstLineChars="0" w:firstLine="0"/>
              <w:rPr>
                <w:rFonts w:ascii="宋体" w:hAnsi="宋体" w:cs="宋体"/>
                <w:color w:val="000000"/>
                <w:sz w:val="24"/>
                <w:szCs w:val="24"/>
                <w:lang w:val="zh-CN"/>
              </w:rPr>
            </w:pPr>
            <w:r>
              <w:rPr>
                <w:rFonts w:ascii="宋体" w:hAnsi="宋体" w:cs="Arial" w:hint="eastAsia"/>
                <w:color w:val="000000"/>
                <w:sz w:val="24"/>
                <w:szCs w:val="24"/>
              </w:rPr>
              <w:t>青海恒诚竞磋（服务）2020-008</w:t>
            </w:r>
          </w:p>
        </w:tc>
      </w:tr>
      <w:tr w:rsidR="001A5491">
        <w:trPr>
          <w:trHeight w:val="20"/>
          <w:jc w:val="center"/>
        </w:trPr>
        <w:tc>
          <w:tcPr>
            <w:tcW w:w="653" w:type="dxa"/>
            <w:tcBorders>
              <w:top w:val="single" w:sz="6" w:space="0" w:color="000000"/>
              <w:left w:val="single" w:sz="6" w:space="0" w:color="000000"/>
              <w:bottom w:val="single" w:sz="6" w:space="0" w:color="000000"/>
              <w:right w:val="single" w:sz="6" w:space="0" w:color="000000"/>
            </w:tcBorders>
            <w:vAlign w:val="center"/>
          </w:tcPr>
          <w:p w:rsidR="001A5491" w:rsidRDefault="001A5491">
            <w:pPr>
              <w:numPr>
                <w:ilvl w:val="0"/>
                <w:numId w:val="2"/>
              </w:numPr>
              <w:autoSpaceDE w:val="0"/>
              <w:autoSpaceDN w:val="0"/>
              <w:spacing w:line="460" w:lineRule="exact"/>
              <w:ind w:firstLineChars="0" w:firstLine="0"/>
              <w:jc w:val="center"/>
              <w:rPr>
                <w:rFonts w:ascii="宋体" w:hAnsi="宋体" w:cs="宋体"/>
                <w:bCs/>
                <w:color w:val="000000"/>
                <w:sz w:val="24"/>
                <w:szCs w:val="24"/>
                <w:lang w:val="zh-CN"/>
              </w:rPr>
            </w:pPr>
          </w:p>
        </w:tc>
        <w:tc>
          <w:tcPr>
            <w:tcW w:w="2530" w:type="dxa"/>
            <w:tcBorders>
              <w:top w:val="single" w:sz="6" w:space="0" w:color="000000"/>
              <w:left w:val="single" w:sz="6" w:space="0" w:color="000000"/>
              <w:bottom w:val="single" w:sz="6" w:space="0" w:color="000000"/>
              <w:right w:val="single" w:sz="6" w:space="0" w:color="000000"/>
            </w:tcBorders>
            <w:vAlign w:val="center"/>
          </w:tcPr>
          <w:p w:rsidR="001A5491" w:rsidRDefault="00586FFF">
            <w:pPr>
              <w:autoSpaceDE w:val="0"/>
              <w:autoSpaceDN w:val="0"/>
              <w:spacing w:line="460" w:lineRule="exact"/>
              <w:ind w:firstLineChars="0" w:firstLine="0"/>
              <w:jc w:val="left"/>
              <w:rPr>
                <w:rFonts w:ascii="宋体" w:hAnsi="宋体" w:cs="Arial"/>
                <w:sz w:val="24"/>
                <w:szCs w:val="24"/>
              </w:rPr>
            </w:pPr>
            <w:r>
              <w:rPr>
                <w:rFonts w:ascii="宋体" w:hAnsi="宋体" w:cs="Arial" w:hint="eastAsia"/>
                <w:sz w:val="24"/>
                <w:szCs w:val="24"/>
              </w:rPr>
              <w:t>采购项目名称</w:t>
            </w:r>
          </w:p>
        </w:tc>
        <w:tc>
          <w:tcPr>
            <w:tcW w:w="7022" w:type="dxa"/>
            <w:tcBorders>
              <w:top w:val="single" w:sz="6" w:space="0" w:color="000000"/>
              <w:left w:val="single" w:sz="6" w:space="0" w:color="000000"/>
              <w:bottom w:val="single" w:sz="6" w:space="0" w:color="000000"/>
              <w:right w:val="single" w:sz="6" w:space="0" w:color="000000"/>
            </w:tcBorders>
          </w:tcPr>
          <w:p w:rsidR="001A5491" w:rsidRDefault="00647607">
            <w:pPr>
              <w:autoSpaceDE w:val="0"/>
              <w:autoSpaceDN w:val="0"/>
              <w:spacing w:line="460" w:lineRule="exact"/>
              <w:ind w:firstLineChars="0" w:firstLine="0"/>
              <w:jc w:val="left"/>
              <w:rPr>
                <w:rFonts w:ascii="宋体" w:hAnsi="宋体" w:cs="Arial"/>
                <w:sz w:val="24"/>
                <w:szCs w:val="24"/>
              </w:rPr>
            </w:pPr>
            <w:r>
              <w:rPr>
                <w:rFonts w:ascii="宋体" w:hAnsi="宋体" w:cs="Arial" w:hint="eastAsia"/>
                <w:sz w:val="24"/>
                <w:szCs w:val="24"/>
              </w:rPr>
              <w:t>城中区2020年环卫工人体检服务项目</w:t>
            </w:r>
          </w:p>
        </w:tc>
      </w:tr>
      <w:tr w:rsidR="001A5491">
        <w:trPr>
          <w:trHeight w:val="20"/>
          <w:jc w:val="center"/>
        </w:trPr>
        <w:tc>
          <w:tcPr>
            <w:tcW w:w="653" w:type="dxa"/>
            <w:tcBorders>
              <w:top w:val="single" w:sz="6" w:space="0" w:color="000000"/>
              <w:left w:val="single" w:sz="6" w:space="0" w:color="000000"/>
              <w:bottom w:val="single" w:sz="6" w:space="0" w:color="000000"/>
              <w:right w:val="single" w:sz="6" w:space="0" w:color="000000"/>
            </w:tcBorders>
            <w:vAlign w:val="center"/>
          </w:tcPr>
          <w:p w:rsidR="001A5491" w:rsidRDefault="001A5491">
            <w:pPr>
              <w:numPr>
                <w:ilvl w:val="0"/>
                <w:numId w:val="2"/>
              </w:numPr>
              <w:autoSpaceDE w:val="0"/>
              <w:autoSpaceDN w:val="0"/>
              <w:spacing w:line="460" w:lineRule="exact"/>
              <w:ind w:firstLineChars="0" w:firstLine="0"/>
              <w:jc w:val="center"/>
              <w:rPr>
                <w:rFonts w:ascii="宋体" w:hAnsi="宋体" w:cs="宋体"/>
                <w:bCs/>
                <w:color w:val="000000"/>
                <w:sz w:val="24"/>
                <w:szCs w:val="24"/>
                <w:lang w:val="zh-CN"/>
              </w:rPr>
            </w:pPr>
          </w:p>
        </w:tc>
        <w:tc>
          <w:tcPr>
            <w:tcW w:w="2530" w:type="dxa"/>
            <w:tcBorders>
              <w:top w:val="single" w:sz="6" w:space="0" w:color="000000"/>
              <w:left w:val="single" w:sz="6" w:space="0" w:color="000000"/>
              <w:bottom w:val="single" w:sz="6" w:space="0" w:color="000000"/>
              <w:right w:val="single" w:sz="6" w:space="0" w:color="000000"/>
            </w:tcBorders>
            <w:vAlign w:val="center"/>
          </w:tcPr>
          <w:p w:rsidR="001A5491" w:rsidRDefault="00586FFF">
            <w:pPr>
              <w:autoSpaceDE w:val="0"/>
              <w:autoSpaceDN w:val="0"/>
              <w:spacing w:line="460" w:lineRule="exact"/>
              <w:ind w:firstLineChars="0" w:firstLine="0"/>
              <w:jc w:val="left"/>
              <w:rPr>
                <w:rFonts w:ascii="宋体" w:hAnsi="宋体" w:cs="宋体"/>
                <w:bCs/>
                <w:color w:val="000000"/>
                <w:sz w:val="24"/>
                <w:szCs w:val="24"/>
                <w:lang w:val="zh-CN"/>
              </w:rPr>
            </w:pPr>
            <w:r>
              <w:rPr>
                <w:rFonts w:ascii="宋体" w:hAnsi="宋体" w:cs="宋体" w:hint="eastAsia"/>
                <w:bCs/>
                <w:color w:val="000000"/>
                <w:sz w:val="24"/>
                <w:szCs w:val="24"/>
                <w:lang w:val="zh-CN"/>
              </w:rPr>
              <w:t>采购人</w:t>
            </w:r>
          </w:p>
        </w:tc>
        <w:tc>
          <w:tcPr>
            <w:tcW w:w="7022" w:type="dxa"/>
            <w:tcBorders>
              <w:top w:val="single" w:sz="6" w:space="0" w:color="000000"/>
              <w:left w:val="single" w:sz="6" w:space="0" w:color="000000"/>
              <w:bottom w:val="single" w:sz="6" w:space="0" w:color="000000"/>
              <w:right w:val="single" w:sz="6" w:space="0" w:color="000000"/>
            </w:tcBorders>
          </w:tcPr>
          <w:p w:rsidR="001A5491" w:rsidRDefault="00586FFF">
            <w:pPr>
              <w:autoSpaceDE w:val="0"/>
              <w:autoSpaceDN w:val="0"/>
              <w:spacing w:line="460" w:lineRule="exact"/>
              <w:ind w:firstLineChars="0" w:firstLine="0"/>
              <w:jc w:val="left"/>
              <w:rPr>
                <w:rFonts w:ascii="宋体" w:hAnsi="宋体" w:cs="宋体"/>
                <w:color w:val="000000"/>
                <w:sz w:val="24"/>
                <w:szCs w:val="24"/>
                <w:lang w:val="zh-CN"/>
              </w:rPr>
            </w:pPr>
            <w:r>
              <w:rPr>
                <w:rFonts w:ascii="宋体" w:hAnsi="宋体" w:cs="Arial" w:hint="eastAsia"/>
                <w:color w:val="000000"/>
                <w:sz w:val="24"/>
                <w:szCs w:val="24"/>
              </w:rPr>
              <w:t>西宁市城中区市政公用服务中心</w:t>
            </w:r>
          </w:p>
        </w:tc>
      </w:tr>
      <w:tr w:rsidR="001A5491">
        <w:trPr>
          <w:trHeight w:val="20"/>
          <w:jc w:val="center"/>
        </w:trPr>
        <w:tc>
          <w:tcPr>
            <w:tcW w:w="653" w:type="dxa"/>
            <w:tcBorders>
              <w:top w:val="single" w:sz="6" w:space="0" w:color="000000"/>
              <w:left w:val="single" w:sz="6" w:space="0" w:color="000000"/>
              <w:bottom w:val="single" w:sz="6" w:space="0" w:color="000000"/>
              <w:right w:val="single" w:sz="6" w:space="0" w:color="000000"/>
            </w:tcBorders>
            <w:vAlign w:val="center"/>
          </w:tcPr>
          <w:p w:rsidR="001A5491" w:rsidRDefault="001A5491">
            <w:pPr>
              <w:numPr>
                <w:ilvl w:val="0"/>
                <w:numId w:val="2"/>
              </w:numPr>
              <w:autoSpaceDE w:val="0"/>
              <w:autoSpaceDN w:val="0"/>
              <w:spacing w:line="460" w:lineRule="exact"/>
              <w:ind w:firstLineChars="0" w:firstLine="0"/>
              <w:jc w:val="center"/>
              <w:rPr>
                <w:rFonts w:ascii="宋体" w:hAnsi="宋体" w:cs="宋体"/>
                <w:bCs/>
                <w:color w:val="000000"/>
                <w:sz w:val="24"/>
                <w:szCs w:val="24"/>
                <w:lang w:val="zh-CN"/>
              </w:rPr>
            </w:pPr>
          </w:p>
        </w:tc>
        <w:tc>
          <w:tcPr>
            <w:tcW w:w="2530" w:type="dxa"/>
            <w:tcBorders>
              <w:top w:val="single" w:sz="6" w:space="0" w:color="000000"/>
              <w:left w:val="single" w:sz="6" w:space="0" w:color="000000"/>
              <w:bottom w:val="single" w:sz="6" w:space="0" w:color="000000"/>
              <w:right w:val="single" w:sz="6" w:space="0" w:color="000000"/>
            </w:tcBorders>
            <w:vAlign w:val="center"/>
          </w:tcPr>
          <w:p w:rsidR="001A5491" w:rsidRDefault="00586FFF">
            <w:pPr>
              <w:autoSpaceDE w:val="0"/>
              <w:autoSpaceDN w:val="0"/>
              <w:spacing w:line="460" w:lineRule="exact"/>
              <w:ind w:firstLineChars="0" w:firstLine="0"/>
              <w:jc w:val="left"/>
              <w:rPr>
                <w:rFonts w:ascii="宋体" w:hAnsi="宋体" w:cs="宋体"/>
                <w:bCs/>
                <w:color w:val="000000"/>
                <w:sz w:val="24"/>
                <w:szCs w:val="24"/>
                <w:lang w:val="zh-CN"/>
              </w:rPr>
            </w:pPr>
            <w:r>
              <w:rPr>
                <w:rFonts w:ascii="宋体" w:hAnsi="宋体" w:cs="宋体" w:hint="eastAsia"/>
                <w:bCs/>
                <w:color w:val="000000"/>
                <w:sz w:val="24"/>
                <w:szCs w:val="24"/>
                <w:lang w:val="zh-CN"/>
              </w:rPr>
              <w:t>采购代理机构</w:t>
            </w:r>
          </w:p>
        </w:tc>
        <w:tc>
          <w:tcPr>
            <w:tcW w:w="7022" w:type="dxa"/>
            <w:tcBorders>
              <w:top w:val="single" w:sz="6" w:space="0" w:color="000000"/>
              <w:left w:val="single" w:sz="6" w:space="0" w:color="000000"/>
              <w:bottom w:val="single" w:sz="6" w:space="0" w:color="000000"/>
              <w:right w:val="single" w:sz="6" w:space="0" w:color="000000"/>
            </w:tcBorders>
          </w:tcPr>
          <w:p w:rsidR="001A5491" w:rsidRDefault="00586FFF">
            <w:pPr>
              <w:autoSpaceDE w:val="0"/>
              <w:autoSpaceDN w:val="0"/>
              <w:spacing w:line="460" w:lineRule="exact"/>
              <w:ind w:firstLineChars="0" w:firstLine="0"/>
              <w:jc w:val="left"/>
              <w:rPr>
                <w:rFonts w:ascii="宋体" w:hAnsi="宋体" w:cs="宋体"/>
                <w:color w:val="000000"/>
                <w:sz w:val="24"/>
                <w:szCs w:val="24"/>
                <w:lang w:val="zh-CN"/>
              </w:rPr>
            </w:pPr>
            <w:r>
              <w:rPr>
                <w:rFonts w:ascii="宋体" w:hAnsi="宋体" w:cs="宋体" w:hint="eastAsia"/>
                <w:color w:val="000000"/>
                <w:sz w:val="24"/>
                <w:szCs w:val="24"/>
                <w:lang w:val="zh-CN"/>
              </w:rPr>
              <w:t>青海恒诚工程项目管理有限公司</w:t>
            </w:r>
          </w:p>
        </w:tc>
      </w:tr>
      <w:tr w:rsidR="001A5491">
        <w:trPr>
          <w:trHeight w:val="20"/>
          <w:jc w:val="center"/>
        </w:trPr>
        <w:tc>
          <w:tcPr>
            <w:tcW w:w="653" w:type="dxa"/>
            <w:tcBorders>
              <w:top w:val="single" w:sz="6" w:space="0" w:color="000000"/>
              <w:left w:val="single" w:sz="6" w:space="0" w:color="000000"/>
              <w:bottom w:val="single" w:sz="6" w:space="0" w:color="000000"/>
              <w:right w:val="single" w:sz="6" w:space="0" w:color="000000"/>
            </w:tcBorders>
            <w:vAlign w:val="center"/>
          </w:tcPr>
          <w:p w:rsidR="001A5491" w:rsidRDefault="001A5491">
            <w:pPr>
              <w:numPr>
                <w:ilvl w:val="0"/>
                <w:numId w:val="2"/>
              </w:numPr>
              <w:autoSpaceDE w:val="0"/>
              <w:autoSpaceDN w:val="0"/>
              <w:spacing w:line="460" w:lineRule="exact"/>
              <w:ind w:firstLineChars="0" w:firstLine="0"/>
              <w:jc w:val="center"/>
              <w:rPr>
                <w:rFonts w:ascii="宋体" w:hAnsi="宋体" w:cs="宋体"/>
                <w:bCs/>
                <w:color w:val="000000"/>
                <w:sz w:val="24"/>
                <w:szCs w:val="24"/>
                <w:lang w:val="zh-CN"/>
              </w:rPr>
            </w:pPr>
          </w:p>
        </w:tc>
        <w:tc>
          <w:tcPr>
            <w:tcW w:w="2530" w:type="dxa"/>
            <w:tcBorders>
              <w:top w:val="single" w:sz="6" w:space="0" w:color="000000"/>
              <w:left w:val="single" w:sz="6" w:space="0" w:color="000000"/>
              <w:bottom w:val="single" w:sz="6" w:space="0" w:color="000000"/>
              <w:right w:val="single" w:sz="6" w:space="0" w:color="000000"/>
            </w:tcBorders>
            <w:vAlign w:val="center"/>
          </w:tcPr>
          <w:p w:rsidR="001A5491" w:rsidRDefault="00586FFF">
            <w:pPr>
              <w:autoSpaceDE w:val="0"/>
              <w:autoSpaceDN w:val="0"/>
              <w:spacing w:line="460" w:lineRule="exact"/>
              <w:ind w:firstLineChars="0" w:firstLine="0"/>
              <w:jc w:val="left"/>
              <w:rPr>
                <w:rFonts w:ascii="宋体" w:hAnsi="宋体" w:cs="宋体"/>
                <w:bCs/>
                <w:color w:val="000000"/>
                <w:sz w:val="24"/>
                <w:szCs w:val="24"/>
                <w:lang w:val="zh-CN"/>
              </w:rPr>
            </w:pPr>
            <w:r>
              <w:rPr>
                <w:rFonts w:ascii="宋体" w:hAnsi="宋体" w:cs="宋体" w:hint="eastAsia"/>
                <w:bCs/>
                <w:color w:val="000000"/>
                <w:sz w:val="24"/>
                <w:szCs w:val="24"/>
                <w:lang w:val="zh-CN"/>
              </w:rPr>
              <w:t>采购方式</w:t>
            </w:r>
          </w:p>
        </w:tc>
        <w:tc>
          <w:tcPr>
            <w:tcW w:w="7022" w:type="dxa"/>
            <w:tcBorders>
              <w:top w:val="single" w:sz="6" w:space="0" w:color="000000"/>
              <w:left w:val="single" w:sz="6" w:space="0" w:color="000000"/>
              <w:bottom w:val="single" w:sz="6" w:space="0" w:color="000000"/>
              <w:right w:val="single" w:sz="6" w:space="0" w:color="000000"/>
            </w:tcBorders>
          </w:tcPr>
          <w:p w:rsidR="001A5491" w:rsidRDefault="00586FFF">
            <w:pPr>
              <w:autoSpaceDE w:val="0"/>
              <w:autoSpaceDN w:val="0"/>
              <w:spacing w:line="460" w:lineRule="exact"/>
              <w:ind w:firstLineChars="0" w:firstLine="0"/>
              <w:jc w:val="left"/>
              <w:rPr>
                <w:rFonts w:ascii="宋体" w:hAnsi="宋体" w:cs="宋体"/>
                <w:color w:val="000000"/>
                <w:sz w:val="24"/>
                <w:szCs w:val="24"/>
                <w:lang w:val="zh-CN"/>
              </w:rPr>
            </w:pPr>
            <w:r>
              <w:rPr>
                <w:rFonts w:ascii="宋体" w:hAnsi="宋体" w:cs="宋体" w:hint="eastAsia"/>
                <w:color w:val="000000"/>
                <w:sz w:val="24"/>
                <w:szCs w:val="24"/>
                <w:lang w:val="zh-CN"/>
              </w:rPr>
              <w:t>竞争性磋商</w:t>
            </w:r>
          </w:p>
        </w:tc>
      </w:tr>
      <w:tr w:rsidR="001A5491">
        <w:trPr>
          <w:trHeight w:val="20"/>
          <w:jc w:val="center"/>
        </w:trPr>
        <w:tc>
          <w:tcPr>
            <w:tcW w:w="653" w:type="dxa"/>
            <w:tcBorders>
              <w:top w:val="single" w:sz="6" w:space="0" w:color="000000"/>
              <w:left w:val="single" w:sz="6" w:space="0" w:color="000000"/>
              <w:bottom w:val="single" w:sz="6" w:space="0" w:color="000000"/>
              <w:right w:val="single" w:sz="6" w:space="0" w:color="000000"/>
            </w:tcBorders>
            <w:vAlign w:val="center"/>
          </w:tcPr>
          <w:p w:rsidR="001A5491" w:rsidRDefault="001A5491">
            <w:pPr>
              <w:numPr>
                <w:ilvl w:val="0"/>
                <w:numId w:val="2"/>
              </w:numPr>
              <w:autoSpaceDE w:val="0"/>
              <w:autoSpaceDN w:val="0"/>
              <w:spacing w:line="460" w:lineRule="exact"/>
              <w:ind w:firstLineChars="0" w:firstLine="0"/>
              <w:jc w:val="center"/>
              <w:rPr>
                <w:rFonts w:ascii="宋体" w:hAnsi="宋体" w:cs="宋体"/>
                <w:bCs/>
                <w:color w:val="000000"/>
                <w:sz w:val="24"/>
                <w:szCs w:val="24"/>
                <w:lang w:val="zh-CN"/>
              </w:rPr>
            </w:pPr>
          </w:p>
        </w:tc>
        <w:tc>
          <w:tcPr>
            <w:tcW w:w="2530" w:type="dxa"/>
            <w:tcBorders>
              <w:top w:val="single" w:sz="6" w:space="0" w:color="000000"/>
              <w:left w:val="single" w:sz="6" w:space="0" w:color="000000"/>
              <w:bottom w:val="single" w:sz="6" w:space="0" w:color="000000"/>
              <w:right w:val="single" w:sz="6" w:space="0" w:color="000000"/>
            </w:tcBorders>
            <w:vAlign w:val="center"/>
          </w:tcPr>
          <w:p w:rsidR="001A5491" w:rsidRDefault="00586FFF">
            <w:pPr>
              <w:autoSpaceDE w:val="0"/>
              <w:autoSpaceDN w:val="0"/>
              <w:spacing w:line="460" w:lineRule="exact"/>
              <w:ind w:firstLineChars="0" w:firstLine="0"/>
              <w:jc w:val="left"/>
              <w:rPr>
                <w:rFonts w:ascii="宋体" w:hAnsi="宋体" w:cs="宋体"/>
                <w:bCs/>
                <w:color w:val="000000"/>
                <w:sz w:val="24"/>
                <w:szCs w:val="24"/>
                <w:lang w:val="zh-CN"/>
              </w:rPr>
            </w:pPr>
            <w:r>
              <w:rPr>
                <w:rFonts w:ascii="宋体" w:hAnsi="宋体" w:cs="宋体" w:hint="eastAsia"/>
                <w:bCs/>
                <w:color w:val="000000"/>
                <w:sz w:val="24"/>
                <w:szCs w:val="24"/>
                <w:lang w:val="zh-CN"/>
              </w:rPr>
              <w:t>评分办法</w:t>
            </w:r>
          </w:p>
        </w:tc>
        <w:tc>
          <w:tcPr>
            <w:tcW w:w="7022" w:type="dxa"/>
            <w:tcBorders>
              <w:top w:val="single" w:sz="6" w:space="0" w:color="000000"/>
              <w:left w:val="single" w:sz="6" w:space="0" w:color="000000"/>
              <w:bottom w:val="single" w:sz="6" w:space="0" w:color="000000"/>
              <w:right w:val="single" w:sz="6" w:space="0" w:color="000000"/>
            </w:tcBorders>
          </w:tcPr>
          <w:p w:rsidR="001A5491" w:rsidRDefault="00586FFF">
            <w:pPr>
              <w:autoSpaceDE w:val="0"/>
              <w:autoSpaceDN w:val="0"/>
              <w:spacing w:line="460" w:lineRule="exact"/>
              <w:ind w:firstLineChars="0" w:firstLine="0"/>
              <w:jc w:val="left"/>
              <w:rPr>
                <w:rFonts w:ascii="宋体" w:hAnsi="宋体" w:cs="宋体"/>
                <w:color w:val="000000"/>
                <w:sz w:val="24"/>
                <w:szCs w:val="24"/>
                <w:lang w:val="zh-CN"/>
              </w:rPr>
            </w:pPr>
            <w:r>
              <w:rPr>
                <w:rFonts w:ascii="宋体" w:hAnsi="宋体" w:cs="宋体" w:hint="eastAsia"/>
                <w:color w:val="000000"/>
                <w:sz w:val="24"/>
                <w:szCs w:val="24"/>
                <w:lang w:val="zh-CN"/>
              </w:rPr>
              <w:t>综合评分法</w:t>
            </w:r>
          </w:p>
        </w:tc>
      </w:tr>
      <w:tr w:rsidR="001A5491">
        <w:trPr>
          <w:trHeight w:val="20"/>
          <w:jc w:val="center"/>
        </w:trPr>
        <w:tc>
          <w:tcPr>
            <w:tcW w:w="653" w:type="dxa"/>
            <w:tcBorders>
              <w:top w:val="single" w:sz="6" w:space="0" w:color="000000"/>
              <w:left w:val="single" w:sz="6" w:space="0" w:color="000000"/>
              <w:bottom w:val="single" w:sz="6" w:space="0" w:color="000000"/>
              <w:right w:val="single" w:sz="6" w:space="0" w:color="000000"/>
            </w:tcBorders>
            <w:vAlign w:val="center"/>
          </w:tcPr>
          <w:p w:rsidR="001A5491" w:rsidRDefault="001A5491">
            <w:pPr>
              <w:numPr>
                <w:ilvl w:val="0"/>
                <w:numId w:val="2"/>
              </w:numPr>
              <w:autoSpaceDE w:val="0"/>
              <w:autoSpaceDN w:val="0"/>
              <w:spacing w:line="460" w:lineRule="exact"/>
              <w:ind w:firstLineChars="0" w:firstLine="0"/>
              <w:jc w:val="center"/>
              <w:rPr>
                <w:rFonts w:ascii="宋体" w:hAnsi="宋体" w:cs="宋体"/>
                <w:bCs/>
                <w:color w:val="000000"/>
                <w:sz w:val="24"/>
                <w:szCs w:val="24"/>
                <w:lang w:val="zh-CN"/>
              </w:rPr>
            </w:pPr>
          </w:p>
        </w:tc>
        <w:tc>
          <w:tcPr>
            <w:tcW w:w="2530" w:type="dxa"/>
            <w:tcBorders>
              <w:top w:val="single" w:sz="6" w:space="0" w:color="000000"/>
              <w:left w:val="single" w:sz="6" w:space="0" w:color="000000"/>
              <w:bottom w:val="single" w:sz="6" w:space="0" w:color="000000"/>
              <w:right w:val="single" w:sz="6" w:space="0" w:color="000000"/>
            </w:tcBorders>
            <w:vAlign w:val="center"/>
          </w:tcPr>
          <w:p w:rsidR="001A5491" w:rsidRDefault="00586FFF">
            <w:pPr>
              <w:autoSpaceDE w:val="0"/>
              <w:autoSpaceDN w:val="0"/>
              <w:spacing w:line="460" w:lineRule="exact"/>
              <w:ind w:firstLineChars="0" w:firstLine="0"/>
              <w:jc w:val="left"/>
              <w:rPr>
                <w:rFonts w:ascii="宋体" w:hAnsi="宋体" w:cs="宋体"/>
                <w:bCs/>
                <w:color w:val="000000"/>
                <w:sz w:val="24"/>
                <w:szCs w:val="24"/>
                <w:lang w:val="zh-CN"/>
              </w:rPr>
            </w:pPr>
            <w:r>
              <w:rPr>
                <w:rFonts w:ascii="宋体" w:hAnsi="宋体" w:cs="宋体" w:hint="eastAsia"/>
                <w:bCs/>
                <w:color w:val="000000"/>
                <w:sz w:val="24"/>
                <w:szCs w:val="24"/>
                <w:lang w:val="zh-CN"/>
              </w:rPr>
              <w:t>采购预算控制额度</w:t>
            </w:r>
          </w:p>
        </w:tc>
        <w:tc>
          <w:tcPr>
            <w:tcW w:w="7022" w:type="dxa"/>
            <w:tcBorders>
              <w:top w:val="single" w:sz="6" w:space="0" w:color="000000"/>
              <w:left w:val="single" w:sz="6" w:space="0" w:color="000000"/>
              <w:bottom w:val="single" w:sz="6" w:space="0" w:color="000000"/>
              <w:right w:val="single" w:sz="6" w:space="0" w:color="000000"/>
            </w:tcBorders>
            <w:vAlign w:val="center"/>
          </w:tcPr>
          <w:p w:rsidR="001A5491" w:rsidRDefault="00402344">
            <w:pPr>
              <w:spacing w:line="460" w:lineRule="exact"/>
              <w:ind w:firstLineChars="0" w:firstLine="0"/>
              <w:jc w:val="left"/>
              <w:rPr>
                <w:rFonts w:ascii="宋体" w:hAnsi="宋体" w:cs="宋体"/>
                <w:color w:val="000000"/>
                <w:sz w:val="24"/>
                <w:szCs w:val="24"/>
                <w:lang w:val="zh-CN"/>
              </w:rPr>
            </w:pPr>
            <w:r>
              <w:rPr>
                <w:rFonts w:hint="eastAsia"/>
                <w:sz w:val="24"/>
                <w:szCs w:val="24"/>
              </w:rPr>
              <w:t>7</w:t>
            </w:r>
            <w:r w:rsidR="00647607">
              <w:rPr>
                <w:rFonts w:hint="eastAsia"/>
                <w:sz w:val="24"/>
                <w:szCs w:val="24"/>
              </w:rPr>
              <w:t>38000.00</w:t>
            </w:r>
            <w:r>
              <w:rPr>
                <w:rFonts w:hint="eastAsia"/>
                <w:sz w:val="24"/>
                <w:szCs w:val="24"/>
              </w:rPr>
              <w:t>元</w:t>
            </w:r>
          </w:p>
        </w:tc>
      </w:tr>
      <w:tr w:rsidR="001A5491">
        <w:trPr>
          <w:trHeight w:val="20"/>
          <w:jc w:val="center"/>
        </w:trPr>
        <w:tc>
          <w:tcPr>
            <w:tcW w:w="653" w:type="dxa"/>
            <w:tcBorders>
              <w:top w:val="single" w:sz="6" w:space="0" w:color="000000"/>
              <w:left w:val="single" w:sz="6" w:space="0" w:color="000000"/>
              <w:bottom w:val="single" w:sz="6" w:space="0" w:color="000000"/>
              <w:right w:val="single" w:sz="6" w:space="0" w:color="000000"/>
            </w:tcBorders>
            <w:vAlign w:val="center"/>
          </w:tcPr>
          <w:p w:rsidR="001A5491" w:rsidRDefault="001A5491">
            <w:pPr>
              <w:numPr>
                <w:ilvl w:val="0"/>
                <w:numId w:val="2"/>
              </w:numPr>
              <w:autoSpaceDE w:val="0"/>
              <w:autoSpaceDN w:val="0"/>
              <w:spacing w:line="460" w:lineRule="exact"/>
              <w:ind w:firstLineChars="0" w:firstLine="0"/>
              <w:jc w:val="center"/>
              <w:rPr>
                <w:rFonts w:ascii="宋体" w:hAnsi="宋体" w:cs="宋体"/>
                <w:bCs/>
                <w:color w:val="000000"/>
                <w:sz w:val="24"/>
                <w:szCs w:val="24"/>
                <w:lang w:val="zh-CN"/>
              </w:rPr>
            </w:pPr>
          </w:p>
        </w:tc>
        <w:tc>
          <w:tcPr>
            <w:tcW w:w="25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A5491" w:rsidRDefault="00586FFF">
            <w:pPr>
              <w:autoSpaceDE w:val="0"/>
              <w:autoSpaceDN w:val="0"/>
              <w:spacing w:line="460" w:lineRule="exact"/>
              <w:ind w:firstLineChars="0" w:firstLine="0"/>
              <w:jc w:val="left"/>
              <w:rPr>
                <w:rFonts w:ascii="宋体" w:hAnsi="宋体" w:cs="宋体"/>
                <w:bCs/>
                <w:color w:val="000000"/>
                <w:sz w:val="24"/>
                <w:szCs w:val="24"/>
                <w:lang w:val="zh-CN"/>
              </w:rPr>
            </w:pPr>
            <w:r>
              <w:rPr>
                <w:rFonts w:ascii="宋体" w:hAnsi="宋体" w:cs="宋体" w:hint="eastAsia"/>
                <w:bCs/>
                <w:color w:val="000000"/>
                <w:sz w:val="24"/>
                <w:szCs w:val="24"/>
                <w:lang w:val="zh-CN"/>
              </w:rPr>
              <w:t>服务周期</w:t>
            </w:r>
          </w:p>
        </w:tc>
        <w:tc>
          <w:tcPr>
            <w:tcW w:w="702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A5491" w:rsidRDefault="00605025">
            <w:pPr>
              <w:spacing w:line="460" w:lineRule="exact"/>
              <w:ind w:firstLineChars="0" w:firstLine="0"/>
              <w:jc w:val="left"/>
              <w:rPr>
                <w:rFonts w:ascii="宋体" w:hAnsi="宋体" w:cs="宋体"/>
                <w:sz w:val="24"/>
                <w:szCs w:val="24"/>
                <w:lang w:val="zh-CN"/>
              </w:rPr>
            </w:pPr>
            <w:r w:rsidRPr="00605025">
              <w:rPr>
                <w:rFonts w:ascii="宋体" w:hAnsi="宋体" w:cs="宋体" w:hint="eastAsia"/>
                <w:color w:val="000000"/>
                <w:sz w:val="24"/>
                <w:szCs w:val="24"/>
                <w:lang w:val="zh-CN"/>
              </w:rPr>
              <w:t>3个月</w:t>
            </w:r>
          </w:p>
        </w:tc>
      </w:tr>
      <w:tr w:rsidR="001A5491">
        <w:trPr>
          <w:trHeight w:val="20"/>
          <w:jc w:val="center"/>
        </w:trPr>
        <w:tc>
          <w:tcPr>
            <w:tcW w:w="653" w:type="dxa"/>
            <w:tcBorders>
              <w:top w:val="single" w:sz="6" w:space="0" w:color="000000"/>
              <w:left w:val="single" w:sz="6" w:space="0" w:color="000000"/>
              <w:bottom w:val="single" w:sz="6" w:space="0" w:color="000000"/>
              <w:right w:val="single" w:sz="6" w:space="0" w:color="000000"/>
            </w:tcBorders>
            <w:vAlign w:val="center"/>
          </w:tcPr>
          <w:p w:rsidR="001A5491" w:rsidRDefault="001A5491">
            <w:pPr>
              <w:numPr>
                <w:ilvl w:val="0"/>
                <w:numId w:val="2"/>
              </w:numPr>
              <w:autoSpaceDE w:val="0"/>
              <w:autoSpaceDN w:val="0"/>
              <w:spacing w:line="460" w:lineRule="exact"/>
              <w:ind w:firstLineChars="0" w:firstLine="0"/>
              <w:jc w:val="center"/>
              <w:rPr>
                <w:rFonts w:ascii="宋体" w:hAnsi="宋体" w:cs="宋体"/>
                <w:bCs/>
                <w:color w:val="000000"/>
                <w:sz w:val="24"/>
                <w:szCs w:val="24"/>
                <w:lang w:val="zh-CN"/>
              </w:rPr>
            </w:pPr>
          </w:p>
        </w:tc>
        <w:tc>
          <w:tcPr>
            <w:tcW w:w="2530" w:type="dxa"/>
            <w:tcBorders>
              <w:top w:val="single" w:sz="6" w:space="0" w:color="000000"/>
              <w:left w:val="single" w:sz="6" w:space="0" w:color="000000"/>
              <w:bottom w:val="single" w:sz="6" w:space="0" w:color="000000"/>
              <w:right w:val="single" w:sz="6" w:space="0" w:color="000000"/>
            </w:tcBorders>
            <w:vAlign w:val="center"/>
          </w:tcPr>
          <w:p w:rsidR="001A5491" w:rsidRDefault="00586FFF">
            <w:pPr>
              <w:autoSpaceDE w:val="0"/>
              <w:autoSpaceDN w:val="0"/>
              <w:spacing w:line="460" w:lineRule="exact"/>
              <w:ind w:firstLineChars="0" w:firstLine="0"/>
              <w:jc w:val="left"/>
              <w:rPr>
                <w:rFonts w:ascii="宋体" w:hAnsi="宋体" w:cs="宋体"/>
                <w:bCs/>
                <w:color w:val="000000"/>
                <w:sz w:val="24"/>
                <w:szCs w:val="24"/>
                <w:lang w:val="zh-CN"/>
              </w:rPr>
            </w:pPr>
            <w:r>
              <w:rPr>
                <w:rFonts w:ascii="宋体" w:hAnsi="宋体" w:cs="宋体" w:hint="eastAsia"/>
                <w:bCs/>
                <w:color w:val="000000"/>
                <w:sz w:val="24"/>
                <w:szCs w:val="24"/>
                <w:lang w:val="zh-CN"/>
              </w:rPr>
              <w:t>项目分包个数</w:t>
            </w:r>
          </w:p>
        </w:tc>
        <w:tc>
          <w:tcPr>
            <w:tcW w:w="7022" w:type="dxa"/>
            <w:tcBorders>
              <w:top w:val="single" w:sz="6" w:space="0" w:color="000000"/>
              <w:left w:val="single" w:sz="6" w:space="0" w:color="000000"/>
              <w:bottom w:val="single" w:sz="6" w:space="0" w:color="000000"/>
              <w:right w:val="single" w:sz="6" w:space="0" w:color="000000"/>
            </w:tcBorders>
            <w:vAlign w:val="center"/>
          </w:tcPr>
          <w:p w:rsidR="001A5491" w:rsidRDefault="00586FFF">
            <w:pPr>
              <w:spacing w:line="460" w:lineRule="exact"/>
              <w:ind w:firstLineChars="0" w:firstLine="0"/>
              <w:jc w:val="left"/>
              <w:rPr>
                <w:rFonts w:ascii="宋体" w:hAnsi="宋体" w:cs="宋体"/>
                <w:color w:val="000000"/>
                <w:sz w:val="24"/>
                <w:szCs w:val="24"/>
                <w:lang w:val="zh-CN"/>
              </w:rPr>
            </w:pPr>
            <w:r>
              <w:rPr>
                <w:rFonts w:ascii="宋体" w:hAnsi="宋体" w:cs="宋体" w:hint="eastAsia"/>
                <w:color w:val="000000"/>
                <w:sz w:val="24"/>
                <w:szCs w:val="24"/>
              </w:rPr>
              <w:t>1</w:t>
            </w:r>
          </w:p>
        </w:tc>
      </w:tr>
      <w:tr w:rsidR="001A5491">
        <w:trPr>
          <w:trHeight w:val="20"/>
          <w:jc w:val="center"/>
        </w:trPr>
        <w:tc>
          <w:tcPr>
            <w:tcW w:w="653" w:type="dxa"/>
            <w:tcBorders>
              <w:top w:val="single" w:sz="6" w:space="0" w:color="000000"/>
              <w:left w:val="single" w:sz="6" w:space="0" w:color="000000"/>
              <w:bottom w:val="single" w:sz="6" w:space="0" w:color="000000"/>
              <w:right w:val="single" w:sz="6" w:space="0" w:color="000000"/>
            </w:tcBorders>
            <w:vAlign w:val="center"/>
          </w:tcPr>
          <w:p w:rsidR="001A5491" w:rsidRDefault="001A5491">
            <w:pPr>
              <w:numPr>
                <w:ilvl w:val="0"/>
                <w:numId w:val="2"/>
              </w:numPr>
              <w:autoSpaceDE w:val="0"/>
              <w:autoSpaceDN w:val="0"/>
              <w:spacing w:line="460" w:lineRule="exact"/>
              <w:ind w:firstLineChars="0" w:firstLine="0"/>
              <w:jc w:val="center"/>
              <w:rPr>
                <w:rFonts w:ascii="宋体" w:hAnsi="宋体" w:cs="宋体"/>
                <w:bCs/>
                <w:color w:val="000000"/>
                <w:sz w:val="24"/>
                <w:szCs w:val="24"/>
                <w:lang w:val="zh-CN"/>
              </w:rPr>
            </w:pPr>
          </w:p>
        </w:tc>
        <w:tc>
          <w:tcPr>
            <w:tcW w:w="2530" w:type="dxa"/>
            <w:tcBorders>
              <w:top w:val="single" w:sz="6" w:space="0" w:color="000000"/>
              <w:left w:val="single" w:sz="6" w:space="0" w:color="000000"/>
              <w:bottom w:val="single" w:sz="6" w:space="0" w:color="000000"/>
              <w:right w:val="single" w:sz="6" w:space="0" w:color="000000"/>
            </w:tcBorders>
            <w:vAlign w:val="center"/>
          </w:tcPr>
          <w:p w:rsidR="001A5491" w:rsidRDefault="00586FFF">
            <w:pPr>
              <w:autoSpaceDE w:val="0"/>
              <w:autoSpaceDN w:val="0"/>
              <w:spacing w:line="460" w:lineRule="exact"/>
              <w:ind w:firstLineChars="0" w:firstLine="0"/>
              <w:jc w:val="left"/>
              <w:rPr>
                <w:rFonts w:ascii="宋体" w:hAnsi="宋体" w:cs="宋体"/>
                <w:bCs/>
                <w:color w:val="000000"/>
                <w:sz w:val="24"/>
                <w:szCs w:val="24"/>
                <w:lang w:val="zh-CN"/>
              </w:rPr>
            </w:pPr>
            <w:r>
              <w:rPr>
                <w:rFonts w:ascii="宋体" w:hAnsi="宋体" w:cs="宋体" w:hint="eastAsia"/>
                <w:bCs/>
                <w:color w:val="000000"/>
                <w:sz w:val="24"/>
                <w:szCs w:val="24"/>
                <w:lang w:val="zh-CN"/>
              </w:rPr>
              <w:t>采购要求</w:t>
            </w:r>
          </w:p>
        </w:tc>
        <w:tc>
          <w:tcPr>
            <w:tcW w:w="7022" w:type="dxa"/>
            <w:tcBorders>
              <w:top w:val="single" w:sz="6" w:space="0" w:color="000000"/>
              <w:left w:val="single" w:sz="6" w:space="0" w:color="000000"/>
              <w:bottom w:val="single" w:sz="6" w:space="0" w:color="000000"/>
              <w:right w:val="single" w:sz="6" w:space="0" w:color="000000"/>
            </w:tcBorders>
            <w:vAlign w:val="center"/>
          </w:tcPr>
          <w:p w:rsidR="001A5491" w:rsidRDefault="00586FFF">
            <w:pPr>
              <w:autoSpaceDE w:val="0"/>
              <w:autoSpaceDN w:val="0"/>
              <w:spacing w:line="460" w:lineRule="exact"/>
              <w:ind w:firstLineChars="0" w:firstLine="0"/>
              <w:rPr>
                <w:rFonts w:ascii="宋体" w:hAnsi="宋体" w:cs="宋体"/>
                <w:color w:val="000000"/>
                <w:sz w:val="24"/>
                <w:szCs w:val="24"/>
                <w:lang w:val="zh-CN"/>
              </w:rPr>
            </w:pPr>
            <w:r>
              <w:rPr>
                <w:rFonts w:ascii="宋体" w:hAnsi="宋体" w:cs="宋体" w:hint="eastAsia"/>
                <w:color w:val="000000"/>
                <w:sz w:val="24"/>
                <w:szCs w:val="24"/>
                <w:lang w:val="zh-CN"/>
              </w:rPr>
              <w:t>详见磋商文件</w:t>
            </w:r>
          </w:p>
        </w:tc>
      </w:tr>
      <w:tr w:rsidR="00D17B2B" w:rsidTr="00402344">
        <w:trPr>
          <w:trHeight w:val="20"/>
          <w:jc w:val="center"/>
        </w:trPr>
        <w:tc>
          <w:tcPr>
            <w:tcW w:w="653" w:type="dxa"/>
            <w:tcBorders>
              <w:top w:val="single" w:sz="6" w:space="0" w:color="000000"/>
              <w:left w:val="single" w:sz="6" w:space="0" w:color="000000"/>
              <w:bottom w:val="single" w:sz="6" w:space="0" w:color="000000"/>
              <w:right w:val="single" w:sz="6" w:space="0" w:color="000000"/>
            </w:tcBorders>
            <w:vAlign w:val="center"/>
          </w:tcPr>
          <w:p w:rsidR="00D17B2B" w:rsidRDefault="00D17B2B">
            <w:pPr>
              <w:numPr>
                <w:ilvl w:val="0"/>
                <w:numId w:val="2"/>
              </w:numPr>
              <w:autoSpaceDE w:val="0"/>
              <w:autoSpaceDN w:val="0"/>
              <w:spacing w:line="460" w:lineRule="exact"/>
              <w:ind w:firstLineChars="0" w:firstLine="0"/>
              <w:jc w:val="center"/>
              <w:rPr>
                <w:rFonts w:ascii="宋体" w:hAnsi="宋体" w:cs="宋体"/>
                <w:bCs/>
                <w:color w:val="000000"/>
                <w:sz w:val="24"/>
                <w:szCs w:val="24"/>
                <w:lang w:val="zh-CN"/>
              </w:rPr>
            </w:pPr>
          </w:p>
        </w:tc>
        <w:tc>
          <w:tcPr>
            <w:tcW w:w="2530" w:type="dxa"/>
            <w:tcBorders>
              <w:top w:val="single" w:sz="6" w:space="0" w:color="000000"/>
              <w:left w:val="single" w:sz="6" w:space="0" w:color="000000"/>
              <w:bottom w:val="single" w:sz="6" w:space="0" w:color="000000"/>
              <w:right w:val="single" w:sz="6" w:space="0" w:color="000000"/>
            </w:tcBorders>
            <w:vAlign w:val="center"/>
          </w:tcPr>
          <w:p w:rsidR="00D17B2B" w:rsidRDefault="00D17B2B">
            <w:pPr>
              <w:autoSpaceDE w:val="0"/>
              <w:autoSpaceDN w:val="0"/>
              <w:spacing w:line="460" w:lineRule="exact"/>
              <w:ind w:firstLineChars="0" w:firstLine="0"/>
              <w:jc w:val="left"/>
              <w:rPr>
                <w:rFonts w:ascii="宋体" w:hAnsi="宋体" w:cs="宋体"/>
                <w:color w:val="000000"/>
                <w:sz w:val="24"/>
                <w:szCs w:val="24"/>
                <w:lang w:val="zh-CN"/>
              </w:rPr>
            </w:pPr>
            <w:r>
              <w:rPr>
                <w:rFonts w:ascii="宋体" w:hAnsi="宋体" w:cs="宋体" w:hint="eastAsia"/>
                <w:bCs/>
                <w:color w:val="000000"/>
                <w:sz w:val="24"/>
                <w:szCs w:val="24"/>
                <w:lang w:val="zh-CN"/>
              </w:rPr>
              <w:t>供应商资格条件</w:t>
            </w:r>
          </w:p>
        </w:tc>
        <w:tc>
          <w:tcPr>
            <w:tcW w:w="7022" w:type="dxa"/>
            <w:tcBorders>
              <w:top w:val="single" w:sz="6" w:space="0" w:color="000000"/>
              <w:left w:val="single" w:sz="6" w:space="0" w:color="000000"/>
              <w:bottom w:val="single" w:sz="6" w:space="0" w:color="000000"/>
              <w:right w:val="single" w:sz="6" w:space="0" w:color="000000"/>
            </w:tcBorders>
            <w:vAlign w:val="center"/>
          </w:tcPr>
          <w:p w:rsidR="00D17B2B" w:rsidRPr="00402344" w:rsidRDefault="00D17B2B" w:rsidP="00FF05BD">
            <w:pPr>
              <w:pStyle w:val="afa"/>
              <w:widowControl/>
              <w:numPr>
                <w:ilvl w:val="0"/>
                <w:numId w:val="4"/>
              </w:numPr>
              <w:spacing w:line="360" w:lineRule="auto"/>
              <w:ind w:firstLineChars="0"/>
              <w:jc w:val="left"/>
              <w:rPr>
                <w:kern w:val="0"/>
                <w:sz w:val="24"/>
                <w:szCs w:val="24"/>
              </w:rPr>
            </w:pPr>
            <w:r w:rsidRPr="00402344">
              <w:rPr>
                <w:rFonts w:hint="eastAsia"/>
                <w:kern w:val="0"/>
                <w:sz w:val="24"/>
                <w:szCs w:val="24"/>
              </w:rPr>
              <w:t>符合《中华人民共和国政府采购法》第</w:t>
            </w:r>
            <w:r w:rsidRPr="00402344">
              <w:rPr>
                <w:rFonts w:hint="eastAsia"/>
                <w:kern w:val="0"/>
                <w:sz w:val="24"/>
                <w:szCs w:val="24"/>
              </w:rPr>
              <w:t>22</w:t>
            </w:r>
            <w:r w:rsidRPr="00402344">
              <w:rPr>
                <w:rFonts w:hint="eastAsia"/>
                <w:kern w:val="0"/>
                <w:sz w:val="24"/>
                <w:szCs w:val="24"/>
              </w:rPr>
              <w:t>条的条件。</w:t>
            </w:r>
          </w:p>
          <w:p w:rsidR="00D17B2B" w:rsidRPr="00402344" w:rsidRDefault="00D17B2B" w:rsidP="00FF05BD">
            <w:pPr>
              <w:spacing w:line="360" w:lineRule="auto"/>
              <w:ind w:firstLineChars="0" w:firstLine="0"/>
              <w:rPr>
                <w:sz w:val="24"/>
                <w:szCs w:val="24"/>
              </w:rPr>
            </w:pPr>
            <w:r w:rsidRPr="00402344">
              <w:rPr>
                <w:rFonts w:hint="eastAsia"/>
                <w:sz w:val="24"/>
                <w:szCs w:val="24"/>
              </w:rPr>
              <w:t>1</w:t>
            </w:r>
            <w:r w:rsidRPr="00402344">
              <w:rPr>
                <w:rFonts w:hint="eastAsia"/>
                <w:sz w:val="24"/>
                <w:szCs w:val="24"/>
              </w:rPr>
              <w:t>）、供应商的营业执照等证明文件，自然人的身份证明。</w:t>
            </w:r>
          </w:p>
          <w:p w:rsidR="00D17B2B" w:rsidRDefault="00D17B2B" w:rsidP="00FF05BD">
            <w:pPr>
              <w:spacing w:line="360" w:lineRule="auto"/>
              <w:ind w:firstLineChars="0" w:firstLine="0"/>
              <w:rPr>
                <w:sz w:val="24"/>
                <w:szCs w:val="24"/>
              </w:rPr>
            </w:pPr>
            <w:r w:rsidRPr="00402344">
              <w:rPr>
                <w:rFonts w:hint="eastAsia"/>
                <w:sz w:val="24"/>
                <w:szCs w:val="24"/>
              </w:rPr>
              <w:t>2</w:t>
            </w:r>
            <w:r w:rsidRPr="00402344">
              <w:rPr>
                <w:rFonts w:hint="eastAsia"/>
                <w:sz w:val="24"/>
                <w:szCs w:val="24"/>
              </w:rPr>
              <w:t>）、财务状况报告，依法缴纳税收和社会保障资金的相关材料。</w:t>
            </w:r>
          </w:p>
          <w:p w:rsidR="00D17B2B" w:rsidRPr="00402344" w:rsidRDefault="00D17B2B" w:rsidP="00FF05BD">
            <w:pPr>
              <w:spacing w:line="360" w:lineRule="auto"/>
              <w:ind w:firstLineChars="0" w:firstLine="0"/>
              <w:rPr>
                <w:sz w:val="24"/>
                <w:szCs w:val="24"/>
              </w:rPr>
            </w:pPr>
            <w:r w:rsidRPr="00402344">
              <w:rPr>
                <w:rFonts w:hint="eastAsia"/>
                <w:sz w:val="24"/>
                <w:szCs w:val="24"/>
              </w:rPr>
              <w:t>3</w:t>
            </w:r>
            <w:r w:rsidRPr="00402344">
              <w:rPr>
                <w:rFonts w:hint="eastAsia"/>
                <w:sz w:val="24"/>
                <w:szCs w:val="24"/>
              </w:rPr>
              <w:t>）、具备履行合同所必需的设备和专业技术能力的证明材料。</w:t>
            </w:r>
          </w:p>
          <w:p w:rsidR="00D17B2B" w:rsidRPr="00402344" w:rsidRDefault="00D17B2B" w:rsidP="00FF05BD">
            <w:pPr>
              <w:spacing w:line="360" w:lineRule="auto"/>
              <w:ind w:firstLineChars="0" w:firstLine="0"/>
              <w:rPr>
                <w:sz w:val="24"/>
                <w:szCs w:val="24"/>
              </w:rPr>
            </w:pPr>
            <w:r w:rsidRPr="00402344">
              <w:rPr>
                <w:rFonts w:hint="eastAsia"/>
                <w:sz w:val="24"/>
                <w:szCs w:val="24"/>
              </w:rPr>
              <w:t>4</w:t>
            </w:r>
            <w:r w:rsidRPr="00402344">
              <w:rPr>
                <w:rFonts w:hint="eastAsia"/>
                <w:sz w:val="24"/>
                <w:szCs w:val="24"/>
              </w:rPr>
              <w:t>）、参加政府采购活动前</w:t>
            </w:r>
            <w:r w:rsidRPr="00402344">
              <w:rPr>
                <w:rFonts w:hint="eastAsia"/>
                <w:sz w:val="24"/>
                <w:szCs w:val="24"/>
              </w:rPr>
              <w:t>3</w:t>
            </w:r>
            <w:r w:rsidRPr="00402344">
              <w:rPr>
                <w:rFonts w:hint="eastAsia"/>
                <w:sz w:val="24"/>
                <w:szCs w:val="24"/>
              </w:rPr>
              <w:t>年内在经营活动中没有重大违法记录的书面声明。</w:t>
            </w:r>
          </w:p>
          <w:p w:rsidR="00D17B2B" w:rsidRPr="00402344" w:rsidRDefault="00D17B2B" w:rsidP="00FF05BD">
            <w:pPr>
              <w:spacing w:line="360" w:lineRule="auto"/>
              <w:ind w:firstLineChars="0" w:firstLine="0"/>
              <w:rPr>
                <w:sz w:val="24"/>
                <w:szCs w:val="24"/>
              </w:rPr>
            </w:pPr>
            <w:r w:rsidRPr="00402344">
              <w:rPr>
                <w:rFonts w:hint="eastAsia"/>
                <w:sz w:val="24"/>
                <w:szCs w:val="24"/>
              </w:rPr>
              <w:t>5</w:t>
            </w:r>
            <w:r w:rsidRPr="00402344">
              <w:rPr>
                <w:rFonts w:hint="eastAsia"/>
                <w:sz w:val="24"/>
                <w:szCs w:val="24"/>
              </w:rPr>
              <w:t>）、具备法律、行政法规规定的其他条件的证明材料。</w:t>
            </w:r>
          </w:p>
          <w:p w:rsidR="00D17B2B" w:rsidRPr="00402344" w:rsidRDefault="00D17B2B" w:rsidP="00FF05BD">
            <w:pPr>
              <w:spacing w:line="360" w:lineRule="auto"/>
              <w:ind w:firstLineChars="0" w:firstLine="0"/>
              <w:rPr>
                <w:sz w:val="24"/>
                <w:szCs w:val="24"/>
              </w:rPr>
            </w:pPr>
            <w:r w:rsidRPr="00402344">
              <w:rPr>
                <w:rFonts w:hint="eastAsia"/>
                <w:sz w:val="24"/>
                <w:szCs w:val="24"/>
              </w:rPr>
              <w:t>2</w:t>
            </w:r>
            <w:r w:rsidRPr="00402344">
              <w:rPr>
                <w:rFonts w:hint="eastAsia"/>
                <w:sz w:val="24"/>
                <w:szCs w:val="24"/>
              </w:rPr>
              <w:t>、在中华人民共和国境内合法注册的，具有独立法人资格；</w:t>
            </w:r>
          </w:p>
          <w:p w:rsidR="00D17B2B" w:rsidRPr="00D17B2B" w:rsidRDefault="00D17B2B" w:rsidP="00FF05BD">
            <w:pPr>
              <w:spacing w:line="360" w:lineRule="auto"/>
              <w:ind w:firstLineChars="0" w:firstLine="0"/>
              <w:rPr>
                <w:sz w:val="24"/>
                <w:szCs w:val="24"/>
              </w:rPr>
            </w:pPr>
            <w:r w:rsidRPr="00402344">
              <w:rPr>
                <w:rFonts w:hint="eastAsia"/>
                <w:sz w:val="24"/>
                <w:szCs w:val="24"/>
              </w:rPr>
              <w:t>3</w:t>
            </w:r>
            <w:r w:rsidRPr="00402344">
              <w:rPr>
                <w:rFonts w:hint="eastAsia"/>
                <w:sz w:val="24"/>
                <w:szCs w:val="24"/>
              </w:rPr>
              <w:t>、</w:t>
            </w:r>
            <w:r w:rsidRPr="00D17B2B">
              <w:rPr>
                <w:rFonts w:hint="eastAsia"/>
                <w:sz w:val="24"/>
                <w:szCs w:val="24"/>
              </w:rPr>
              <w:t>投标人须具备有效期内的《医疗机构执业许可证》，并在《医疗机构执业许可证》副本备注栏中登记被允许开展健康体检等相关业务。当地卫计委批准的职业病体检资质；</w:t>
            </w:r>
          </w:p>
          <w:p w:rsidR="00D17B2B" w:rsidRDefault="00D17B2B" w:rsidP="00FF05BD">
            <w:pPr>
              <w:spacing w:line="360" w:lineRule="auto"/>
              <w:ind w:firstLineChars="0" w:firstLine="0"/>
              <w:rPr>
                <w:sz w:val="24"/>
                <w:szCs w:val="24"/>
              </w:rPr>
            </w:pPr>
            <w:r w:rsidRPr="00402344">
              <w:rPr>
                <w:rFonts w:hint="eastAsia"/>
                <w:sz w:val="24"/>
                <w:szCs w:val="24"/>
              </w:rPr>
              <w:t>4</w:t>
            </w:r>
            <w:r w:rsidRPr="00402344">
              <w:rPr>
                <w:rFonts w:hint="eastAsia"/>
                <w:sz w:val="24"/>
                <w:szCs w:val="24"/>
              </w:rPr>
              <w:t>、有独立、固定的办公场所和必备的合格的医疗检查设备与检验仪器；有健全的规章制度、有国家制定或认可的医疗护理技术操作</w:t>
            </w:r>
            <w:r w:rsidRPr="00402344">
              <w:rPr>
                <w:rFonts w:hint="eastAsia"/>
                <w:sz w:val="24"/>
                <w:szCs w:val="24"/>
              </w:rPr>
              <w:lastRenderedPageBreak/>
              <w:t>规程；</w:t>
            </w:r>
          </w:p>
          <w:p w:rsidR="00D17B2B" w:rsidRPr="00402344" w:rsidRDefault="00D17B2B" w:rsidP="00FF05BD">
            <w:pPr>
              <w:pStyle w:val="a5"/>
              <w:spacing w:line="360" w:lineRule="auto"/>
              <w:ind w:firstLineChars="0" w:firstLine="0"/>
              <w:jc w:val="both"/>
              <w:rPr>
                <w:sz w:val="24"/>
                <w:szCs w:val="24"/>
              </w:rPr>
            </w:pPr>
            <w:r>
              <w:rPr>
                <w:rFonts w:hint="eastAsia"/>
                <w:sz w:val="24"/>
                <w:szCs w:val="24"/>
              </w:rPr>
              <w:t>5</w:t>
            </w:r>
            <w:r>
              <w:rPr>
                <w:rFonts w:hint="eastAsia"/>
                <w:sz w:val="24"/>
                <w:szCs w:val="24"/>
              </w:rPr>
              <w:t>、</w:t>
            </w:r>
            <w:r w:rsidRPr="00402344">
              <w:rPr>
                <w:rFonts w:hint="eastAsia"/>
                <w:sz w:val="24"/>
                <w:szCs w:val="24"/>
              </w:rPr>
              <w:t>参加政府采购活动前三年内，在经营活动中没有重大违法记录；</w:t>
            </w:r>
            <w:r w:rsidR="00FF05BD">
              <w:rPr>
                <w:rFonts w:hint="eastAsia"/>
                <w:sz w:val="24"/>
                <w:szCs w:val="24"/>
              </w:rPr>
              <w:t>以</w:t>
            </w:r>
            <w:r w:rsidR="00FF05BD" w:rsidRPr="00FF05BD">
              <w:rPr>
                <w:rFonts w:hint="eastAsia"/>
                <w:sz w:val="24"/>
                <w:szCs w:val="24"/>
              </w:rPr>
              <w:t>《信用中国》网站首页及报告页信息栏中无任何不良记录的查询截图为准（截图时间为：开标时间截止前</w:t>
            </w:r>
            <w:r w:rsidR="00FF05BD" w:rsidRPr="00FF05BD">
              <w:rPr>
                <w:rFonts w:hint="eastAsia"/>
                <w:sz w:val="24"/>
                <w:szCs w:val="24"/>
              </w:rPr>
              <w:t>20</w:t>
            </w:r>
            <w:r w:rsidR="00FF05BD" w:rsidRPr="00FF05BD">
              <w:rPr>
                <w:rFonts w:hint="eastAsia"/>
                <w:sz w:val="24"/>
                <w:szCs w:val="24"/>
              </w:rPr>
              <w:t>天内）；</w:t>
            </w:r>
          </w:p>
        </w:tc>
      </w:tr>
      <w:tr w:rsidR="001A5491">
        <w:trPr>
          <w:trHeight w:val="20"/>
          <w:jc w:val="center"/>
        </w:trPr>
        <w:tc>
          <w:tcPr>
            <w:tcW w:w="653" w:type="dxa"/>
            <w:tcBorders>
              <w:top w:val="single" w:sz="6" w:space="0" w:color="000000"/>
              <w:left w:val="single" w:sz="6" w:space="0" w:color="000000"/>
              <w:bottom w:val="single" w:sz="6" w:space="0" w:color="000000"/>
              <w:right w:val="single" w:sz="6" w:space="0" w:color="000000"/>
            </w:tcBorders>
            <w:vAlign w:val="center"/>
          </w:tcPr>
          <w:p w:rsidR="001A5491" w:rsidRDefault="001A5491">
            <w:pPr>
              <w:numPr>
                <w:ilvl w:val="0"/>
                <w:numId w:val="2"/>
              </w:numPr>
              <w:autoSpaceDE w:val="0"/>
              <w:autoSpaceDN w:val="0"/>
              <w:spacing w:line="460" w:lineRule="exact"/>
              <w:ind w:firstLineChars="0" w:firstLine="0"/>
              <w:jc w:val="center"/>
              <w:rPr>
                <w:rFonts w:ascii="宋体" w:hAnsi="宋体" w:cs="宋体"/>
                <w:bCs/>
                <w:color w:val="000000"/>
                <w:sz w:val="24"/>
                <w:szCs w:val="24"/>
                <w:lang w:val="zh-CN"/>
              </w:rPr>
            </w:pPr>
          </w:p>
        </w:tc>
        <w:tc>
          <w:tcPr>
            <w:tcW w:w="2530" w:type="dxa"/>
            <w:tcBorders>
              <w:top w:val="single" w:sz="6" w:space="0" w:color="000000"/>
              <w:left w:val="single" w:sz="6" w:space="0" w:color="000000"/>
              <w:bottom w:val="single" w:sz="6" w:space="0" w:color="000000"/>
              <w:right w:val="single" w:sz="6" w:space="0" w:color="000000"/>
            </w:tcBorders>
            <w:vAlign w:val="center"/>
          </w:tcPr>
          <w:p w:rsidR="001A5491" w:rsidRDefault="00586FFF">
            <w:pPr>
              <w:autoSpaceDE w:val="0"/>
              <w:autoSpaceDN w:val="0"/>
              <w:spacing w:line="360" w:lineRule="auto"/>
              <w:ind w:firstLineChars="100" w:firstLine="240"/>
              <w:jc w:val="left"/>
              <w:rPr>
                <w:rFonts w:ascii="宋体" w:hAnsi="宋体" w:cs="宋体"/>
                <w:bCs/>
                <w:color w:val="000000"/>
                <w:sz w:val="24"/>
                <w:szCs w:val="24"/>
                <w:lang w:val="zh-CN"/>
              </w:rPr>
            </w:pPr>
            <w:r>
              <w:rPr>
                <w:rFonts w:ascii="宋体" w:hAnsi="宋体" w:cs="宋体" w:hint="eastAsia"/>
                <w:bCs/>
                <w:sz w:val="24"/>
                <w:lang w:val="zh-CN"/>
              </w:rPr>
              <w:t>磋商保证金</w:t>
            </w:r>
          </w:p>
        </w:tc>
        <w:tc>
          <w:tcPr>
            <w:tcW w:w="7022" w:type="dxa"/>
            <w:tcBorders>
              <w:top w:val="single" w:sz="6" w:space="0" w:color="000000"/>
              <w:left w:val="single" w:sz="6" w:space="0" w:color="000000"/>
              <w:bottom w:val="single" w:sz="6" w:space="0" w:color="000000"/>
              <w:right w:val="single" w:sz="6" w:space="0" w:color="000000"/>
            </w:tcBorders>
          </w:tcPr>
          <w:p w:rsidR="001A5491" w:rsidRDefault="00586FFF">
            <w:pPr>
              <w:spacing w:line="420" w:lineRule="exact"/>
              <w:ind w:firstLineChars="0" w:firstLine="0"/>
              <w:rPr>
                <w:b/>
                <w:bCs/>
                <w:sz w:val="24"/>
                <w:szCs w:val="24"/>
              </w:rPr>
            </w:pPr>
            <w:r>
              <w:rPr>
                <w:rFonts w:hint="eastAsia"/>
                <w:b/>
                <w:bCs/>
                <w:sz w:val="24"/>
                <w:szCs w:val="24"/>
              </w:rPr>
              <w:t>磋商保证金：</w:t>
            </w:r>
          </w:p>
          <w:p w:rsidR="001A5491" w:rsidRDefault="00677331">
            <w:pPr>
              <w:spacing w:line="420" w:lineRule="exact"/>
              <w:ind w:firstLineChars="0" w:firstLine="0"/>
              <w:rPr>
                <w:b/>
                <w:bCs/>
                <w:sz w:val="24"/>
                <w:szCs w:val="24"/>
                <w:highlight w:val="yellow"/>
              </w:rPr>
            </w:pPr>
            <w:r>
              <w:rPr>
                <w:rFonts w:hint="eastAsia"/>
                <w:b/>
                <w:bCs/>
                <w:sz w:val="24"/>
                <w:szCs w:val="24"/>
              </w:rPr>
              <w:t>壹万元整</w:t>
            </w:r>
            <w:r w:rsidR="00586FFF">
              <w:rPr>
                <w:rFonts w:hint="eastAsia"/>
                <w:b/>
                <w:bCs/>
                <w:sz w:val="24"/>
                <w:szCs w:val="24"/>
              </w:rPr>
              <w:t>（大写）</w:t>
            </w:r>
            <w:r>
              <w:rPr>
                <w:rFonts w:hint="eastAsia"/>
                <w:b/>
                <w:bCs/>
                <w:sz w:val="24"/>
                <w:szCs w:val="24"/>
              </w:rPr>
              <w:t>10</w:t>
            </w:r>
            <w:r w:rsidR="00586FFF">
              <w:rPr>
                <w:rFonts w:hint="eastAsia"/>
                <w:b/>
                <w:bCs/>
                <w:sz w:val="24"/>
                <w:szCs w:val="24"/>
              </w:rPr>
              <w:t>000.00</w:t>
            </w:r>
            <w:r w:rsidR="00586FFF">
              <w:rPr>
                <w:rFonts w:hint="eastAsia"/>
                <w:b/>
                <w:bCs/>
                <w:sz w:val="24"/>
                <w:szCs w:val="24"/>
              </w:rPr>
              <w:t>元（小写）</w:t>
            </w:r>
          </w:p>
          <w:p w:rsidR="001A5491" w:rsidRDefault="00586FFF">
            <w:pPr>
              <w:spacing w:line="420" w:lineRule="exact"/>
              <w:ind w:firstLineChars="0" w:firstLine="0"/>
              <w:rPr>
                <w:sz w:val="24"/>
                <w:szCs w:val="24"/>
              </w:rPr>
            </w:pPr>
            <w:r>
              <w:rPr>
                <w:rFonts w:hint="eastAsia"/>
                <w:sz w:val="24"/>
                <w:szCs w:val="24"/>
              </w:rPr>
              <w:t>收款单位：青海恒诚工程项目管理有限公司</w:t>
            </w:r>
          </w:p>
          <w:p w:rsidR="001A5491" w:rsidRDefault="00586FFF">
            <w:pPr>
              <w:spacing w:line="420" w:lineRule="exact"/>
              <w:ind w:firstLineChars="0" w:firstLine="0"/>
              <w:rPr>
                <w:sz w:val="24"/>
                <w:szCs w:val="24"/>
              </w:rPr>
            </w:pPr>
            <w:r>
              <w:rPr>
                <w:rFonts w:hint="eastAsia"/>
                <w:sz w:val="24"/>
                <w:szCs w:val="24"/>
              </w:rPr>
              <w:t>开户行：青海银行股份有限公司海湖新区支行</w:t>
            </w:r>
          </w:p>
          <w:p w:rsidR="001A5491" w:rsidRDefault="00586FFF">
            <w:pPr>
              <w:spacing w:line="420" w:lineRule="exact"/>
              <w:ind w:firstLineChars="0" w:firstLine="0"/>
              <w:rPr>
                <w:sz w:val="24"/>
                <w:szCs w:val="24"/>
              </w:rPr>
            </w:pPr>
            <w:r>
              <w:rPr>
                <w:rFonts w:hint="eastAsia"/>
                <w:sz w:val="24"/>
                <w:szCs w:val="24"/>
              </w:rPr>
              <w:t>银行账号：</w:t>
            </w:r>
            <w:r>
              <w:rPr>
                <w:rFonts w:hint="eastAsia"/>
                <w:sz w:val="24"/>
                <w:szCs w:val="24"/>
              </w:rPr>
              <w:t>0701201000215023</w:t>
            </w:r>
          </w:p>
          <w:p w:rsidR="001A5491" w:rsidRDefault="00586FFF">
            <w:pPr>
              <w:autoSpaceDE w:val="0"/>
              <w:autoSpaceDN w:val="0"/>
              <w:spacing w:line="360" w:lineRule="auto"/>
              <w:ind w:firstLineChars="0" w:firstLine="0"/>
              <w:jc w:val="left"/>
              <w:rPr>
                <w:rFonts w:ascii="宋体" w:hAnsi="宋体" w:cs="宋体"/>
                <w:color w:val="000000"/>
                <w:sz w:val="24"/>
                <w:szCs w:val="24"/>
                <w:lang w:val="zh-CN"/>
              </w:rPr>
            </w:pPr>
            <w:r>
              <w:rPr>
                <w:rFonts w:hint="eastAsia"/>
                <w:sz w:val="24"/>
                <w:szCs w:val="24"/>
              </w:rPr>
              <w:t>提交时间：供应商在磋商截止日期前一工作日（</w:t>
            </w:r>
            <w:r>
              <w:rPr>
                <w:rFonts w:hint="eastAsia"/>
                <w:sz w:val="24"/>
                <w:szCs w:val="24"/>
              </w:rPr>
              <w:t>17</w:t>
            </w:r>
            <w:r>
              <w:rPr>
                <w:rFonts w:hint="eastAsia"/>
                <w:sz w:val="24"/>
                <w:szCs w:val="24"/>
              </w:rPr>
              <w:t>：</w:t>
            </w:r>
            <w:r>
              <w:rPr>
                <w:rFonts w:hint="eastAsia"/>
                <w:sz w:val="24"/>
                <w:szCs w:val="24"/>
              </w:rPr>
              <w:t>00</w:t>
            </w:r>
            <w:r>
              <w:rPr>
                <w:rFonts w:hint="eastAsia"/>
                <w:sz w:val="24"/>
                <w:szCs w:val="24"/>
              </w:rPr>
              <w:t>时前），以银行到账时间为准。</w:t>
            </w:r>
          </w:p>
        </w:tc>
      </w:tr>
      <w:tr w:rsidR="001A5491">
        <w:trPr>
          <w:trHeight w:val="20"/>
          <w:jc w:val="center"/>
        </w:trPr>
        <w:tc>
          <w:tcPr>
            <w:tcW w:w="653" w:type="dxa"/>
            <w:tcBorders>
              <w:top w:val="single" w:sz="6" w:space="0" w:color="000000"/>
              <w:left w:val="single" w:sz="6" w:space="0" w:color="000000"/>
              <w:bottom w:val="single" w:sz="6" w:space="0" w:color="000000"/>
              <w:right w:val="single" w:sz="6" w:space="0" w:color="000000"/>
            </w:tcBorders>
            <w:vAlign w:val="center"/>
          </w:tcPr>
          <w:p w:rsidR="001A5491" w:rsidRDefault="001A5491">
            <w:pPr>
              <w:numPr>
                <w:ilvl w:val="0"/>
                <w:numId w:val="2"/>
              </w:numPr>
              <w:autoSpaceDE w:val="0"/>
              <w:autoSpaceDN w:val="0"/>
              <w:spacing w:line="460" w:lineRule="exact"/>
              <w:ind w:firstLineChars="0" w:firstLine="0"/>
              <w:jc w:val="center"/>
              <w:rPr>
                <w:rFonts w:ascii="宋体" w:hAnsi="宋体" w:cs="宋体"/>
                <w:bCs/>
                <w:color w:val="000000"/>
                <w:sz w:val="24"/>
                <w:szCs w:val="24"/>
                <w:lang w:val="zh-CN"/>
              </w:rPr>
            </w:pPr>
          </w:p>
        </w:tc>
        <w:tc>
          <w:tcPr>
            <w:tcW w:w="2530" w:type="dxa"/>
            <w:tcBorders>
              <w:top w:val="single" w:sz="6" w:space="0" w:color="000000"/>
              <w:left w:val="single" w:sz="6" w:space="0" w:color="000000"/>
              <w:bottom w:val="single" w:sz="6" w:space="0" w:color="000000"/>
              <w:right w:val="single" w:sz="6" w:space="0" w:color="000000"/>
            </w:tcBorders>
            <w:vAlign w:val="center"/>
          </w:tcPr>
          <w:p w:rsidR="001A5491" w:rsidRDefault="00586FFF">
            <w:pPr>
              <w:autoSpaceDE w:val="0"/>
              <w:autoSpaceDN w:val="0"/>
              <w:spacing w:line="360" w:lineRule="auto"/>
              <w:ind w:firstLineChars="150" w:firstLine="360"/>
              <w:jc w:val="left"/>
              <w:rPr>
                <w:rFonts w:ascii="宋体" w:hAnsi="宋体" w:cs="宋体"/>
                <w:bCs/>
                <w:color w:val="000000"/>
                <w:sz w:val="24"/>
                <w:szCs w:val="24"/>
                <w:lang w:val="zh-CN"/>
              </w:rPr>
            </w:pPr>
            <w:r>
              <w:rPr>
                <w:rFonts w:ascii="宋体" w:hAnsi="宋体" w:cs="宋体" w:hint="eastAsia"/>
                <w:bCs/>
                <w:sz w:val="24"/>
                <w:lang w:val="zh-CN"/>
              </w:rPr>
              <w:t>提交方式</w:t>
            </w:r>
          </w:p>
        </w:tc>
        <w:tc>
          <w:tcPr>
            <w:tcW w:w="7022" w:type="dxa"/>
            <w:tcBorders>
              <w:top w:val="single" w:sz="6" w:space="0" w:color="000000"/>
              <w:left w:val="single" w:sz="6" w:space="0" w:color="000000"/>
              <w:bottom w:val="single" w:sz="6" w:space="0" w:color="000000"/>
              <w:right w:val="single" w:sz="6" w:space="0" w:color="000000"/>
            </w:tcBorders>
          </w:tcPr>
          <w:p w:rsidR="001A5491" w:rsidRDefault="00586FFF">
            <w:pPr>
              <w:spacing w:line="360" w:lineRule="auto"/>
              <w:ind w:firstLineChars="0" w:firstLine="0"/>
              <w:rPr>
                <w:rFonts w:ascii="宋体" w:hAnsi="宋体" w:cs="宋体"/>
                <w:sz w:val="24"/>
                <w:szCs w:val="24"/>
              </w:rPr>
            </w:pPr>
            <w:r>
              <w:rPr>
                <w:rFonts w:ascii="宋体" w:hAnsi="宋体" w:cs="宋体" w:hint="eastAsia"/>
                <w:sz w:val="24"/>
                <w:szCs w:val="24"/>
              </w:rPr>
              <w:t>提交方式：磋商保证金应当以支票、汇票、本票或者金融机构、担保机构出具的保函等非现金形式提交。通过银行转账的，必须由供应商从其账户汇（转）入采购代理机构指定账户。</w:t>
            </w:r>
          </w:p>
          <w:p w:rsidR="001A5491" w:rsidRDefault="00586FFF">
            <w:pPr>
              <w:autoSpaceDE w:val="0"/>
              <w:autoSpaceDN w:val="0"/>
              <w:spacing w:line="360" w:lineRule="auto"/>
              <w:ind w:firstLineChars="0" w:firstLine="0"/>
              <w:jc w:val="left"/>
              <w:rPr>
                <w:rFonts w:ascii="宋体" w:hAnsi="宋体" w:cs="宋体"/>
                <w:color w:val="000000"/>
                <w:sz w:val="24"/>
                <w:szCs w:val="24"/>
                <w:lang w:val="zh-CN"/>
              </w:rPr>
            </w:pPr>
            <w:r>
              <w:rPr>
                <w:rFonts w:ascii="宋体" w:hAnsi="宋体" w:cs="宋体" w:hint="eastAsia"/>
                <w:sz w:val="24"/>
                <w:szCs w:val="24"/>
              </w:rPr>
              <w:t>供应商未按照磋商文件要求提交磋商保证金的，磋商无效。</w:t>
            </w:r>
          </w:p>
        </w:tc>
      </w:tr>
      <w:tr w:rsidR="001A5491">
        <w:trPr>
          <w:trHeight w:val="20"/>
          <w:jc w:val="center"/>
        </w:trPr>
        <w:tc>
          <w:tcPr>
            <w:tcW w:w="653" w:type="dxa"/>
            <w:tcBorders>
              <w:top w:val="single" w:sz="6" w:space="0" w:color="000000"/>
              <w:left w:val="single" w:sz="6" w:space="0" w:color="000000"/>
              <w:bottom w:val="single" w:sz="6" w:space="0" w:color="000000"/>
              <w:right w:val="single" w:sz="6" w:space="0" w:color="000000"/>
            </w:tcBorders>
            <w:vAlign w:val="center"/>
          </w:tcPr>
          <w:p w:rsidR="001A5491" w:rsidRDefault="001A5491">
            <w:pPr>
              <w:numPr>
                <w:ilvl w:val="0"/>
                <w:numId w:val="2"/>
              </w:numPr>
              <w:autoSpaceDE w:val="0"/>
              <w:autoSpaceDN w:val="0"/>
              <w:spacing w:line="460" w:lineRule="exact"/>
              <w:ind w:firstLineChars="0" w:firstLine="0"/>
              <w:jc w:val="center"/>
              <w:rPr>
                <w:rFonts w:ascii="宋体" w:hAnsi="宋体" w:cs="宋体"/>
                <w:bCs/>
                <w:color w:val="000000"/>
                <w:sz w:val="24"/>
                <w:szCs w:val="24"/>
                <w:lang w:val="zh-CN"/>
              </w:rPr>
            </w:pPr>
          </w:p>
        </w:tc>
        <w:tc>
          <w:tcPr>
            <w:tcW w:w="2530" w:type="dxa"/>
            <w:tcBorders>
              <w:top w:val="single" w:sz="6" w:space="0" w:color="000000"/>
              <w:left w:val="single" w:sz="6" w:space="0" w:color="000000"/>
              <w:bottom w:val="single" w:sz="6" w:space="0" w:color="000000"/>
              <w:right w:val="single" w:sz="6" w:space="0" w:color="000000"/>
            </w:tcBorders>
            <w:vAlign w:val="center"/>
          </w:tcPr>
          <w:p w:rsidR="001A5491" w:rsidRDefault="00586FFF">
            <w:pPr>
              <w:autoSpaceDE w:val="0"/>
              <w:autoSpaceDN w:val="0"/>
              <w:spacing w:line="360" w:lineRule="auto"/>
              <w:ind w:firstLineChars="0" w:firstLine="0"/>
              <w:jc w:val="left"/>
              <w:rPr>
                <w:rFonts w:ascii="宋体" w:hAnsi="宋体" w:cs="宋体"/>
                <w:bCs/>
                <w:color w:val="000000"/>
                <w:sz w:val="24"/>
                <w:szCs w:val="24"/>
                <w:lang w:val="zh-CN"/>
              </w:rPr>
            </w:pPr>
            <w:r>
              <w:rPr>
                <w:rFonts w:ascii="宋体" w:hAnsi="宋体" w:cs="宋体" w:hint="eastAsia"/>
                <w:bCs/>
                <w:sz w:val="24"/>
                <w:lang w:val="zh-CN"/>
              </w:rPr>
              <w:t>磋商保证金退还</w:t>
            </w:r>
          </w:p>
        </w:tc>
        <w:tc>
          <w:tcPr>
            <w:tcW w:w="7022" w:type="dxa"/>
            <w:tcBorders>
              <w:top w:val="single" w:sz="6" w:space="0" w:color="000000"/>
              <w:left w:val="single" w:sz="6" w:space="0" w:color="000000"/>
              <w:bottom w:val="single" w:sz="6" w:space="0" w:color="000000"/>
              <w:right w:val="single" w:sz="6" w:space="0" w:color="000000"/>
            </w:tcBorders>
          </w:tcPr>
          <w:p w:rsidR="001A5491" w:rsidRDefault="00586FFF">
            <w:pPr>
              <w:spacing w:line="360" w:lineRule="auto"/>
              <w:ind w:firstLineChars="0" w:firstLine="0"/>
              <w:rPr>
                <w:rFonts w:ascii="宋体" w:hAnsi="宋体" w:cs="宋体"/>
                <w:color w:val="000000"/>
                <w:sz w:val="24"/>
                <w:szCs w:val="24"/>
                <w:lang w:val="zh-CN"/>
              </w:rPr>
            </w:pPr>
            <w:r>
              <w:rPr>
                <w:rFonts w:ascii="宋体" w:hAnsi="宋体" w:cs="宋体" w:hint="eastAsia"/>
                <w:sz w:val="24"/>
                <w:szCs w:val="24"/>
                <w:lang w:val="zh-CN"/>
              </w:rPr>
              <w:t>未成交供应商的磋商保证金在成交通知书发出后</w:t>
            </w:r>
            <w:r>
              <w:rPr>
                <w:rFonts w:ascii="宋体" w:hAnsi="宋体" w:cs="宋体"/>
                <w:sz w:val="24"/>
                <w:szCs w:val="24"/>
                <w:lang w:val="zh-CN"/>
              </w:rPr>
              <w:t>5</w:t>
            </w:r>
            <w:r>
              <w:rPr>
                <w:rFonts w:ascii="宋体" w:hAnsi="宋体" w:cs="宋体" w:hint="eastAsia"/>
                <w:sz w:val="24"/>
                <w:szCs w:val="24"/>
                <w:lang w:val="zh-CN"/>
              </w:rPr>
              <w:t>个工作日内退还，成交供应商的磋商保证金在采购合同签订后</w:t>
            </w:r>
            <w:r>
              <w:rPr>
                <w:rFonts w:ascii="宋体" w:hAnsi="宋体" w:cs="宋体"/>
                <w:sz w:val="24"/>
                <w:szCs w:val="24"/>
                <w:lang w:val="zh-CN"/>
              </w:rPr>
              <w:t>5</w:t>
            </w:r>
            <w:r>
              <w:rPr>
                <w:rFonts w:ascii="宋体" w:hAnsi="宋体" w:cs="宋体" w:hint="eastAsia"/>
                <w:sz w:val="24"/>
                <w:szCs w:val="24"/>
                <w:lang w:val="zh-CN"/>
              </w:rPr>
              <w:t>个工作日内退还</w:t>
            </w:r>
            <w:r>
              <w:rPr>
                <w:rFonts w:ascii="宋体" w:hAnsi="宋体" w:cs="宋体" w:hint="eastAsia"/>
                <w:sz w:val="24"/>
                <w:szCs w:val="24"/>
              </w:rPr>
              <w:t>。</w:t>
            </w:r>
          </w:p>
        </w:tc>
      </w:tr>
      <w:tr w:rsidR="001A5491">
        <w:trPr>
          <w:trHeight w:val="20"/>
          <w:jc w:val="center"/>
        </w:trPr>
        <w:tc>
          <w:tcPr>
            <w:tcW w:w="653" w:type="dxa"/>
            <w:tcBorders>
              <w:top w:val="single" w:sz="6" w:space="0" w:color="000000"/>
              <w:left w:val="single" w:sz="6" w:space="0" w:color="000000"/>
              <w:bottom w:val="single" w:sz="6" w:space="0" w:color="000000"/>
              <w:right w:val="single" w:sz="6" w:space="0" w:color="000000"/>
            </w:tcBorders>
            <w:vAlign w:val="center"/>
          </w:tcPr>
          <w:p w:rsidR="001A5491" w:rsidRDefault="001A5491">
            <w:pPr>
              <w:numPr>
                <w:ilvl w:val="0"/>
                <w:numId w:val="2"/>
              </w:numPr>
              <w:autoSpaceDE w:val="0"/>
              <w:autoSpaceDN w:val="0"/>
              <w:spacing w:line="460" w:lineRule="exact"/>
              <w:ind w:firstLineChars="0" w:firstLine="0"/>
              <w:jc w:val="center"/>
              <w:rPr>
                <w:rFonts w:ascii="宋体" w:hAnsi="宋体" w:cs="宋体"/>
                <w:bCs/>
                <w:color w:val="000000"/>
                <w:sz w:val="24"/>
                <w:szCs w:val="24"/>
                <w:lang w:val="zh-CN"/>
              </w:rPr>
            </w:pPr>
          </w:p>
        </w:tc>
        <w:tc>
          <w:tcPr>
            <w:tcW w:w="2530" w:type="dxa"/>
            <w:tcBorders>
              <w:top w:val="single" w:sz="6" w:space="0" w:color="000000"/>
              <w:left w:val="single" w:sz="6" w:space="0" w:color="000000"/>
              <w:bottom w:val="single" w:sz="6" w:space="0" w:color="000000"/>
              <w:right w:val="single" w:sz="6" w:space="0" w:color="000000"/>
            </w:tcBorders>
            <w:vAlign w:val="center"/>
          </w:tcPr>
          <w:p w:rsidR="001A5491" w:rsidRDefault="00586FFF">
            <w:pPr>
              <w:autoSpaceDE w:val="0"/>
              <w:autoSpaceDN w:val="0"/>
              <w:spacing w:line="360" w:lineRule="auto"/>
              <w:ind w:firstLineChars="0" w:firstLine="0"/>
              <w:jc w:val="left"/>
              <w:rPr>
                <w:rFonts w:ascii="宋体" w:hAnsi="宋体" w:cs="宋体"/>
                <w:bCs/>
                <w:color w:val="000000"/>
                <w:sz w:val="24"/>
                <w:szCs w:val="24"/>
                <w:lang w:val="zh-CN"/>
              </w:rPr>
            </w:pPr>
            <w:r>
              <w:rPr>
                <w:rFonts w:ascii="宋体" w:hAnsi="宋体" w:cs="宋体" w:hint="eastAsia"/>
                <w:bCs/>
                <w:sz w:val="24"/>
                <w:lang w:val="zh-CN"/>
              </w:rPr>
              <w:t>递交响应文件方式</w:t>
            </w:r>
          </w:p>
        </w:tc>
        <w:tc>
          <w:tcPr>
            <w:tcW w:w="7022" w:type="dxa"/>
            <w:tcBorders>
              <w:top w:val="single" w:sz="6" w:space="0" w:color="000000"/>
              <w:left w:val="single" w:sz="6" w:space="0" w:color="000000"/>
              <w:bottom w:val="single" w:sz="6" w:space="0" w:color="000000"/>
              <w:right w:val="single" w:sz="6" w:space="0" w:color="000000"/>
            </w:tcBorders>
            <w:vAlign w:val="center"/>
          </w:tcPr>
          <w:p w:rsidR="001A5491" w:rsidRPr="00877D3A" w:rsidRDefault="00586FFF" w:rsidP="00647607">
            <w:pPr>
              <w:autoSpaceDE w:val="0"/>
              <w:autoSpaceDN w:val="0"/>
              <w:spacing w:line="360" w:lineRule="auto"/>
              <w:ind w:firstLineChars="0" w:firstLine="0"/>
              <w:jc w:val="left"/>
              <w:rPr>
                <w:rFonts w:ascii="宋体" w:hAnsi="宋体" w:cs="宋体"/>
                <w:color w:val="000000"/>
                <w:sz w:val="24"/>
                <w:szCs w:val="24"/>
                <w:highlight w:val="yellow"/>
                <w:lang w:val="zh-CN"/>
              </w:rPr>
            </w:pPr>
            <w:r w:rsidRPr="00647607">
              <w:rPr>
                <w:rFonts w:ascii="宋体" w:hAnsi="宋体" w:cs="宋体" w:hint="eastAsia"/>
                <w:sz w:val="24"/>
                <w:szCs w:val="24"/>
                <w:lang w:val="zh-CN"/>
              </w:rPr>
              <w:t>投标人完成投标文件装订后，在招标文件规定的投标文件截止时间前，将密封完好的投标文件（正本、副本、电子文档、开标一览表）</w:t>
            </w:r>
            <w:r w:rsidR="00647607">
              <w:rPr>
                <w:rFonts w:ascii="宋体" w:hAnsi="宋体" w:cs="宋体" w:hint="eastAsia"/>
                <w:sz w:val="24"/>
                <w:szCs w:val="24"/>
                <w:lang w:val="zh-CN"/>
              </w:rPr>
              <w:t>送</w:t>
            </w:r>
            <w:r w:rsidRPr="00647607">
              <w:rPr>
                <w:rFonts w:ascii="宋体" w:hAnsi="宋体" w:cs="宋体" w:hint="eastAsia"/>
                <w:sz w:val="24"/>
                <w:szCs w:val="24"/>
                <w:lang w:val="zh-CN"/>
              </w:rPr>
              <w:t>至规定地址</w:t>
            </w:r>
            <w:r w:rsidR="00877D3A" w:rsidRPr="00647607">
              <w:rPr>
                <w:rFonts w:ascii="宋体" w:hAnsi="宋体" w:cs="宋体" w:hint="eastAsia"/>
                <w:sz w:val="24"/>
                <w:szCs w:val="24"/>
                <w:lang w:val="zh-CN"/>
              </w:rPr>
              <w:t>。</w:t>
            </w:r>
          </w:p>
        </w:tc>
      </w:tr>
      <w:tr w:rsidR="00677331">
        <w:trPr>
          <w:trHeight w:val="20"/>
          <w:jc w:val="center"/>
        </w:trPr>
        <w:tc>
          <w:tcPr>
            <w:tcW w:w="653" w:type="dxa"/>
            <w:tcBorders>
              <w:top w:val="single" w:sz="6" w:space="0" w:color="000000"/>
              <w:left w:val="single" w:sz="6" w:space="0" w:color="000000"/>
              <w:bottom w:val="single" w:sz="6" w:space="0" w:color="000000"/>
              <w:right w:val="single" w:sz="6" w:space="0" w:color="000000"/>
            </w:tcBorders>
            <w:vAlign w:val="center"/>
          </w:tcPr>
          <w:p w:rsidR="00677331" w:rsidRDefault="00677331">
            <w:pPr>
              <w:numPr>
                <w:ilvl w:val="0"/>
                <w:numId w:val="2"/>
              </w:numPr>
              <w:autoSpaceDE w:val="0"/>
              <w:autoSpaceDN w:val="0"/>
              <w:spacing w:line="460" w:lineRule="exact"/>
              <w:ind w:firstLineChars="0" w:firstLine="0"/>
              <w:jc w:val="center"/>
              <w:rPr>
                <w:rFonts w:ascii="宋体" w:hAnsi="宋体" w:cs="宋体"/>
                <w:bCs/>
                <w:color w:val="000000"/>
                <w:sz w:val="24"/>
                <w:szCs w:val="24"/>
                <w:lang w:val="zh-CN"/>
              </w:rPr>
            </w:pPr>
          </w:p>
        </w:tc>
        <w:tc>
          <w:tcPr>
            <w:tcW w:w="2530" w:type="dxa"/>
            <w:tcBorders>
              <w:top w:val="single" w:sz="6" w:space="0" w:color="000000"/>
              <w:left w:val="single" w:sz="6" w:space="0" w:color="000000"/>
              <w:bottom w:val="single" w:sz="6" w:space="0" w:color="000000"/>
              <w:right w:val="single" w:sz="6" w:space="0" w:color="000000"/>
            </w:tcBorders>
            <w:vAlign w:val="center"/>
          </w:tcPr>
          <w:p w:rsidR="00677331" w:rsidRDefault="00677331">
            <w:pPr>
              <w:spacing w:line="360" w:lineRule="auto"/>
              <w:ind w:firstLineChars="0" w:firstLine="0"/>
              <w:jc w:val="left"/>
              <w:rPr>
                <w:rFonts w:ascii="宋体" w:hAnsi="宋体" w:cs="宋体"/>
                <w:bCs/>
                <w:color w:val="000000"/>
                <w:sz w:val="24"/>
                <w:szCs w:val="24"/>
                <w:lang w:val="zh-CN"/>
              </w:rPr>
            </w:pPr>
            <w:r>
              <w:rPr>
                <w:rFonts w:ascii="宋体" w:hAnsi="宋体" w:cs="宋体" w:hint="eastAsia"/>
                <w:bCs/>
                <w:sz w:val="24"/>
                <w:szCs w:val="24"/>
              </w:rPr>
              <w:t>递交响应文件截止时间</w:t>
            </w:r>
          </w:p>
        </w:tc>
        <w:tc>
          <w:tcPr>
            <w:tcW w:w="7022" w:type="dxa"/>
            <w:tcBorders>
              <w:top w:val="single" w:sz="6" w:space="0" w:color="000000"/>
              <w:left w:val="single" w:sz="6" w:space="0" w:color="000000"/>
              <w:bottom w:val="single" w:sz="6" w:space="0" w:color="000000"/>
              <w:right w:val="single" w:sz="6" w:space="0" w:color="000000"/>
            </w:tcBorders>
            <w:vAlign w:val="center"/>
          </w:tcPr>
          <w:p w:rsidR="00677331" w:rsidRPr="00677331" w:rsidRDefault="004A512D" w:rsidP="00076ED9">
            <w:pPr>
              <w:autoSpaceDE w:val="0"/>
              <w:autoSpaceDN w:val="0"/>
              <w:adjustRightInd w:val="0"/>
              <w:spacing w:line="420" w:lineRule="exact"/>
              <w:ind w:firstLineChars="0" w:firstLine="0"/>
              <w:rPr>
                <w:rFonts w:ascii="宋体" w:hAnsi="宋体" w:cs="宋体"/>
                <w:sz w:val="24"/>
                <w:szCs w:val="24"/>
                <w:lang w:val="zh-CN"/>
              </w:rPr>
            </w:pPr>
            <w:r>
              <w:rPr>
                <w:rFonts w:hint="eastAsia"/>
                <w:sz w:val="24"/>
                <w:szCs w:val="24"/>
              </w:rPr>
              <w:t>2020</w:t>
            </w:r>
            <w:r>
              <w:rPr>
                <w:rFonts w:hint="eastAsia"/>
                <w:sz w:val="24"/>
                <w:szCs w:val="24"/>
              </w:rPr>
              <w:t>年</w:t>
            </w:r>
            <w:r>
              <w:rPr>
                <w:rFonts w:hint="eastAsia"/>
                <w:sz w:val="24"/>
                <w:szCs w:val="24"/>
              </w:rPr>
              <w:t>05</w:t>
            </w:r>
            <w:r>
              <w:rPr>
                <w:rFonts w:hint="eastAsia"/>
                <w:sz w:val="24"/>
                <w:szCs w:val="24"/>
              </w:rPr>
              <w:t>月</w:t>
            </w:r>
            <w:r>
              <w:rPr>
                <w:rFonts w:hint="eastAsia"/>
                <w:sz w:val="24"/>
                <w:szCs w:val="24"/>
              </w:rPr>
              <w:t>06</w:t>
            </w:r>
            <w:r>
              <w:rPr>
                <w:rFonts w:hint="eastAsia"/>
                <w:sz w:val="24"/>
                <w:szCs w:val="24"/>
              </w:rPr>
              <w:t>日</w:t>
            </w:r>
            <w:r w:rsidR="00647607">
              <w:rPr>
                <w:rFonts w:hint="eastAsia"/>
                <w:sz w:val="24"/>
                <w:szCs w:val="24"/>
              </w:rPr>
              <w:t>下午</w:t>
            </w:r>
            <w:r w:rsidR="00647607">
              <w:rPr>
                <w:rFonts w:hint="eastAsia"/>
                <w:sz w:val="24"/>
                <w:szCs w:val="24"/>
              </w:rPr>
              <w:t>14</w:t>
            </w:r>
            <w:r w:rsidR="00647607">
              <w:rPr>
                <w:rFonts w:hint="eastAsia"/>
                <w:sz w:val="24"/>
                <w:szCs w:val="24"/>
              </w:rPr>
              <w:t>时</w:t>
            </w:r>
            <w:r w:rsidR="00647607">
              <w:rPr>
                <w:rFonts w:hint="eastAsia"/>
                <w:sz w:val="24"/>
                <w:szCs w:val="24"/>
              </w:rPr>
              <w:t>30</w:t>
            </w:r>
            <w:r w:rsidR="00647607">
              <w:rPr>
                <w:rFonts w:hint="eastAsia"/>
                <w:sz w:val="24"/>
                <w:szCs w:val="24"/>
              </w:rPr>
              <w:t>分（北京时间）</w:t>
            </w:r>
          </w:p>
        </w:tc>
      </w:tr>
      <w:tr w:rsidR="00677331">
        <w:trPr>
          <w:trHeight w:val="20"/>
          <w:jc w:val="center"/>
        </w:trPr>
        <w:tc>
          <w:tcPr>
            <w:tcW w:w="653" w:type="dxa"/>
            <w:tcBorders>
              <w:top w:val="single" w:sz="6" w:space="0" w:color="000000"/>
              <w:left w:val="single" w:sz="6" w:space="0" w:color="000000"/>
              <w:bottom w:val="single" w:sz="6" w:space="0" w:color="000000"/>
              <w:right w:val="single" w:sz="6" w:space="0" w:color="000000"/>
            </w:tcBorders>
            <w:vAlign w:val="center"/>
          </w:tcPr>
          <w:p w:rsidR="00677331" w:rsidRDefault="00677331">
            <w:pPr>
              <w:numPr>
                <w:ilvl w:val="0"/>
                <w:numId w:val="2"/>
              </w:numPr>
              <w:autoSpaceDE w:val="0"/>
              <w:autoSpaceDN w:val="0"/>
              <w:spacing w:line="460" w:lineRule="exact"/>
              <w:ind w:firstLineChars="0" w:firstLine="0"/>
              <w:jc w:val="center"/>
              <w:rPr>
                <w:rFonts w:ascii="宋体" w:hAnsi="宋体" w:cs="宋体"/>
                <w:bCs/>
                <w:color w:val="000000"/>
                <w:sz w:val="24"/>
                <w:szCs w:val="24"/>
                <w:lang w:val="zh-CN"/>
              </w:rPr>
            </w:pPr>
          </w:p>
        </w:tc>
        <w:tc>
          <w:tcPr>
            <w:tcW w:w="2530" w:type="dxa"/>
            <w:tcBorders>
              <w:top w:val="single" w:sz="6" w:space="0" w:color="000000"/>
              <w:left w:val="single" w:sz="6" w:space="0" w:color="000000"/>
              <w:bottom w:val="single" w:sz="6" w:space="0" w:color="000000"/>
              <w:right w:val="single" w:sz="6" w:space="0" w:color="000000"/>
            </w:tcBorders>
            <w:vAlign w:val="center"/>
          </w:tcPr>
          <w:p w:rsidR="00677331" w:rsidRDefault="00677331">
            <w:pPr>
              <w:spacing w:line="360" w:lineRule="auto"/>
              <w:ind w:firstLineChars="0" w:firstLine="0"/>
              <w:jc w:val="left"/>
              <w:rPr>
                <w:rFonts w:ascii="宋体" w:hAnsi="宋体" w:cs="宋体"/>
                <w:bCs/>
                <w:color w:val="000000"/>
                <w:sz w:val="24"/>
                <w:szCs w:val="24"/>
                <w:lang w:val="zh-CN"/>
              </w:rPr>
            </w:pPr>
            <w:r>
              <w:rPr>
                <w:rFonts w:ascii="宋体" w:hAnsi="宋体" w:cs="宋体" w:hint="eastAsia"/>
                <w:bCs/>
                <w:sz w:val="24"/>
                <w:szCs w:val="24"/>
              </w:rPr>
              <w:t>响应文件开启时间</w:t>
            </w:r>
          </w:p>
        </w:tc>
        <w:tc>
          <w:tcPr>
            <w:tcW w:w="7022" w:type="dxa"/>
            <w:tcBorders>
              <w:top w:val="single" w:sz="6" w:space="0" w:color="000000"/>
              <w:left w:val="single" w:sz="6" w:space="0" w:color="000000"/>
              <w:bottom w:val="single" w:sz="6" w:space="0" w:color="000000"/>
              <w:right w:val="single" w:sz="6" w:space="0" w:color="000000"/>
            </w:tcBorders>
            <w:vAlign w:val="center"/>
          </w:tcPr>
          <w:p w:rsidR="00677331" w:rsidRPr="00677331" w:rsidRDefault="004A512D" w:rsidP="00076ED9">
            <w:pPr>
              <w:autoSpaceDE w:val="0"/>
              <w:autoSpaceDN w:val="0"/>
              <w:adjustRightInd w:val="0"/>
              <w:spacing w:line="420" w:lineRule="exact"/>
              <w:ind w:firstLineChars="0" w:firstLine="0"/>
              <w:rPr>
                <w:rFonts w:ascii="宋体" w:hAnsi="宋体" w:cs="宋体"/>
                <w:sz w:val="24"/>
                <w:szCs w:val="24"/>
                <w:lang w:val="zh-CN"/>
              </w:rPr>
            </w:pPr>
            <w:r>
              <w:rPr>
                <w:rFonts w:hint="eastAsia"/>
                <w:sz w:val="24"/>
                <w:szCs w:val="24"/>
              </w:rPr>
              <w:t>2020</w:t>
            </w:r>
            <w:r>
              <w:rPr>
                <w:rFonts w:hint="eastAsia"/>
                <w:sz w:val="24"/>
                <w:szCs w:val="24"/>
              </w:rPr>
              <w:t>年</w:t>
            </w:r>
            <w:r>
              <w:rPr>
                <w:rFonts w:hint="eastAsia"/>
                <w:sz w:val="24"/>
                <w:szCs w:val="24"/>
              </w:rPr>
              <w:t>05</w:t>
            </w:r>
            <w:r>
              <w:rPr>
                <w:rFonts w:hint="eastAsia"/>
                <w:sz w:val="24"/>
                <w:szCs w:val="24"/>
              </w:rPr>
              <w:t>月</w:t>
            </w:r>
            <w:r>
              <w:rPr>
                <w:rFonts w:hint="eastAsia"/>
                <w:sz w:val="24"/>
                <w:szCs w:val="24"/>
              </w:rPr>
              <w:t>06</w:t>
            </w:r>
            <w:r>
              <w:rPr>
                <w:rFonts w:hint="eastAsia"/>
                <w:sz w:val="24"/>
                <w:szCs w:val="24"/>
              </w:rPr>
              <w:t>日</w:t>
            </w:r>
            <w:r w:rsidR="00647607">
              <w:rPr>
                <w:rFonts w:hint="eastAsia"/>
                <w:sz w:val="24"/>
                <w:szCs w:val="24"/>
              </w:rPr>
              <w:t>下午</w:t>
            </w:r>
            <w:r w:rsidR="00647607">
              <w:rPr>
                <w:rFonts w:hint="eastAsia"/>
                <w:sz w:val="24"/>
                <w:szCs w:val="24"/>
              </w:rPr>
              <w:t>14</w:t>
            </w:r>
            <w:r w:rsidR="00647607">
              <w:rPr>
                <w:rFonts w:hint="eastAsia"/>
                <w:sz w:val="24"/>
                <w:szCs w:val="24"/>
              </w:rPr>
              <w:t>时</w:t>
            </w:r>
            <w:r w:rsidR="00647607">
              <w:rPr>
                <w:rFonts w:hint="eastAsia"/>
                <w:sz w:val="24"/>
                <w:szCs w:val="24"/>
              </w:rPr>
              <w:t>30</w:t>
            </w:r>
            <w:r w:rsidR="00647607">
              <w:rPr>
                <w:rFonts w:hint="eastAsia"/>
                <w:sz w:val="24"/>
                <w:szCs w:val="24"/>
              </w:rPr>
              <w:t>分（北京时间）</w:t>
            </w:r>
          </w:p>
        </w:tc>
      </w:tr>
      <w:tr w:rsidR="001A5491">
        <w:trPr>
          <w:trHeight w:val="20"/>
          <w:jc w:val="center"/>
        </w:trPr>
        <w:tc>
          <w:tcPr>
            <w:tcW w:w="653" w:type="dxa"/>
            <w:tcBorders>
              <w:top w:val="single" w:sz="6" w:space="0" w:color="000000"/>
              <w:left w:val="single" w:sz="6" w:space="0" w:color="000000"/>
              <w:bottom w:val="single" w:sz="6" w:space="0" w:color="000000"/>
              <w:right w:val="single" w:sz="6" w:space="0" w:color="000000"/>
            </w:tcBorders>
            <w:vAlign w:val="center"/>
          </w:tcPr>
          <w:p w:rsidR="001A5491" w:rsidRDefault="001A5491">
            <w:pPr>
              <w:numPr>
                <w:ilvl w:val="0"/>
                <w:numId w:val="2"/>
              </w:numPr>
              <w:autoSpaceDE w:val="0"/>
              <w:autoSpaceDN w:val="0"/>
              <w:spacing w:line="460" w:lineRule="exact"/>
              <w:ind w:firstLineChars="0" w:firstLine="0"/>
              <w:jc w:val="center"/>
              <w:rPr>
                <w:rFonts w:ascii="宋体" w:hAnsi="宋体" w:cs="宋体"/>
                <w:bCs/>
                <w:color w:val="000000"/>
                <w:sz w:val="24"/>
                <w:szCs w:val="24"/>
                <w:lang w:val="zh-CN"/>
              </w:rPr>
            </w:pPr>
          </w:p>
        </w:tc>
        <w:tc>
          <w:tcPr>
            <w:tcW w:w="2530" w:type="dxa"/>
            <w:tcBorders>
              <w:top w:val="single" w:sz="6" w:space="0" w:color="000000"/>
              <w:left w:val="single" w:sz="6" w:space="0" w:color="000000"/>
              <w:bottom w:val="single" w:sz="6" w:space="0" w:color="000000"/>
              <w:right w:val="single" w:sz="6" w:space="0" w:color="000000"/>
            </w:tcBorders>
            <w:vAlign w:val="center"/>
          </w:tcPr>
          <w:p w:rsidR="001A5491" w:rsidRDefault="00586FFF">
            <w:pPr>
              <w:spacing w:line="360" w:lineRule="auto"/>
              <w:ind w:firstLineChars="0" w:firstLine="0"/>
              <w:jc w:val="left"/>
              <w:rPr>
                <w:rFonts w:ascii="宋体" w:hAnsi="宋体" w:cs="宋体"/>
                <w:bCs/>
                <w:color w:val="000000"/>
                <w:sz w:val="24"/>
                <w:szCs w:val="24"/>
                <w:lang w:val="zh-CN"/>
              </w:rPr>
            </w:pPr>
            <w:r>
              <w:rPr>
                <w:rFonts w:ascii="宋体" w:hAnsi="宋体" w:cs="宋体" w:hint="eastAsia"/>
                <w:bCs/>
                <w:sz w:val="24"/>
                <w:lang w:val="zh-CN"/>
              </w:rPr>
              <w:t>递交响应文件份数</w:t>
            </w:r>
          </w:p>
        </w:tc>
        <w:tc>
          <w:tcPr>
            <w:tcW w:w="7022" w:type="dxa"/>
            <w:tcBorders>
              <w:top w:val="single" w:sz="6" w:space="0" w:color="000000"/>
              <w:left w:val="single" w:sz="6" w:space="0" w:color="000000"/>
              <w:bottom w:val="single" w:sz="6" w:space="0" w:color="000000"/>
              <w:right w:val="single" w:sz="6" w:space="0" w:color="000000"/>
            </w:tcBorders>
            <w:vAlign w:val="center"/>
          </w:tcPr>
          <w:p w:rsidR="001A5491" w:rsidRDefault="00586FFF">
            <w:pPr>
              <w:spacing w:line="360" w:lineRule="auto"/>
              <w:ind w:firstLineChars="0" w:firstLine="0"/>
              <w:jc w:val="left"/>
              <w:rPr>
                <w:rFonts w:ascii="宋体" w:hAnsi="宋体" w:cs="宋体"/>
                <w:color w:val="000000"/>
                <w:sz w:val="24"/>
                <w:szCs w:val="24"/>
              </w:rPr>
            </w:pPr>
            <w:r>
              <w:rPr>
                <w:rFonts w:ascii="宋体" w:hAnsi="宋体" w:cs="宋体" w:hint="eastAsia"/>
                <w:sz w:val="24"/>
                <w:lang w:val="zh-CN"/>
              </w:rPr>
              <w:t>正本一份、副本两份、电子文档一份</w:t>
            </w:r>
          </w:p>
        </w:tc>
      </w:tr>
      <w:tr w:rsidR="001A5491">
        <w:trPr>
          <w:trHeight w:val="20"/>
          <w:jc w:val="center"/>
        </w:trPr>
        <w:tc>
          <w:tcPr>
            <w:tcW w:w="653" w:type="dxa"/>
            <w:tcBorders>
              <w:top w:val="single" w:sz="6" w:space="0" w:color="000000"/>
              <w:left w:val="single" w:sz="6" w:space="0" w:color="000000"/>
              <w:bottom w:val="single" w:sz="6" w:space="0" w:color="000000"/>
              <w:right w:val="single" w:sz="6" w:space="0" w:color="000000"/>
            </w:tcBorders>
            <w:vAlign w:val="center"/>
          </w:tcPr>
          <w:p w:rsidR="001A5491" w:rsidRDefault="001A5491">
            <w:pPr>
              <w:numPr>
                <w:ilvl w:val="0"/>
                <w:numId w:val="2"/>
              </w:numPr>
              <w:autoSpaceDE w:val="0"/>
              <w:autoSpaceDN w:val="0"/>
              <w:spacing w:line="460" w:lineRule="exact"/>
              <w:ind w:firstLineChars="0" w:firstLine="0"/>
              <w:jc w:val="center"/>
              <w:rPr>
                <w:rFonts w:ascii="宋体" w:hAnsi="宋体" w:cs="宋体"/>
                <w:bCs/>
                <w:color w:val="000000"/>
                <w:sz w:val="24"/>
                <w:szCs w:val="24"/>
                <w:lang w:val="zh-CN"/>
              </w:rPr>
            </w:pPr>
          </w:p>
        </w:tc>
        <w:tc>
          <w:tcPr>
            <w:tcW w:w="2530" w:type="dxa"/>
            <w:tcBorders>
              <w:top w:val="single" w:sz="6" w:space="0" w:color="000000"/>
              <w:left w:val="single" w:sz="6" w:space="0" w:color="000000"/>
              <w:bottom w:val="single" w:sz="6" w:space="0" w:color="000000"/>
              <w:right w:val="single" w:sz="6" w:space="0" w:color="000000"/>
            </w:tcBorders>
            <w:vAlign w:val="center"/>
          </w:tcPr>
          <w:p w:rsidR="001A5491" w:rsidRDefault="00586FFF">
            <w:pPr>
              <w:spacing w:line="360" w:lineRule="auto"/>
              <w:ind w:firstLineChars="0" w:firstLine="0"/>
              <w:jc w:val="left"/>
              <w:rPr>
                <w:rFonts w:ascii="宋体" w:hAnsi="宋体" w:cs="宋体"/>
                <w:color w:val="000000"/>
                <w:sz w:val="24"/>
                <w:szCs w:val="24"/>
                <w:lang w:val="zh-CN"/>
              </w:rPr>
            </w:pPr>
            <w:r>
              <w:rPr>
                <w:rFonts w:ascii="宋体" w:hAnsi="宋体" w:cs="宋体" w:hint="eastAsia"/>
                <w:bCs/>
                <w:sz w:val="24"/>
                <w:lang w:val="zh-CN"/>
              </w:rPr>
              <w:t>递交响应文件地点</w:t>
            </w:r>
          </w:p>
        </w:tc>
        <w:tc>
          <w:tcPr>
            <w:tcW w:w="7022" w:type="dxa"/>
            <w:tcBorders>
              <w:top w:val="single" w:sz="6" w:space="0" w:color="000000"/>
              <w:left w:val="single" w:sz="6" w:space="0" w:color="000000"/>
              <w:bottom w:val="single" w:sz="6" w:space="0" w:color="000000"/>
              <w:right w:val="single" w:sz="6" w:space="0" w:color="000000"/>
            </w:tcBorders>
            <w:vAlign w:val="center"/>
          </w:tcPr>
          <w:p w:rsidR="001A5491" w:rsidRDefault="00586FFF">
            <w:pPr>
              <w:spacing w:line="360" w:lineRule="auto"/>
              <w:ind w:firstLineChars="0" w:firstLine="0"/>
              <w:jc w:val="left"/>
              <w:rPr>
                <w:rFonts w:ascii="宋体" w:hAnsi="宋体" w:cs="宋体"/>
                <w:sz w:val="24"/>
                <w:szCs w:val="24"/>
                <w:lang w:val="zh-CN"/>
              </w:rPr>
            </w:pPr>
            <w:r>
              <w:rPr>
                <w:rFonts w:hint="eastAsia"/>
                <w:sz w:val="24"/>
                <w:szCs w:val="24"/>
              </w:rPr>
              <w:t>青海恒诚工程项目管理有限公司（西宁市城西区海湖新区美仑金座</w:t>
            </w:r>
            <w:r>
              <w:rPr>
                <w:rFonts w:hint="eastAsia"/>
                <w:sz w:val="24"/>
                <w:szCs w:val="24"/>
              </w:rPr>
              <w:t>B</w:t>
            </w:r>
            <w:r>
              <w:rPr>
                <w:rFonts w:hint="eastAsia"/>
                <w:sz w:val="24"/>
                <w:szCs w:val="24"/>
              </w:rPr>
              <w:t>座</w:t>
            </w:r>
            <w:r>
              <w:rPr>
                <w:rFonts w:hint="eastAsia"/>
                <w:sz w:val="24"/>
                <w:szCs w:val="24"/>
              </w:rPr>
              <w:t>11</w:t>
            </w:r>
            <w:r>
              <w:rPr>
                <w:rFonts w:hint="eastAsia"/>
                <w:sz w:val="24"/>
                <w:szCs w:val="24"/>
              </w:rPr>
              <w:t>楼</w:t>
            </w:r>
            <w:r>
              <w:rPr>
                <w:rFonts w:hint="eastAsia"/>
                <w:sz w:val="24"/>
                <w:szCs w:val="24"/>
              </w:rPr>
              <w:t>1104</w:t>
            </w:r>
            <w:r>
              <w:rPr>
                <w:rFonts w:hint="eastAsia"/>
                <w:sz w:val="24"/>
                <w:szCs w:val="24"/>
              </w:rPr>
              <w:t>室）</w:t>
            </w:r>
          </w:p>
        </w:tc>
      </w:tr>
      <w:tr w:rsidR="001A5491">
        <w:trPr>
          <w:trHeight w:val="20"/>
          <w:jc w:val="center"/>
        </w:trPr>
        <w:tc>
          <w:tcPr>
            <w:tcW w:w="653" w:type="dxa"/>
            <w:tcBorders>
              <w:top w:val="single" w:sz="6" w:space="0" w:color="000000"/>
              <w:left w:val="single" w:sz="6" w:space="0" w:color="000000"/>
              <w:bottom w:val="single" w:sz="6" w:space="0" w:color="000000"/>
              <w:right w:val="single" w:sz="6" w:space="0" w:color="000000"/>
            </w:tcBorders>
            <w:vAlign w:val="center"/>
          </w:tcPr>
          <w:p w:rsidR="001A5491" w:rsidRDefault="001A5491">
            <w:pPr>
              <w:numPr>
                <w:ilvl w:val="0"/>
                <w:numId w:val="2"/>
              </w:numPr>
              <w:autoSpaceDE w:val="0"/>
              <w:autoSpaceDN w:val="0"/>
              <w:spacing w:line="460" w:lineRule="exact"/>
              <w:ind w:firstLineChars="0" w:firstLine="0"/>
              <w:jc w:val="center"/>
              <w:rPr>
                <w:rFonts w:ascii="宋体" w:hAnsi="宋体" w:cs="宋体"/>
                <w:bCs/>
                <w:color w:val="000000"/>
                <w:sz w:val="24"/>
                <w:szCs w:val="24"/>
                <w:lang w:val="zh-CN"/>
              </w:rPr>
            </w:pPr>
          </w:p>
        </w:tc>
        <w:tc>
          <w:tcPr>
            <w:tcW w:w="2530" w:type="dxa"/>
            <w:tcBorders>
              <w:top w:val="single" w:sz="6" w:space="0" w:color="000000"/>
              <w:left w:val="single" w:sz="6" w:space="0" w:color="000000"/>
              <w:bottom w:val="single" w:sz="6" w:space="0" w:color="000000"/>
              <w:right w:val="single" w:sz="6" w:space="0" w:color="000000"/>
            </w:tcBorders>
            <w:vAlign w:val="center"/>
          </w:tcPr>
          <w:p w:rsidR="001A5491" w:rsidRDefault="00586FFF">
            <w:pPr>
              <w:autoSpaceDE w:val="0"/>
              <w:autoSpaceDN w:val="0"/>
              <w:spacing w:line="360" w:lineRule="auto"/>
              <w:ind w:firstLineChars="0" w:firstLine="0"/>
              <w:jc w:val="left"/>
              <w:rPr>
                <w:rFonts w:ascii="宋体" w:hAnsi="宋体" w:cs="宋体"/>
                <w:bCs/>
                <w:color w:val="000000"/>
                <w:sz w:val="24"/>
                <w:szCs w:val="24"/>
                <w:lang w:val="zh-CN"/>
              </w:rPr>
            </w:pPr>
            <w:r>
              <w:rPr>
                <w:rFonts w:ascii="宋体" w:hAnsi="宋体" w:cs="宋体" w:hint="eastAsia"/>
                <w:bCs/>
                <w:sz w:val="24"/>
                <w:lang w:val="zh-CN"/>
              </w:rPr>
              <w:t>答疑澄清方式</w:t>
            </w:r>
          </w:p>
        </w:tc>
        <w:tc>
          <w:tcPr>
            <w:tcW w:w="7022" w:type="dxa"/>
            <w:tcBorders>
              <w:top w:val="single" w:sz="6" w:space="0" w:color="000000"/>
              <w:left w:val="single" w:sz="6" w:space="0" w:color="000000"/>
              <w:bottom w:val="single" w:sz="6" w:space="0" w:color="000000"/>
              <w:right w:val="single" w:sz="6" w:space="0" w:color="000000"/>
            </w:tcBorders>
          </w:tcPr>
          <w:p w:rsidR="001A5491" w:rsidRDefault="00586FFF">
            <w:pPr>
              <w:autoSpaceDE w:val="0"/>
              <w:autoSpaceDN w:val="0"/>
              <w:spacing w:line="360" w:lineRule="auto"/>
              <w:ind w:firstLineChars="0" w:firstLine="0"/>
              <w:jc w:val="left"/>
              <w:rPr>
                <w:rFonts w:ascii="宋体" w:hAnsi="宋体" w:cs="宋体"/>
                <w:color w:val="000000"/>
                <w:sz w:val="24"/>
                <w:szCs w:val="24"/>
                <w:lang w:val="zh-CN"/>
              </w:rPr>
            </w:pPr>
            <w:r>
              <w:rPr>
                <w:rFonts w:hint="eastAsia"/>
                <w:sz w:val="24"/>
                <w:szCs w:val="24"/>
                <w:lang w:val="zh-CN"/>
              </w:rPr>
              <w:t>采用现场答疑。供应商须提供准确的联系方式（手机和固定电话），应在规定的时间内到达评审现场进行答疑澄清，如在规定的时间内联系无果或未按时到达的，视同放弃答疑。</w:t>
            </w:r>
          </w:p>
        </w:tc>
      </w:tr>
      <w:tr w:rsidR="001A5491">
        <w:trPr>
          <w:trHeight w:val="20"/>
          <w:jc w:val="center"/>
        </w:trPr>
        <w:tc>
          <w:tcPr>
            <w:tcW w:w="653" w:type="dxa"/>
            <w:tcBorders>
              <w:top w:val="single" w:sz="6" w:space="0" w:color="000000"/>
              <w:left w:val="single" w:sz="6" w:space="0" w:color="000000"/>
              <w:bottom w:val="single" w:sz="6" w:space="0" w:color="000000"/>
              <w:right w:val="single" w:sz="6" w:space="0" w:color="000000"/>
            </w:tcBorders>
            <w:vAlign w:val="center"/>
          </w:tcPr>
          <w:p w:rsidR="001A5491" w:rsidRDefault="001A5491">
            <w:pPr>
              <w:numPr>
                <w:ilvl w:val="0"/>
                <w:numId w:val="2"/>
              </w:numPr>
              <w:autoSpaceDE w:val="0"/>
              <w:autoSpaceDN w:val="0"/>
              <w:spacing w:line="460" w:lineRule="exact"/>
              <w:ind w:firstLineChars="0" w:firstLine="0"/>
              <w:jc w:val="center"/>
              <w:rPr>
                <w:rFonts w:ascii="宋体" w:hAnsi="宋体" w:cs="宋体"/>
                <w:bCs/>
                <w:color w:val="000000"/>
                <w:sz w:val="24"/>
                <w:szCs w:val="24"/>
                <w:lang w:val="zh-CN"/>
              </w:rPr>
            </w:pPr>
          </w:p>
        </w:tc>
        <w:tc>
          <w:tcPr>
            <w:tcW w:w="2530" w:type="dxa"/>
            <w:tcBorders>
              <w:top w:val="single" w:sz="6" w:space="0" w:color="000000"/>
              <w:left w:val="single" w:sz="6" w:space="0" w:color="000000"/>
              <w:bottom w:val="single" w:sz="6" w:space="0" w:color="000000"/>
              <w:right w:val="single" w:sz="6" w:space="0" w:color="000000"/>
            </w:tcBorders>
            <w:vAlign w:val="center"/>
          </w:tcPr>
          <w:p w:rsidR="001A5491" w:rsidRDefault="00586FFF">
            <w:pPr>
              <w:autoSpaceDE w:val="0"/>
              <w:autoSpaceDN w:val="0"/>
              <w:spacing w:line="360" w:lineRule="auto"/>
              <w:ind w:firstLineChars="0" w:firstLine="0"/>
              <w:jc w:val="left"/>
              <w:rPr>
                <w:rFonts w:ascii="宋体" w:hAnsi="宋体" w:cs="宋体"/>
                <w:bCs/>
                <w:color w:val="000000"/>
                <w:sz w:val="24"/>
                <w:szCs w:val="24"/>
                <w:lang w:val="zh-CN"/>
              </w:rPr>
            </w:pPr>
            <w:r>
              <w:rPr>
                <w:rFonts w:ascii="宋体" w:hAnsi="宋体" w:cs="宋体" w:hint="eastAsia"/>
                <w:bCs/>
                <w:sz w:val="24"/>
                <w:lang w:val="zh-CN"/>
              </w:rPr>
              <w:t>代理服务费收取</w:t>
            </w:r>
          </w:p>
        </w:tc>
        <w:tc>
          <w:tcPr>
            <w:tcW w:w="7022" w:type="dxa"/>
            <w:tcBorders>
              <w:top w:val="single" w:sz="6" w:space="0" w:color="000000"/>
              <w:left w:val="single" w:sz="6" w:space="0" w:color="000000"/>
              <w:bottom w:val="single" w:sz="6" w:space="0" w:color="000000"/>
              <w:right w:val="single" w:sz="6" w:space="0" w:color="000000"/>
            </w:tcBorders>
          </w:tcPr>
          <w:p w:rsidR="001A5491" w:rsidRDefault="00586FFF">
            <w:pPr>
              <w:autoSpaceDE w:val="0"/>
              <w:autoSpaceDN w:val="0"/>
              <w:adjustRightInd w:val="0"/>
              <w:spacing w:line="360" w:lineRule="auto"/>
              <w:ind w:firstLineChars="0" w:firstLine="0"/>
              <w:rPr>
                <w:rFonts w:ascii="宋体" w:hAnsi="宋体" w:cs="宋体"/>
                <w:sz w:val="24"/>
                <w:lang w:val="zh-CN"/>
              </w:rPr>
            </w:pPr>
            <w:r>
              <w:rPr>
                <w:rFonts w:ascii="宋体" w:hAnsi="宋体" w:cs="宋体" w:hint="eastAsia"/>
                <w:sz w:val="24"/>
                <w:lang w:val="zh-CN"/>
              </w:rPr>
              <w:t>收取对象：</w:t>
            </w:r>
            <w:r>
              <w:rPr>
                <w:rFonts w:ascii="宋体" w:hAnsi="宋体" w:cs="宋体" w:hint="eastAsia"/>
                <w:color w:val="000000"/>
                <w:sz w:val="24"/>
                <w:szCs w:val="24"/>
              </w:rPr>
              <w:t>采购人</w:t>
            </w:r>
            <w:r>
              <w:rPr>
                <w:rFonts w:ascii="宋体" w:hAnsi="宋体" w:cs="宋体" w:hint="eastAsia"/>
                <w:sz w:val="24"/>
                <w:lang w:val="zh-CN"/>
              </w:rPr>
              <w:t>。</w:t>
            </w:r>
          </w:p>
          <w:p w:rsidR="001A5491" w:rsidRDefault="00586FFF">
            <w:pPr>
              <w:autoSpaceDE w:val="0"/>
              <w:autoSpaceDN w:val="0"/>
              <w:spacing w:line="360" w:lineRule="auto"/>
              <w:ind w:firstLineChars="0" w:firstLine="0"/>
              <w:jc w:val="left"/>
              <w:rPr>
                <w:rFonts w:ascii="宋体" w:hAnsi="宋体" w:cs="宋体"/>
                <w:color w:val="000000"/>
                <w:sz w:val="24"/>
                <w:szCs w:val="24"/>
              </w:rPr>
            </w:pPr>
            <w:r>
              <w:rPr>
                <w:rFonts w:ascii="宋体" w:hAnsi="宋体" w:cs="宋体" w:hint="eastAsia"/>
                <w:sz w:val="24"/>
                <w:szCs w:val="24"/>
                <w:lang w:val="zh-CN"/>
              </w:rPr>
              <w:t>收费标准：参照《招标代理服务收费管理暂行办法》（计价格</w:t>
            </w:r>
            <w:r>
              <w:rPr>
                <w:rFonts w:ascii="宋体" w:hAnsi="宋体" w:cs="宋体"/>
                <w:sz w:val="24"/>
                <w:szCs w:val="24"/>
                <w:lang w:val="zh-CN"/>
              </w:rPr>
              <w:t>[2002]1980</w:t>
            </w:r>
            <w:r>
              <w:rPr>
                <w:rFonts w:ascii="宋体" w:hAnsi="宋体" w:cs="宋体" w:hint="eastAsia"/>
                <w:sz w:val="24"/>
                <w:szCs w:val="24"/>
                <w:lang w:val="zh-CN"/>
              </w:rPr>
              <w:t>号）以及《关于进一步放开建设项目专项业务服务价格的通知》（发改价格</w:t>
            </w:r>
            <w:r>
              <w:rPr>
                <w:rFonts w:ascii="宋体" w:hAnsi="宋体" w:cs="宋体"/>
                <w:sz w:val="24"/>
                <w:szCs w:val="24"/>
                <w:lang w:val="zh-CN"/>
              </w:rPr>
              <w:t>[2015]299</w:t>
            </w:r>
            <w:r>
              <w:rPr>
                <w:rFonts w:ascii="宋体" w:hAnsi="宋体" w:cs="宋体" w:hint="eastAsia"/>
                <w:sz w:val="24"/>
                <w:szCs w:val="24"/>
                <w:lang w:val="zh-CN"/>
              </w:rPr>
              <w:t>号）规定执行。</w:t>
            </w:r>
          </w:p>
        </w:tc>
      </w:tr>
      <w:tr w:rsidR="001A5491">
        <w:trPr>
          <w:trHeight w:val="20"/>
          <w:jc w:val="center"/>
        </w:trPr>
        <w:tc>
          <w:tcPr>
            <w:tcW w:w="653" w:type="dxa"/>
            <w:tcBorders>
              <w:top w:val="single" w:sz="6" w:space="0" w:color="000000"/>
              <w:left w:val="single" w:sz="6" w:space="0" w:color="000000"/>
              <w:bottom w:val="single" w:sz="6" w:space="0" w:color="000000"/>
              <w:right w:val="single" w:sz="6" w:space="0" w:color="000000"/>
            </w:tcBorders>
            <w:vAlign w:val="center"/>
          </w:tcPr>
          <w:p w:rsidR="001A5491" w:rsidRDefault="001A5491">
            <w:pPr>
              <w:numPr>
                <w:ilvl w:val="0"/>
                <w:numId w:val="2"/>
              </w:numPr>
              <w:autoSpaceDE w:val="0"/>
              <w:autoSpaceDN w:val="0"/>
              <w:spacing w:line="460" w:lineRule="exact"/>
              <w:ind w:firstLineChars="0" w:firstLine="0"/>
              <w:jc w:val="center"/>
              <w:rPr>
                <w:rFonts w:ascii="宋体" w:hAnsi="宋体" w:cs="宋体"/>
                <w:bCs/>
                <w:color w:val="000000"/>
                <w:sz w:val="24"/>
                <w:szCs w:val="24"/>
                <w:lang w:val="zh-CN"/>
              </w:rPr>
            </w:pPr>
          </w:p>
        </w:tc>
        <w:tc>
          <w:tcPr>
            <w:tcW w:w="2530" w:type="dxa"/>
            <w:tcBorders>
              <w:top w:val="single" w:sz="6" w:space="0" w:color="000000"/>
              <w:left w:val="single" w:sz="6" w:space="0" w:color="000000"/>
              <w:bottom w:val="single" w:sz="6" w:space="0" w:color="000000"/>
              <w:right w:val="single" w:sz="6" w:space="0" w:color="000000"/>
            </w:tcBorders>
            <w:vAlign w:val="center"/>
          </w:tcPr>
          <w:p w:rsidR="001A5491" w:rsidRDefault="00586FFF">
            <w:pPr>
              <w:autoSpaceDE w:val="0"/>
              <w:autoSpaceDN w:val="0"/>
              <w:spacing w:line="360" w:lineRule="auto"/>
              <w:ind w:firstLineChars="0" w:firstLine="0"/>
              <w:jc w:val="left"/>
              <w:rPr>
                <w:rFonts w:ascii="宋体" w:hAnsi="宋体" w:cs="宋体"/>
                <w:bCs/>
                <w:color w:val="000000"/>
                <w:sz w:val="24"/>
                <w:szCs w:val="24"/>
                <w:lang w:val="zh-CN"/>
              </w:rPr>
            </w:pPr>
            <w:r>
              <w:rPr>
                <w:rFonts w:ascii="宋体" w:hAnsi="宋体" w:cs="宋体" w:hint="eastAsia"/>
                <w:bCs/>
                <w:sz w:val="24"/>
                <w:lang w:val="zh-CN"/>
              </w:rPr>
              <w:t>合同签订有效期</w:t>
            </w:r>
          </w:p>
        </w:tc>
        <w:tc>
          <w:tcPr>
            <w:tcW w:w="7022" w:type="dxa"/>
            <w:tcBorders>
              <w:top w:val="single" w:sz="6" w:space="0" w:color="000000"/>
              <w:left w:val="single" w:sz="6" w:space="0" w:color="000000"/>
              <w:bottom w:val="single" w:sz="6" w:space="0" w:color="000000"/>
              <w:right w:val="single" w:sz="6" w:space="0" w:color="000000"/>
            </w:tcBorders>
          </w:tcPr>
          <w:p w:rsidR="001A5491" w:rsidRDefault="00586FFF">
            <w:pPr>
              <w:autoSpaceDE w:val="0"/>
              <w:autoSpaceDN w:val="0"/>
              <w:spacing w:line="360" w:lineRule="auto"/>
              <w:ind w:firstLineChars="0" w:firstLine="0"/>
              <w:jc w:val="left"/>
              <w:rPr>
                <w:rFonts w:ascii="宋体" w:hAnsi="宋体" w:cs="宋体"/>
                <w:color w:val="000000"/>
                <w:sz w:val="24"/>
                <w:szCs w:val="24"/>
                <w:lang w:val="zh-CN"/>
              </w:rPr>
            </w:pPr>
            <w:r>
              <w:rPr>
                <w:rFonts w:ascii="宋体" w:hAnsi="宋体" w:cs="宋体" w:hint="eastAsia"/>
                <w:sz w:val="24"/>
                <w:lang w:val="zh-CN"/>
              </w:rPr>
              <w:t>自成交通知书发出之日起</w:t>
            </w:r>
            <w:r>
              <w:rPr>
                <w:rFonts w:ascii="宋体" w:hAnsi="宋体" w:cs="宋体"/>
                <w:sz w:val="24"/>
              </w:rPr>
              <w:t>30</w:t>
            </w:r>
            <w:r>
              <w:rPr>
                <w:rFonts w:ascii="宋体" w:hAnsi="宋体" w:cs="宋体" w:hint="eastAsia"/>
                <w:sz w:val="24"/>
                <w:lang w:val="zh-CN"/>
              </w:rPr>
              <w:t>日内与采购人签订采购合同</w:t>
            </w:r>
          </w:p>
        </w:tc>
      </w:tr>
      <w:tr w:rsidR="001A5491">
        <w:trPr>
          <w:trHeight w:val="20"/>
          <w:jc w:val="center"/>
        </w:trPr>
        <w:tc>
          <w:tcPr>
            <w:tcW w:w="653" w:type="dxa"/>
            <w:tcBorders>
              <w:top w:val="single" w:sz="6" w:space="0" w:color="000000"/>
              <w:left w:val="single" w:sz="6" w:space="0" w:color="000000"/>
              <w:bottom w:val="single" w:sz="6" w:space="0" w:color="000000"/>
              <w:right w:val="single" w:sz="6" w:space="0" w:color="000000"/>
            </w:tcBorders>
            <w:vAlign w:val="center"/>
          </w:tcPr>
          <w:p w:rsidR="001A5491" w:rsidRDefault="001A5491">
            <w:pPr>
              <w:numPr>
                <w:ilvl w:val="0"/>
                <w:numId w:val="2"/>
              </w:numPr>
              <w:autoSpaceDE w:val="0"/>
              <w:autoSpaceDN w:val="0"/>
              <w:spacing w:line="460" w:lineRule="exact"/>
              <w:ind w:firstLineChars="0" w:firstLine="0"/>
              <w:jc w:val="center"/>
              <w:rPr>
                <w:rFonts w:ascii="宋体" w:hAnsi="宋体" w:cs="宋体"/>
                <w:bCs/>
                <w:color w:val="000000"/>
                <w:sz w:val="24"/>
                <w:szCs w:val="24"/>
                <w:lang w:val="zh-CN"/>
              </w:rPr>
            </w:pPr>
          </w:p>
        </w:tc>
        <w:tc>
          <w:tcPr>
            <w:tcW w:w="2530" w:type="dxa"/>
            <w:tcBorders>
              <w:top w:val="single" w:sz="6" w:space="0" w:color="000000"/>
              <w:left w:val="single" w:sz="6" w:space="0" w:color="000000"/>
              <w:bottom w:val="single" w:sz="6" w:space="0" w:color="000000"/>
              <w:right w:val="single" w:sz="6" w:space="0" w:color="000000"/>
            </w:tcBorders>
            <w:vAlign w:val="center"/>
          </w:tcPr>
          <w:p w:rsidR="001A5491" w:rsidRDefault="00586FFF">
            <w:pPr>
              <w:autoSpaceDE w:val="0"/>
              <w:autoSpaceDN w:val="0"/>
              <w:spacing w:line="360" w:lineRule="auto"/>
              <w:ind w:firstLineChars="0" w:firstLine="0"/>
              <w:jc w:val="left"/>
              <w:rPr>
                <w:rFonts w:ascii="宋体" w:hAnsi="宋体" w:cs="宋体"/>
                <w:bCs/>
                <w:color w:val="000000"/>
                <w:sz w:val="24"/>
                <w:szCs w:val="24"/>
                <w:lang w:val="zh-CN"/>
              </w:rPr>
            </w:pPr>
            <w:r>
              <w:rPr>
                <w:rFonts w:ascii="宋体" w:hAnsi="宋体" w:cs="宋体" w:hint="eastAsia"/>
                <w:bCs/>
                <w:sz w:val="24"/>
                <w:lang w:val="zh-CN"/>
              </w:rPr>
              <w:t>政府采购合同备案</w:t>
            </w:r>
          </w:p>
        </w:tc>
        <w:tc>
          <w:tcPr>
            <w:tcW w:w="7022" w:type="dxa"/>
            <w:tcBorders>
              <w:top w:val="single" w:sz="6" w:space="0" w:color="000000"/>
              <w:left w:val="single" w:sz="6" w:space="0" w:color="000000"/>
              <w:bottom w:val="single" w:sz="6" w:space="0" w:color="000000"/>
              <w:right w:val="single" w:sz="6" w:space="0" w:color="000000"/>
            </w:tcBorders>
          </w:tcPr>
          <w:p w:rsidR="001A5491" w:rsidRDefault="00586FFF">
            <w:pPr>
              <w:autoSpaceDE w:val="0"/>
              <w:autoSpaceDN w:val="0"/>
              <w:spacing w:line="360" w:lineRule="auto"/>
              <w:ind w:firstLineChars="0" w:firstLine="0"/>
              <w:jc w:val="left"/>
              <w:rPr>
                <w:rFonts w:ascii="宋体" w:hAnsi="宋体" w:cs="宋体"/>
                <w:sz w:val="24"/>
                <w:lang w:val="zh-CN"/>
              </w:rPr>
            </w:pPr>
            <w:r>
              <w:rPr>
                <w:rFonts w:ascii="宋体" w:hAnsi="宋体" w:cs="宋体" w:hint="eastAsia"/>
                <w:sz w:val="24"/>
                <w:lang w:val="zh-CN"/>
              </w:rPr>
              <w:t>采购合同全数返回采购代理机构鉴证，盖章。</w:t>
            </w:r>
          </w:p>
          <w:p w:rsidR="001A5491" w:rsidRDefault="00586FFF">
            <w:pPr>
              <w:autoSpaceDE w:val="0"/>
              <w:autoSpaceDN w:val="0"/>
              <w:spacing w:line="360" w:lineRule="auto"/>
              <w:ind w:firstLineChars="0" w:firstLine="0"/>
              <w:jc w:val="left"/>
              <w:rPr>
                <w:sz w:val="24"/>
                <w:szCs w:val="24"/>
              </w:rPr>
            </w:pPr>
            <w:r>
              <w:rPr>
                <w:rFonts w:ascii="宋体" w:hAnsi="宋体" w:cs="宋体" w:hint="eastAsia"/>
                <w:sz w:val="24"/>
                <w:lang w:val="zh-CN"/>
              </w:rPr>
              <w:t>采购代理机构留存一份原件备案。</w:t>
            </w:r>
          </w:p>
        </w:tc>
      </w:tr>
    </w:tbl>
    <w:p w:rsidR="001A5491" w:rsidRDefault="00586FFF">
      <w:pPr>
        <w:keepNext/>
        <w:keepLines/>
        <w:pageBreakBefore/>
        <w:widowControl/>
        <w:snapToGrid w:val="0"/>
        <w:spacing w:line="500" w:lineRule="exact"/>
        <w:ind w:firstLineChars="0" w:firstLine="0"/>
        <w:jc w:val="center"/>
        <w:outlineLvl w:val="0"/>
        <w:rPr>
          <w:rFonts w:ascii="宋体" w:hAnsi="宋体" w:cs="宋体"/>
          <w:b/>
          <w:color w:val="000000"/>
          <w:kern w:val="28"/>
          <w:sz w:val="36"/>
          <w:szCs w:val="20"/>
        </w:rPr>
      </w:pPr>
      <w:bookmarkStart w:id="4" w:name="_Toc36649369"/>
      <w:bookmarkStart w:id="5" w:name="_Toc325725997"/>
      <w:r>
        <w:rPr>
          <w:rFonts w:ascii="宋体" w:hAnsi="宋体" w:cs="宋体" w:hint="eastAsia"/>
          <w:b/>
          <w:color w:val="000000"/>
          <w:kern w:val="28"/>
          <w:sz w:val="36"/>
          <w:szCs w:val="20"/>
        </w:rPr>
        <w:lastRenderedPageBreak/>
        <w:t>第三部分供应商须知</w:t>
      </w:r>
      <w:bookmarkEnd w:id="4"/>
    </w:p>
    <w:p w:rsidR="001A5491" w:rsidRDefault="00586FFF">
      <w:pPr>
        <w:spacing w:line="500" w:lineRule="exact"/>
        <w:ind w:firstLine="482"/>
        <w:rPr>
          <w:rFonts w:ascii="宋体" w:hAnsi="宋体" w:cs="宋体"/>
          <w:b/>
          <w:bCs/>
          <w:color w:val="000000"/>
          <w:sz w:val="24"/>
          <w:szCs w:val="24"/>
        </w:rPr>
      </w:pPr>
      <w:bookmarkStart w:id="6" w:name="_Toc14943"/>
      <w:bookmarkStart w:id="7" w:name="_Toc24622"/>
      <w:bookmarkStart w:id="8" w:name="_Toc376936728"/>
      <w:r>
        <w:rPr>
          <w:rFonts w:ascii="宋体" w:hAnsi="宋体" w:cs="宋体" w:hint="eastAsia"/>
          <w:b/>
          <w:bCs/>
          <w:color w:val="000000"/>
          <w:sz w:val="24"/>
          <w:szCs w:val="24"/>
        </w:rPr>
        <w:t>一、说明</w:t>
      </w:r>
      <w:bookmarkEnd w:id="5"/>
      <w:bookmarkEnd w:id="6"/>
      <w:bookmarkEnd w:id="7"/>
      <w:bookmarkEnd w:id="8"/>
    </w:p>
    <w:p w:rsidR="001A5491" w:rsidRDefault="00586FFF">
      <w:pPr>
        <w:spacing w:line="500" w:lineRule="exact"/>
        <w:ind w:firstLine="482"/>
        <w:rPr>
          <w:rFonts w:ascii="宋体" w:hAnsi="宋体" w:cs="宋体"/>
          <w:b/>
          <w:bCs/>
          <w:color w:val="000000"/>
          <w:sz w:val="24"/>
          <w:szCs w:val="24"/>
        </w:rPr>
      </w:pPr>
      <w:bookmarkStart w:id="9" w:name="_Toc325725998"/>
      <w:bookmarkStart w:id="10" w:name="_Toc26944"/>
      <w:bookmarkStart w:id="11" w:name="_Toc376936729"/>
      <w:bookmarkStart w:id="12" w:name="_Toc9770"/>
      <w:r>
        <w:rPr>
          <w:rFonts w:ascii="宋体" w:hAnsi="宋体" w:cs="宋体"/>
          <w:b/>
          <w:bCs/>
          <w:color w:val="000000"/>
          <w:sz w:val="24"/>
          <w:szCs w:val="24"/>
        </w:rPr>
        <w:t>1.</w:t>
      </w:r>
      <w:r>
        <w:rPr>
          <w:rFonts w:ascii="宋体" w:hAnsi="宋体" w:cs="宋体" w:hint="eastAsia"/>
          <w:b/>
          <w:bCs/>
          <w:color w:val="000000"/>
          <w:sz w:val="24"/>
          <w:szCs w:val="24"/>
        </w:rPr>
        <w:t>适用范围</w:t>
      </w:r>
      <w:bookmarkEnd w:id="9"/>
      <w:bookmarkEnd w:id="10"/>
      <w:bookmarkEnd w:id="11"/>
      <w:bookmarkEnd w:id="12"/>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本次采购依据西宁市城中区财政局下达的采购计划，仅适用于本磋商文件中所叙述的项目。</w:t>
      </w:r>
    </w:p>
    <w:p w:rsidR="001A5491" w:rsidRDefault="00586FFF">
      <w:pPr>
        <w:spacing w:line="500" w:lineRule="exact"/>
        <w:ind w:firstLine="482"/>
        <w:rPr>
          <w:rFonts w:ascii="宋体" w:hAnsi="宋体" w:cs="宋体"/>
          <w:b/>
          <w:bCs/>
          <w:color w:val="000000"/>
          <w:sz w:val="24"/>
          <w:szCs w:val="24"/>
        </w:rPr>
      </w:pPr>
      <w:bookmarkStart w:id="13" w:name="_Toc325725999"/>
      <w:bookmarkStart w:id="14" w:name="_Toc21998"/>
      <w:bookmarkStart w:id="15" w:name="_Toc376936730"/>
      <w:bookmarkStart w:id="16" w:name="_Toc31556"/>
      <w:r>
        <w:rPr>
          <w:rFonts w:ascii="宋体" w:hAnsi="宋体" w:cs="宋体"/>
          <w:b/>
          <w:bCs/>
          <w:color w:val="000000"/>
          <w:sz w:val="24"/>
          <w:szCs w:val="24"/>
        </w:rPr>
        <w:t>2.</w:t>
      </w:r>
      <w:r>
        <w:rPr>
          <w:rFonts w:ascii="宋体" w:hAnsi="宋体" w:cs="宋体" w:hint="eastAsia"/>
          <w:b/>
          <w:bCs/>
          <w:color w:val="000000"/>
          <w:sz w:val="24"/>
          <w:szCs w:val="24"/>
        </w:rPr>
        <w:t>采购方式、合格的</w:t>
      </w:r>
      <w:bookmarkEnd w:id="13"/>
      <w:bookmarkEnd w:id="14"/>
      <w:bookmarkEnd w:id="15"/>
      <w:r>
        <w:rPr>
          <w:rFonts w:ascii="宋体" w:hAnsi="宋体" w:cs="宋体" w:hint="eastAsia"/>
          <w:b/>
          <w:bCs/>
          <w:color w:val="000000"/>
          <w:sz w:val="24"/>
          <w:szCs w:val="24"/>
        </w:rPr>
        <w:t>供应商</w:t>
      </w:r>
      <w:bookmarkEnd w:id="16"/>
    </w:p>
    <w:p w:rsidR="001A5491" w:rsidRDefault="00586FFF">
      <w:pPr>
        <w:tabs>
          <w:tab w:val="left" w:pos="840"/>
        </w:tabs>
        <w:spacing w:line="500" w:lineRule="exact"/>
        <w:ind w:firstLineChars="0" w:firstLine="0"/>
        <w:rPr>
          <w:rFonts w:ascii="宋体" w:hAnsi="宋体" w:cs="宋体"/>
          <w:color w:val="000000"/>
          <w:sz w:val="24"/>
          <w:szCs w:val="24"/>
        </w:rPr>
      </w:pPr>
      <w:r>
        <w:rPr>
          <w:rFonts w:ascii="宋体" w:hAnsi="宋体" w:cs="宋体"/>
          <w:color w:val="000000"/>
          <w:sz w:val="24"/>
          <w:szCs w:val="24"/>
        </w:rPr>
        <w:t>2.1</w:t>
      </w:r>
      <w:r>
        <w:rPr>
          <w:rFonts w:ascii="宋体" w:hAnsi="宋体" w:cs="宋体" w:hint="eastAsia"/>
          <w:color w:val="000000"/>
          <w:sz w:val="24"/>
          <w:szCs w:val="24"/>
        </w:rPr>
        <w:t>本次采购采取竞争性磋商方式。</w:t>
      </w:r>
    </w:p>
    <w:p w:rsidR="001A5491" w:rsidRDefault="00586FFF">
      <w:pPr>
        <w:tabs>
          <w:tab w:val="left" w:pos="840"/>
        </w:tabs>
        <w:spacing w:line="500" w:lineRule="exact"/>
        <w:ind w:firstLineChars="0" w:firstLine="0"/>
        <w:rPr>
          <w:rFonts w:ascii="宋体" w:hAnsi="宋体" w:cs="宋体"/>
          <w:color w:val="000000"/>
          <w:sz w:val="24"/>
          <w:szCs w:val="24"/>
        </w:rPr>
      </w:pPr>
      <w:r>
        <w:rPr>
          <w:rFonts w:ascii="宋体" w:hAnsi="宋体" w:cs="宋体"/>
          <w:color w:val="000000"/>
          <w:sz w:val="24"/>
          <w:szCs w:val="24"/>
        </w:rPr>
        <w:t>2.2</w:t>
      </w:r>
      <w:r>
        <w:rPr>
          <w:rFonts w:ascii="宋体" w:hAnsi="宋体" w:cs="宋体" w:hint="eastAsia"/>
          <w:color w:val="000000"/>
          <w:sz w:val="24"/>
          <w:szCs w:val="24"/>
        </w:rPr>
        <w:t>合格的供应商：</w:t>
      </w:r>
      <w:r w:rsidR="00076ED9">
        <w:rPr>
          <w:rFonts w:ascii="宋体" w:hAnsi="宋体" w:cs="宋体" w:hint="eastAsia"/>
          <w:color w:val="000000"/>
          <w:sz w:val="24"/>
          <w:szCs w:val="24"/>
        </w:rPr>
        <w:t>“详见</w:t>
      </w:r>
      <w:r w:rsidR="00076ED9" w:rsidRPr="00076ED9">
        <w:rPr>
          <w:rFonts w:ascii="宋体" w:hAnsi="宋体" w:cs="宋体" w:hint="eastAsia"/>
          <w:color w:val="000000"/>
          <w:sz w:val="24"/>
          <w:szCs w:val="24"/>
        </w:rPr>
        <w:t>第一部分 竞争性磋商公告中各包供应商资格条件</w:t>
      </w:r>
      <w:r w:rsidR="00076ED9">
        <w:rPr>
          <w:rFonts w:ascii="宋体" w:hAnsi="宋体" w:cs="宋体" w:hint="eastAsia"/>
          <w:color w:val="000000"/>
          <w:sz w:val="24"/>
          <w:szCs w:val="24"/>
        </w:rPr>
        <w:t>”要求。</w:t>
      </w:r>
    </w:p>
    <w:p w:rsidR="001A5491" w:rsidRDefault="00586FFF" w:rsidP="00076ED9">
      <w:pPr>
        <w:autoSpaceDE w:val="0"/>
        <w:autoSpaceDN w:val="0"/>
        <w:adjustRightInd w:val="0"/>
        <w:spacing w:line="500" w:lineRule="exact"/>
        <w:ind w:firstLineChars="0" w:firstLine="0"/>
        <w:rPr>
          <w:rFonts w:ascii="宋体" w:hAnsi="宋体" w:cs="宋体"/>
          <w:b/>
          <w:bCs/>
          <w:color w:val="000000"/>
          <w:sz w:val="24"/>
          <w:szCs w:val="24"/>
        </w:rPr>
      </w:pPr>
      <w:bookmarkStart w:id="17" w:name="_Toc325726000"/>
      <w:bookmarkStart w:id="18" w:name="_Toc8805"/>
      <w:bookmarkStart w:id="19" w:name="_Toc376936731"/>
      <w:bookmarkStart w:id="20" w:name="_Toc8820"/>
      <w:r>
        <w:rPr>
          <w:rFonts w:ascii="宋体" w:hAnsi="宋体" w:cs="宋体"/>
          <w:b/>
          <w:bCs/>
          <w:color w:val="000000"/>
          <w:sz w:val="24"/>
          <w:szCs w:val="24"/>
        </w:rPr>
        <w:t>3.</w:t>
      </w:r>
      <w:r>
        <w:rPr>
          <w:rFonts w:ascii="宋体" w:hAnsi="宋体" w:cs="宋体" w:hint="eastAsia"/>
          <w:b/>
          <w:bCs/>
          <w:color w:val="000000"/>
          <w:sz w:val="24"/>
          <w:szCs w:val="24"/>
        </w:rPr>
        <w:t>磋商费用</w:t>
      </w:r>
      <w:bookmarkEnd w:id="17"/>
      <w:bookmarkEnd w:id="18"/>
      <w:bookmarkEnd w:id="19"/>
      <w:bookmarkEnd w:id="20"/>
    </w:p>
    <w:p w:rsidR="001A5491" w:rsidRDefault="00586FFF">
      <w:pPr>
        <w:tabs>
          <w:tab w:val="left" w:pos="840"/>
        </w:tabs>
        <w:spacing w:line="500" w:lineRule="exact"/>
        <w:ind w:firstLine="480"/>
        <w:rPr>
          <w:rFonts w:ascii="宋体" w:hAnsi="宋体" w:cs="宋体"/>
          <w:color w:val="000000"/>
          <w:sz w:val="24"/>
          <w:szCs w:val="24"/>
        </w:rPr>
      </w:pPr>
      <w:r>
        <w:rPr>
          <w:rFonts w:ascii="宋体" w:hAnsi="宋体" w:cs="宋体" w:hint="eastAsia"/>
          <w:color w:val="000000"/>
          <w:sz w:val="24"/>
          <w:szCs w:val="24"/>
        </w:rPr>
        <w:t>供应商应自愿承担与参加本次磋商有关的费用。采购代理机构对供应商发生的费用不承担任何责任。</w:t>
      </w:r>
      <w:bookmarkStart w:id="21" w:name="_Toc376936732"/>
      <w:bookmarkStart w:id="22" w:name="_Toc325726001"/>
      <w:bookmarkStart w:id="23" w:name="_Toc18155"/>
    </w:p>
    <w:p w:rsidR="001A5491" w:rsidRDefault="00586FFF">
      <w:pPr>
        <w:tabs>
          <w:tab w:val="left" w:pos="840"/>
        </w:tabs>
        <w:spacing w:line="500" w:lineRule="exact"/>
        <w:ind w:firstLineChars="0" w:firstLine="0"/>
        <w:jc w:val="center"/>
        <w:rPr>
          <w:rFonts w:ascii="宋体" w:hAnsi="宋体" w:cs="宋体"/>
          <w:b/>
          <w:bCs/>
          <w:color w:val="000000"/>
          <w:sz w:val="24"/>
          <w:szCs w:val="24"/>
        </w:rPr>
      </w:pPr>
      <w:r>
        <w:rPr>
          <w:rFonts w:ascii="宋体" w:hAnsi="宋体" w:cs="宋体" w:hint="eastAsia"/>
          <w:b/>
          <w:bCs/>
          <w:color w:val="000000"/>
          <w:sz w:val="24"/>
          <w:szCs w:val="24"/>
        </w:rPr>
        <w:t>二、磋商文件说明</w:t>
      </w:r>
      <w:bookmarkEnd w:id="21"/>
      <w:bookmarkEnd w:id="22"/>
      <w:bookmarkEnd w:id="23"/>
    </w:p>
    <w:p w:rsidR="001A5491" w:rsidRDefault="00586FFF">
      <w:pPr>
        <w:spacing w:line="500" w:lineRule="exact"/>
        <w:ind w:firstLine="482"/>
        <w:rPr>
          <w:rFonts w:ascii="宋体" w:hAnsi="宋体" w:cs="宋体"/>
          <w:b/>
          <w:bCs/>
          <w:color w:val="000000"/>
          <w:sz w:val="24"/>
          <w:szCs w:val="24"/>
        </w:rPr>
      </w:pPr>
      <w:bookmarkStart w:id="24" w:name="_Toc14153"/>
      <w:bookmarkStart w:id="25" w:name="_Toc10649"/>
      <w:bookmarkStart w:id="26" w:name="_Toc325726002"/>
      <w:bookmarkStart w:id="27" w:name="_Toc376936733"/>
      <w:r>
        <w:rPr>
          <w:rFonts w:ascii="宋体" w:hAnsi="宋体" w:cs="宋体"/>
          <w:b/>
          <w:bCs/>
          <w:color w:val="000000"/>
          <w:sz w:val="24"/>
          <w:szCs w:val="24"/>
        </w:rPr>
        <w:t>4.</w:t>
      </w:r>
      <w:r>
        <w:rPr>
          <w:rFonts w:ascii="宋体" w:hAnsi="宋体" w:cs="宋体" w:hint="eastAsia"/>
          <w:b/>
          <w:bCs/>
          <w:color w:val="000000"/>
          <w:sz w:val="24"/>
          <w:szCs w:val="24"/>
        </w:rPr>
        <w:t>磋商文件的构成</w:t>
      </w:r>
      <w:bookmarkEnd w:id="24"/>
      <w:bookmarkEnd w:id="25"/>
      <w:bookmarkEnd w:id="26"/>
      <w:bookmarkEnd w:id="27"/>
    </w:p>
    <w:p w:rsidR="001A5491" w:rsidRDefault="00586FFF">
      <w:pPr>
        <w:spacing w:line="500" w:lineRule="exact"/>
        <w:ind w:firstLine="480"/>
        <w:rPr>
          <w:rFonts w:ascii="宋体" w:hAnsi="宋体" w:cs="宋体"/>
          <w:color w:val="000000"/>
          <w:sz w:val="24"/>
          <w:szCs w:val="24"/>
        </w:rPr>
      </w:pPr>
      <w:r>
        <w:rPr>
          <w:rFonts w:ascii="宋体" w:hAnsi="宋体" w:cs="宋体"/>
          <w:color w:val="000000"/>
          <w:sz w:val="24"/>
          <w:szCs w:val="24"/>
        </w:rPr>
        <w:t>4.1</w:t>
      </w:r>
      <w:r>
        <w:rPr>
          <w:rFonts w:ascii="宋体" w:hAnsi="宋体" w:cs="宋体" w:hint="eastAsia"/>
          <w:color w:val="000000"/>
          <w:sz w:val="24"/>
          <w:szCs w:val="24"/>
        </w:rPr>
        <w:t>磋商文件包括：</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1</w:t>
      </w:r>
      <w:r>
        <w:rPr>
          <w:rFonts w:ascii="宋体" w:hAnsi="宋体" w:cs="宋体" w:hint="eastAsia"/>
          <w:color w:val="000000"/>
          <w:sz w:val="24"/>
          <w:szCs w:val="24"/>
        </w:rPr>
        <w:t>）竞争性磋商公告</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2</w:t>
      </w:r>
      <w:r>
        <w:rPr>
          <w:rFonts w:ascii="宋体" w:hAnsi="宋体" w:cs="宋体" w:hint="eastAsia"/>
          <w:color w:val="000000"/>
          <w:sz w:val="24"/>
          <w:szCs w:val="24"/>
        </w:rPr>
        <w:t>）</w:t>
      </w:r>
      <w:r>
        <w:rPr>
          <w:rFonts w:ascii="宋体" w:hAnsi="宋体" w:cs="宋体" w:hint="eastAsia"/>
          <w:color w:val="000000"/>
          <w:sz w:val="24"/>
          <w:szCs w:val="24"/>
          <w:lang w:val="zh-CN"/>
        </w:rPr>
        <w:t>供应商须知前附表</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3</w:t>
      </w:r>
      <w:r>
        <w:rPr>
          <w:rFonts w:ascii="宋体" w:hAnsi="宋体" w:cs="宋体" w:hint="eastAsia"/>
          <w:color w:val="000000"/>
          <w:sz w:val="24"/>
          <w:szCs w:val="24"/>
        </w:rPr>
        <w:t>）供应商须知</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4</w:t>
      </w:r>
      <w:r>
        <w:rPr>
          <w:rFonts w:ascii="宋体" w:hAnsi="宋体" w:cs="宋体" w:hint="eastAsia"/>
          <w:color w:val="000000"/>
          <w:sz w:val="24"/>
          <w:szCs w:val="24"/>
        </w:rPr>
        <w:t>）采购项目合同书</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5</w:t>
      </w:r>
      <w:r>
        <w:rPr>
          <w:rFonts w:ascii="宋体" w:hAnsi="宋体" w:cs="宋体" w:hint="eastAsia"/>
          <w:color w:val="000000"/>
          <w:sz w:val="24"/>
          <w:szCs w:val="24"/>
        </w:rPr>
        <w:t>）响应文件格式（相关附件）</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6</w:t>
      </w:r>
      <w:r>
        <w:rPr>
          <w:rFonts w:ascii="宋体" w:hAnsi="宋体" w:cs="宋体" w:hint="eastAsia"/>
          <w:color w:val="000000"/>
          <w:sz w:val="24"/>
          <w:szCs w:val="24"/>
        </w:rPr>
        <w:t>）采购项目要求及技术参数</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7</w:t>
      </w:r>
      <w:r>
        <w:rPr>
          <w:rFonts w:ascii="宋体" w:hAnsi="宋体" w:cs="宋体" w:hint="eastAsia"/>
          <w:color w:val="000000"/>
          <w:sz w:val="24"/>
          <w:szCs w:val="24"/>
        </w:rPr>
        <w:t>）磋商过程中发生的澄清、变更和补充文件</w:t>
      </w:r>
    </w:p>
    <w:p w:rsidR="001A5491" w:rsidRDefault="00586FFF">
      <w:pPr>
        <w:spacing w:line="500" w:lineRule="exact"/>
        <w:ind w:firstLine="480"/>
        <w:rPr>
          <w:rFonts w:ascii="宋体" w:hAnsi="宋体" w:cs="宋体"/>
          <w:color w:val="000000"/>
          <w:sz w:val="24"/>
          <w:szCs w:val="24"/>
        </w:rPr>
      </w:pPr>
      <w:r>
        <w:rPr>
          <w:rFonts w:ascii="宋体" w:hAnsi="宋体" w:cs="宋体"/>
          <w:color w:val="000000"/>
          <w:sz w:val="24"/>
          <w:szCs w:val="24"/>
        </w:rPr>
        <w:t xml:space="preserve">4.2 </w:t>
      </w:r>
      <w:r>
        <w:rPr>
          <w:rFonts w:ascii="宋体" w:hAnsi="宋体" w:cs="宋体" w:hint="eastAsia"/>
          <w:color w:val="000000"/>
          <w:sz w:val="24"/>
          <w:szCs w:val="24"/>
        </w:rPr>
        <w:t>供应商应认真阅读磋商文件中列示的事项、格式、条款和要求等内容。如果供应商未按磋商文件要求提交全部资料，或者对磋商文件未作出实质性响应的，将视为无效响应。</w:t>
      </w:r>
    </w:p>
    <w:p w:rsidR="001A5491" w:rsidRDefault="00586FFF">
      <w:pPr>
        <w:spacing w:line="500" w:lineRule="exact"/>
        <w:ind w:firstLine="482"/>
        <w:rPr>
          <w:rFonts w:ascii="宋体" w:hAnsi="宋体" w:cs="宋体"/>
          <w:b/>
          <w:bCs/>
          <w:color w:val="000000"/>
          <w:sz w:val="24"/>
          <w:szCs w:val="24"/>
        </w:rPr>
      </w:pPr>
      <w:bookmarkStart w:id="28" w:name="_Toc376936734"/>
      <w:bookmarkStart w:id="29" w:name="_Toc325726003"/>
      <w:bookmarkStart w:id="30" w:name="_Toc6482"/>
      <w:bookmarkStart w:id="31" w:name="_Toc3451"/>
      <w:r>
        <w:rPr>
          <w:rFonts w:ascii="宋体" w:hAnsi="宋体" w:cs="宋体"/>
          <w:b/>
          <w:bCs/>
          <w:color w:val="000000"/>
          <w:sz w:val="24"/>
          <w:szCs w:val="24"/>
        </w:rPr>
        <w:t>5.</w:t>
      </w:r>
      <w:r>
        <w:rPr>
          <w:rFonts w:ascii="宋体" w:hAnsi="宋体" w:cs="宋体" w:hint="eastAsia"/>
          <w:b/>
          <w:bCs/>
          <w:color w:val="000000"/>
          <w:sz w:val="24"/>
          <w:szCs w:val="24"/>
        </w:rPr>
        <w:t>磋商文件的</w:t>
      </w:r>
      <w:bookmarkEnd w:id="28"/>
      <w:bookmarkEnd w:id="29"/>
      <w:r>
        <w:rPr>
          <w:rFonts w:ascii="宋体" w:hAnsi="宋体" w:cs="宋体" w:hint="eastAsia"/>
          <w:b/>
          <w:bCs/>
          <w:color w:val="000000"/>
          <w:sz w:val="24"/>
          <w:szCs w:val="24"/>
        </w:rPr>
        <w:t>质疑</w:t>
      </w:r>
      <w:bookmarkEnd w:id="30"/>
      <w:bookmarkEnd w:id="31"/>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供应商对磋商文件有异议的，应在提交首次响应文件截止时间至少</w:t>
      </w:r>
      <w:r>
        <w:rPr>
          <w:rFonts w:ascii="宋体" w:hAnsi="宋体" w:cs="宋体"/>
          <w:color w:val="000000"/>
          <w:sz w:val="24"/>
          <w:szCs w:val="24"/>
        </w:rPr>
        <w:t>1</w:t>
      </w:r>
      <w:r>
        <w:rPr>
          <w:rFonts w:ascii="宋体" w:hAnsi="宋体" w:cs="宋体" w:hint="eastAsia"/>
          <w:color w:val="000000"/>
          <w:sz w:val="24"/>
          <w:szCs w:val="24"/>
        </w:rPr>
        <w:t>日前以书面形</w:t>
      </w:r>
      <w:r>
        <w:rPr>
          <w:rFonts w:ascii="宋体" w:hAnsi="宋体" w:cs="宋体" w:hint="eastAsia"/>
          <w:color w:val="000000"/>
          <w:sz w:val="24"/>
          <w:szCs w:val="24"/>
        </w:rPr>
        <w:lastRenderedPageBreak/>
        <w:t>式以书面形式提出（不接受匿名质疑），采购代理机构在收到供应商的书面质疑后视情况予以答复，并将变更事宜在青海政府采购网上发布公告，告知本项目的所有潜在供应商。</w:t>
      </w:r>
    </w:p>
    <w:p w:rsidR="001A5491" w:rsidRDefault="00586FFF">
      <w:pPr>
        <w:spacing w:line="500" w:lineRule="exact"/>
        <w:ind w:firstLine="482"/>
        <w:rPr>
          <w:rFonts w:ascii="宋体" w:hAnsi="宋体" w:cs="宋体"/>
          <w:b/>
          <w:bCs/>
          <w:color w:val="000000"/>
          <w:sz w:val="24"/>
          <w:szCs w:val="24"/>
        </w:rPr>
      </w:pPr>
      <w:bookmarkStart w:id="32" w:name="_Toc325726004"/>
      <w:bookmarkStart w:id="33" w:name="_Toc26515"/>
      <w:bookmarkStart w:id="34" w:name="_Toc376936735"/>
      <w:bookmarkStart w:id="35" w:name="_Toc13050"/>
      <w:r>
        <w:rPr>
          <w:rFonts w:ascii="宋体" w:hAnsi="宋体" w:cs="宋体"/>
          <w:b/>
          <w:bCs/>
          <w:color w:val="000000"/>
          <w:sz w:val="24"/>
          <w:szCs w:val="24"/>
        </w:rPr>
        <w:t>6.</w:t>
      </w:r>
      <w:r>
        <w:rPr>
          <w:rFonts w:ascii="宋体" w:hAnsi="宋体" w:cs="宋体" w:hint="eastAsia"/>
          <w:b/>
          <w:bCs/>
          <w:color w:val="000000"/>
          <w:sz w:val="24"/>
          <w:szCs w:val="24"/>
        </w:rPr>
        <w:t>磋商文件的澄清、修改</w:t>
      </w:r>
      <w:bookmarkEnd w:id="32"/>
      <w:bookmarkEnd w:id="33"/>
      <w:bookmarkEnd w:id="34"/>
      <w:bookmarkEnd w:id="35"/>
    </w:p>
    <w:p w:rsidR="001A5491" w:rsidRDefault="00586FFF">
      <w:pPr>
        <w:spacing w:line="500" w:lineRule="exact"/>
        <w:ind w:firstLine="480"/>
        <w:rPr>
          <w:rFonts w:ascii="宋体" w:hAnsi="宋体" w:cs="宋体"/>
          <w:color w:val="000000"/>
          <w:sz w:val="24"/>
          <w:szCs w:val="24"/>
        </w:rPr>
      </w:pPr>
      <w:r>
        <w:rPr>
          <w:rFonts w:ascii="宋体" w:hAnsi="宋体" w:cs="宋体"/>
          <w:color w:val="000000"/>
          <w:sz w:val="24"/>
          <w:szCs w:val="24"/>
        </w:rPr>
        <w:t>6.1</w:t>
      </w:r>
      <w:r>
        <w:rPr>
          <w:rFonts w:ascii="宋体" w:hAnsi="宋体" w:cs="宋体" w:hint="eastAsia"/>
          <w:snapToGrid w:val="0"/>
          <w:color w:val="000000"/>
          <w:sz w:val="24"/>
          <w:szCs w:val="24"/>
        </w:rPr>
        <w:t>提交首次响应文件截止之日前，采购代理机构可以对已发出的磋商文件进行必要的澄清或者修改，澄清或者修改的内容作为磋商文件的组成部分。澄清或者修改的内容可能影响响应文件编制的，采购代理机构应在提交首次响应文件截止时间至少</w:t>
      </w:r>
      <w:r>
        <w:rPr>
          <w:rFonts w:ascii="宋体" w:hAnsi="宋体" w:cs="宋体"/>
          <w:snapToGrid w:val="0"/>
          <w:color w:val="000000"/>
          <w:sz w:val="24"/>
          <w:szCs w:val="24"/>
        </w:rPr>
        <w:t>5</w:t>
      </w:r>
      <w:r>
        <w:rPr>
          <w:rFonts w:ascii="宋体" w:hAnsi="宋体" w:cs="宋体" w:hint="eastAsia"/>
          <w:snapToGrid w:val="0"/>
          <w:color w:val="000000"/>
          <w:sz w:val="24"/>
          <w:szCs w:val="24"/>
        </w:rPr>
        <w:t>日前，以书面形式通知所有获取磋商文件的供应商；不足</w:t>
      </w:r>
      <w:r>
        <w:rPr>
          <w:rFonts w:ascii="宋体" w:hAnsi="宋体" w:cs="宋体"/>
          <w:snapToGrid w:val="0"/>
          <w:color w:val="000000"/>
          <w:sz w:val="24"/>
          <w:szCs w:val="24"/>
        </w:rPr>
        <w:t>5</w:t>
      </w:r>
      <w:r>
        <w:rPr>
          <w:rFonts w:ascii="宋体" w:hAnsi="宋体" w:cs="宋体" w:hint="eastAsia"/>
          <w:snapToGrid w:val="0"/>
          <w:color w:val="000000"/>
          <w:sz w:val="24"/>
          <w:szCs w:val="24"/>
        </w:rPr>
        <w:t>日的，采购代理机构应当顺延提交首次响应文件截止时间。</w:t>
      </w:r>
    </w:p>
    <w:p w:rsidR="001A5491" w:rsidRDefault="00586FFF">
      <w:pPr>
        <w:spacing w:line="500" w:lineRule="exact"/>
        <w:ind w:firstLine="480"/>
        <w:rPr>
          <w:rFonts w:ascii="宋体" w:hAnsi="宋体" w:cs="宋体"/>
          <w:color w:val="000000"/>
          <w:sz w:val="24"/>
          <w:szCs w:val="24"/>
        </w:rPr>
      </w:pPr>
      <w:r>
        <w:rPr>
          <w:rFonts w:ascii="宋体" w:hAnsi="宋体" w:cs="宋体"/>
          <w:color w:val="000000"/>
          <w:sz w:val="24"/>
          <w:szCs w:val="24"/>
        </w:rPr>
        <w:t>6.2</w:t>
      </w:r>
      <w:r>
        <w:rPr>
          <w:rFonts w:ascii="宋体" w:hAnsi="宋体" w:cs="宋体" w:hint="eastAsia"/>
          <w:color w:val="000000"/>
          <w:sz w:val="24"/>
          <w:szCs w:val="24"/>
        </w:rPr>
        <w:t>在递交响应文件截止时间前，采购代理机构可以视采购具体情况，延长递交响应文件截止时间和开启时间，并在磋商文件中要求的递交响应文件截止时间和开启时间的三日前，将变更公告发布在青海省政府采购网上。</w:t>
      </w:r>
      <w:bookmarkStart w:id="36" w:name="_Toc325726005"/>
      <w:bookmarkStart w:id="37" w:name="_Toc376936736"/>
      <w:bookmarkStart w:id="38" w:name="_Toc23340"/>
    </w:p>
    <w:p w:rsidR="001A5491" w:rsidRDefault="00586FFF">
      <w:pPr>
        <w:spacing w:line="500" w:lineRule="exact"/>
        <w:ind w:firstLine="482"/>
        <w:rPr>
          <w:rFonts w:ascii="宋体" w:hAnsi="宋体" w:cs="宋体"/>
          <w:b/>
          <w:bCs/>
          <w:color w:val="000000"/>
          <w:sz w:val="24"/>
          <w:szCs w:val="24"/>
        </w:rPr>
      </w:pPr>
      <w:r>
        <w:rPr>
          <w:rFonts w:ascii="宋体" w:hAnsi="宋体" w:cs="宋体" w:hint="eastAsia"/>
          <w:b/>
          <w:bCs/>
          <w:color w:val="000000"/>
          <w:sz w:val="24"/>
          <w:szCs w:val="24"/>
        </w:rPr>
        <w:t>三、响应文件的编制</w:t>
      </w:r>
      <w:bookmarkEnd w:id="36"/>
      <w:bookmarkEnd w:id="37"/>
      <w:bookmarkEnd w:id="38"/>
    </w:p>
    <w:p w:rsidR="001A5491" w:rsidRDefault="00586FFF">
      <w:pPr>
        <w:spacing w:line="500" w:lineRule="exact"/>
        <w:ind w:firstLine="482"/>
        <w:rPr>
          <w:rFonts w:ascii="宋体" w:hAnsi="宋体" w:cs="宋体"/>
          <w:b/>
          <w:bCs/>
          <w:color w:val="000000"/>
          <w:sz w:val="24"/>
          <w:szCs w:val="24"/>
        </w:rPr>
      </w:pPr>
      <w:bookmarkStart w:id="39" w:name="_Toc376936737"/>
      <w:bookmarkStart w:id="40" w:name="_Toc325726006"/>
      <w:bookmarkStart w:id="41" w:name="_Toc9674"/>
      <w:bookmarkStart w:id="42" w:name="_Toc13057"/>
      <w:r>
        <w:rPr>
          <w:rFonts w:ascii="宋体" w:hAnsi="宋体" w:cs="宋体"/>
          <w:b/>
          <w:bCs/>
          <w:color w:val="000000"/>
          <w:sz w:val="24"/>
          <w:szCs w:val="24"/>
        </w:rPr>
        <w:t>7.</w:t>
      </w:r>
      <w:r>
        <w:rPr>
          <w:rFonts w:ascii="宋体" w:hAnsi="宋体" w:cs="宋体" w:hint="eastAsia"/>
          <w:b/>
          <w:bCs/>
          <w:color w:val="000000"/>
          <w:sz w:val="24"/>
          <w:szCs w:val="24"/>
        </w:rPr>
        <w:t>响应文件的语言及度量衡单位</w:t>
      </w:r>
      <w:bookmarkEnd w:id="39"/>
      <w:bookmarkEnd w:id="40"/>
      <w:bookmarkEnd w:id="41"/>
      <w:bookmarkEnd w:id="42"/>
    </w:p>
    <w:p w:rsidR="001A5491" w:rsidRDefault="00586FFF">
      <w:pPr>
        <w:spacing w:line="500" w:lineRule="exact"/>
        <w:ind w:firstLine="480"/>
        <w:rPr>
          <w:rFonts w:ascii="宋体" w:hAnsi="宋体" w:cs="宋体"/>
          <w:color w:val="000000"/>
          <w:sz w:val="24"/>
          <w:szCs w:val="24"/>
        </w:rPr>
      </w:pPr>
      <w:r>
        <w:rPr>
          <w:rFonts w:ascii="宋体" w:hAnsi="宋体" w:cs="宋体"/>
          <w:color w:val="000000"/>
          <w:sz w:val="24"/>
          <w:szCs w:val="24"/>
        </w:rPr>
        <w:t>7.1</w:t>
      </w:r>
      <w:r>
        <w:rPr>
          <w:rFonts w:ascii="宋体" w:hAnsi="宋体" w:cs="宋体" w:hint="eastAsia"/>
          <w:color w:val="000000"/>
          <w:sz w:val="24"/>
          <w:szCs w:val="24"/>
        </w:rPr>
        <w:t>供应商递交的响应文件以及供应商与采购代理机构就此磋商发生的所有来往函电均应使用简体中文。</w:t>
      </w:r>
    </w:p>
    <w:p w:rsidR="001A5491" w:rsidRDefault="00586FFF">
      <w:pPr>
        <w:spacing w:line="500" w:lineRule="exact"/>
        <w:ind w:firstLine="480"/>
        <w:rPr>
          <w:rFonts w:ascii="宋体" w:hAnsi="宋体" w:cs="宋体"/>
          <w:color w:val="000000"/>
          <w:sz w:val="24"/>
          <w:szCs w:val="24"/>
        </w:rPr>
      </w:pPr>
      <w:r>
        <w:rPr>
          <w:rFonts w:ascii="宋体" w:hAnsi="宋体" w:cs="宋体"/>
          <w:color w:val="000000"/>
          <w:sz w:val="24"/>
          <w:szCs w:val="24"/>
        </w:rPr>
        <w:t xml:space="preserve">7.2 </w:t>
      </w:r>
      <w:r>
        <w:rPr>
          <w:rFonts w:ascii="宋体" w:hAnsi="宋体" w:cs="宋体" w:hint="eastAsia"/>
          <w:color w:val="000000"/>
          <w:sz w:val="24"/>
          <w:szCs w:val="24"/>
        </w:rPr>
        <w:t>除磋商文件中另有规定外，响应文件所使用的度量衡单位，均须采用国家法定计量单位。</w:t>
      </w:r>
    </w:p>
    <w:p w:rsidR="001A5491" w:rsidRDefault="00586FFF">
      <w:pPr>
        <w:spacing w:line="500" w:lineRule="exact"/>
        <w:ind w:firstLine="480"/>
        <w:rPr>
          <w:rFonts w:ascii="宋体" w:hAnsi="宋体" w:cs="宋体"/>
          <w:color w:val="000000"/>
          <w:sz w:val="24"/>
          <w:szCs w:val="24"/>
        </w:rPr>
      </w:pPr>
      <w:r>
        <w:rPr>
          <w:rFonts w:ascii="宋体" w:hAnsi="宋体" w:cs="宋体"/>
          <w:color w:val="000000"/>
          <w:sz w:val="24"/>
          <w:szCs w:val="24"/>
        </w:rPr>
        <w:t>7.3</w:t>
      </w:r>
      <w:r>
        <w:rPr>
          <w:rFonts w:ascii="宋体" w:hAnsi="宋体" w:cs="宋体" w:hint="eastAsia"/>
          <w:color w:val="000000"/>
          <w:sz w:val="24"/>
          <w:szCs w:val="24"/>
        </w:rPr>
        <w:t>附有外文资料的，须翻译成中文并加盖供应商公章，如果翻译的中文资料与外文资料存在差异和矛盾时，以中文资料为准。其准确性由供应商负责。</w:t>
      </w:r>
    </w:p>
    <w:p w:rsidR="001A5491" w:rsidRDefault="00586FFF">
      <w:pPr>
        <w:spacing w:line="500" w:lineRule="exact"/>
        <w:ind w:firstLine="482"/>
        <w:rPr>
          <w:rFonts w:ascii="宋体" w:hAnsi="宋体" w:cs="宋体"/>
          <w:b/>
          <w:bCs/>
          <w:color w:val="000000"/>
          <w:sz w:val="24"/>
          <w:szCs w:val="24"/>
        </w:rPr>
      </w:pPr>
      <w:bookmarkStart w:id="43" w:name="_Toc21569"/>
      <w:bookmarkStart w:id="44" w:name="_Toc17093"/>
      <w:bookmarkStart w:id="45" w:name="_Toc376936743"/>
      <w:bookmarkStart w:id="46" w:name="_Toc325726012"/>
      <w:r>
        <w:rPr>
          <w:rFonts w:ascii="宋体" w:hAnsi="宋体" w:cs="宋体"/>
          <w:b/>
          <w:bCs/>
          <w:color w:val="000000"/>
          <w:sz w:val="24"/>
          <w:szCs w:val="24"/>
        </w:rPr>
        <w:t>8.</w:t>
      </w:r>
      <w:r>
        <w:rPr>
          <w:rFonts w:ascii="宋体" w:hAnsi="宋体" w:cs="宋体" w:hint="eastAsia"/>
          <w:b/>
          <w:bCs/>
          <w:color w:val="000000"/>
          <w:sz w:val="24"/>
          <w:szCs w:val="24"/>
        </w:rPr>
        <w:t>磋商保证金</w:t>
      </w:r>
      <w:bookmarkEnd w:id="43"/>
      <w:bookmarkEnd w:id="44"/>
      <w:bookmarkEnd w:id="45"/>
      <w:bookmarkEnd w:id="46"/>
    </w:p>
    <w:p w:rsidR="001A5491" w:rsidRDefault="00586FFF">
      <w:pPr>
        <w:spacing w:line="500" w:lineRule="exact"/>
        <w:ind w:firstLine="480"/>
        <w:rPr>
          <w:rFonts w:ascii="宋体" w:hAnsi="宋体" w:cs="宋体"/>
          <w:color w:val="000000"/>
          <w:sz w:val="24"/>
          <w:szCs w:val="24"/>
          <w:lang w:val="zh-CN"/>
        </w:rPr>
      </w:pPr>
      <w:r>
        <w:rPr>
          <w:rFonts w:ascii="宋体" w:hAnsi="宋体" w:cs="宋体"/>
          <w:color w:val="000000"/>
          <w:sz w:val="24"/>
          <w:szCs w:val="24"/>
        </w:rPr>
        <w:t>8</w:t>
      </w:r>
      <w:r>
        <w:rPr>
          <w:rFonts w:ascii="宋体" w:hAnsi="宋体" w:cs="宋体"/>
          <w:color w:val="000000"/>
          <w:sz w:val="24"/>
          <w:szCs w:val="24"/>
          <w:lang w:val="zh-CN"/>
        </w:rPr>
        <w:t xml:space="preserve">.1 </w:t>
      </w:r>
      <w:r>
        <w:rPr>
          <w:rFonts w:ascii="宋体" w:hAnsi="宋体" w:cs="宋体" w:hint="eastAsia"/>
          <w:color w:val="000000"/>
          <w:sz w:val="24"/>
          <w:szCs w:val="24"/>
          <w:lang w:val="zh-CN"/>
        </w:rPr>
        <w:t>供应商须在磋商文件开启时间前提交磋商保证金；未成交供应商的磋商保证金在成交通知书发出后</w:t>
      </w:r>
      <w:r>
        <w:rPr>
          <w:rFonts w:ascii="宋体" w:hAnsi="宋体" w:cs="宋体"/>
          <w:color w:val="000000"/>
          <w:sz w:val="24"/>
          <w:szCs w:val="24"/>
          <w:lang w:val="zh-CN"/>
        </w:rPr>
        <w:t>5</w:t>
      </w:r>
      <w:r>
        <w:rPr>
          <w:rFonts w:ascii="宋体" w:hAnsi="宋体" w:cs="宋体" w:hint="eastAsia"/>
          <w:color w:val="000000"/>
          <w:sz w:val="24"/>
          <w:szCs w:val="24"/>
          <w:lang w:val="zh-CN"/>
        </w:rPr>
        <w:t>个工作日内退还，成交供应商的磋商保证金在采购合同签订后</w:t>
      </w:r>
      <w:r>
        <w:rPr>
          <w:rFonts w:ascii="宋体" w:hAnsi="宋体" w:cs="宋体"/>
          <w:color w:val="000000"/>
          <w:sz w:val="24"/>
          <w:szCs w:val="24"/>
          <w:lang w:val="zh-CN"/>
        </w:rPr>
        <w:t>5</w:t>
      </w:r>
      <w:r>
        <w:rPr>
          <w:rFonts w:ascii="宋体" w:hAnsi="宋体" w:cs="宋体" w:hint="eastAsia"/>
          <w:color w:val="000000"/>
          <w:sz w:val="24"/>
          <w:szCs w:val="24"/>
          <w:lang w:val="zh-CN"/>
        </w:rPr>
        <w:t>个工作日内退还</w:t>
      </w:r>
      <w:r>
        <w:rPr>
          <w:rFonts w:ascii="宋体" w:hAnsi="宋体" w:cs="宋体" w:hint="eastAsia"/>
          <w:color w:val="000000"/>
          <w:sz w:val="24"/>
          <w:szCs w:val="24"/>
        </w:rPr>
        <w:t>。</w:t>
      </w:r>
    </w:p>
    <w:p w:rsidR="001A5491" w:rsidRDefault="00586FFF">
      <w:pPr>
        <w:spacing w:line="500" w:lineRule="exact"/>
        <w:ind w:firstLine="480"/>
        <w:rPr>
          <w:rFonts w:ascii="宋体" w:hAnsi="宋体" w:cs="宋体"/>
          <w:color w:val="000000"/>
          <w:sz w:val="24"/>
          <w:szCs w:val="24"/>
          <w:lang w:val="zh-CN"/>
        </w:rPr>
      </w:pPr>
      <w:r>
        <w:rPr>
          <w:rFonts w:ascii="宋体" w:hAnsi="宋体" w:cs="宋体"/>
          <w:color w:val="000000"/>
          <w:sz w:val="24"/>
          <w:szCs w:val="24"/>
        </w:rPr>
        <w:t>8</w:t>
      </w:r>
      <w:r>
        <w:rPr>
          <w:rFonts w:ascii="宋体" w:hAnsi="宋体" w:cs="宋体"/>
          <w:color w:val="000000"/>
          <w:sz w:val="24"/>
          <w:szCs w:val="24"/>
          <w:lang w:val="zh-CN"/>
        </w:rPr>
        <w:t xml:space="preserve">.2 </w:t>
      </w:r>
      <w:r>
        <w:rPr>
          <w:rFonts w:ascii="宋体" w:hAnsi="宋体" w:cs="宋体" w:hint="eastAsia"/>
          <w:color w:val="000000"/>
          <w:sz w:val="24"/>
          <w:szCs w:val="24"/>
          <w:lang w:val="zh-CN"/>
        </w:rPr>
        <w:t>磋商保证金由供应商以转款方式直接转入“青海恒诚工程项目管理有限公司”</w:t>
      </w:r>
      <w:r>
        <w:rPr>
          <w:rFonts w:ascii="宋体" w:hAnsi="宋体" w:cs="宋体" w:hint="eastAsia"/>
          <w:color w:val="000000"/>
          <w:sz w:val="24"/>
          <w:szCs w:val="24"/>
        </w:rPr>
        <w:t>保证金专用</w:t>
      </w:r>
      <w:r>
        <w:rPr>
          <w:rFonts w:ascii="宋体" w:hAnsi="宋体" w:cs="宋体" w:hint="eastAsia"/>
          <w:color w:val="000000"/>
          <w:sz w:val="24"/>
          <w:szCs w:val="24"/>
          <w:lang w:val="zh-CN"/>
        </w:rPr>
        <w:t>帐户。</w:t>
      </w:r>
    </w:p>
    <w:p w:rsidR="001A5491" w:rsidRDefault="00586FFF">
      <w:pPr>
        <w:spacing w:line="500" w:lineRule="exact"/>
        <w:ind w:firstLine="480"/>
        <w:rPr>
          <w:rFonts w:ascii="宋体" w:hAnsi="宋体" w:cs="宋体"/>
          <w:color w:val="000000"/>
          <w:sz w:val="24"/>
          <w:szCs w:val="24"/>
        </w:rPr>
      </w:pPr>
      <w:r>
        <w:rPr>
          <w:rFonts w:ascii="宋体" w:hAnsi="宋体" w:cs="宋体"/>
          <w:color w:val="000000"/>
          <w:sz w:val="24"/>
          <w:szCs w:val="24"/>
        </w:rPr>
        <w:lastRenderedPageBreak/>
        <w:t>8</w:t>
      </w:r>
      <w:r>
        <w:rPr>
          <w:rFonts w:ascii="宋体" w:hAnsi="宋体" w:cs="宋体"/>
          <w:color w:val="000000"/>
          <w:sz w:val="24"/>
          <w:szCs w:val="24"/>
          <w:lang w:val="zh-CN"/>
        </w:rPr>
        <w:t xml:space="preserve">.3 </w:t>
      </w:r>
      <w:r>
        <w:rPr>
          <w:rFonts w:ascii="宋体" w:hAnsi="宋体" w:cs="宋体" w:hint="eastAsia"/>
          <w:color w:val="000000"/>
          <w:sz w:val="24"/>
          <w:szCs w:val="24"/>
        </w:rPr>
        <w:t>有下列情形之一的，磋商保证金不予退还：</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1</w:t>
      </w:r>
      <w:r>
        <w:rPr>
          <w:rFonts w:ascii="宋体" w:hAnsi="宋体" w:cs="宋体" w:hint="eastAsia"/>
          <w:color w:val="000000"/>
          <w:sz w:val="24"/>
          <w:szCs w:val="24"/>
        </w:rPr>
        <w:t>）供应商在递交响应文件截止时间后撤回响应文件的；</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2</w:t>
      </w:r>
      <w:r>
        <w:rPr>
          <w:rFonts w:ascii="宋体" w:hAnsi="宋体" w:cs="宋体" w:hint="eastAsia"/>
          <w:color w:val="000000"/>
          <w:sz w:val="24"/>
          <w:szCs w:val="24"/>
        </w:rPr>
        <w:t>）供应商在响应文件中提供虚假材料的；</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3</w:t>
      </w:r>
      <w:r>
        <w:rPr>
          <w:rFonts w:ascii="宋体" w:hAnsi="宋体" w:cs="宋体" w:hint="eastAsia"/>
          <w:color w:val="000000"/>
          <w:sz w:val="24"/>
          <w:szCs w:val="24"/>
        </w:rPr>
        <w:t>）除因不可抗力或磋商文件认可的情形以外，成交供应商不与采购人签订合同的；</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4</w:t>
      </w:r>
      <w:r>
        <w:rPr>
          <w:rFonts w:ascii="宋体" w:hAnsi="宋体" w:cs="宋体" w:hint="eastAsia"/>
          <w:color w:val="000000"/>
          <w:sz w:val="24"/>
          <w:szCs w:val="24"/>
        </w:rPr>
        <w:t>）供应商与采购人、其他供应商或者采购代理机构恶意串通的；</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5</w:t>
      </w:r>
      <w:r>
        <w:rPr>
          <w:rFonts w:ascii="宋体" w:hAnsi="宋体" w:cs="宋体" w:hint="eastAsia"/>
          <w:color w:val="000000"/>
          <w:sz w:val="24"/>
          <w:szCs w:val="24"/>
        </w:rPr>
        <w:t>）磋商文件规定的其他情形。</w:t>
      </w:r>
    </w:p>
    <w:p w:rsidR="001A5491" w:rsidRDefault="00586FFF">
      <w:pPr>
        <w:spacing w:line="500" w:lineRule="exact"/>
        <w:ind w:firstLine="482"/>
        <w:rPr>
          <w:rFonts w:ascii="宋体" w:hAnsi="宋体" w:cs="宋体"/>
          <w:b/>
          <w:bCs/>
          <w:color w:val="000000"/>
          <w:sz w:val="24"/>
          <w:szCs w:val="24"/>
        </w:rPr>
      </w:pPr>
      <w:bookmarkStart w:id="47" w:name="_Toc22044"/>
      <w:bookmarkStart w:id="48" w:name="_Toc325726013"/>
      <w:bookmarkStart w:id="49" w:name="_Toc32704"/>
      <w:bookmarkStart w:id="50" w:name="_Toc376936744"/>
      <w:r>
        <w:rPr>
          <w:rFonts w:ascii="宋体" w:hAnsi="宋体" w:cs="宋体"/>
          <w:b/>
          <w:bCs/>
          <w:color w:val="000000"/>
          <w:sz w:val="24"/>
          <w:szCs w:val="24"/>
        </w:rPr>
        <w:t>9.</w:t>
      </w:r>
      <w:r>
        <w:rPr>
          <w:rFonts w:ascii="宋体" w:hAnsi="宋体" w:cs="宋体" w:hint="eastAsia"/>
          <w:b/>
          <w:bCs/>
          <w:color w:val="000000"/>
          <w:sz w:val="24"/>
          <w:szCs w:val="24"/>
        </w:rPr>
        <w:t>磋商有效期</w:t>
      </w:r>
      <w:bookmarkEnd w:id="47"/>
      <w:bookmarkEnd w:id="48"/>
      <w:bookmarkEnd w:id="49"/>
      <w:bookmarkEnd w:id="50"/>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磋商有效期为自磋商开始之日起60个日历日</w:t>
      </w:r>
    </w:p>
    <w:p w:rsidR="001A5491" w:rsidRDefault="00586FFF">
      <w:pPr>
        <w:spacing w:line="500" w:lineRule="exact"/>
        <w:ind w:firstLine="482"/>
        <w:rPr>
          <w:rFonts w:ascii="宋体" w:hAnsi="宋体" w:cs="宋体"/>
          <w:b/>
          <w:bCs/>
          <w:color w:val="000000"/>
          <w:sz w:val="24"/>
          <w:szCs w:val="24"/>
        </w:rPr>
      </w:pPr>
      <w:bookmarkStart w:id="51" w:name="_Toc31915"/>
      <w:bookmarkStart w:id="52" w:name="_Toc16445"/>
      <w:bookmarkStart w:id="53" w:name="_Toc325726008"/>
      <w:bookmarkStart w:id="54" w:name="_Toc376936739"/>
      <w:r>
        <w:rPr>
          <w:rFonts w:ascii="宋体" w:hAnsi="宋体" w:cs="宋体"/>
          <w:b/>
          <w:bCs/>
          <w:color w:val="000000"/>
          <w:sz w:val="24"/>
          <w:szCs w:val="24"/>
        </w:rPr>
        <w:t>10.</w:t>
      </w:r>
      <w:r>
        <w:rPr>
          <w:rFonts w:ascii="宋体" w:hAnsi="宋体" w:cs="宋体" w:hint="eastAsia"/>
          <w:b/>
          <w:bCs/>
          <w:color w:val="000000"/>
          <w:sz w:val="24"/>
          <w:szCs w:val="24"/>
        </w:rPr>
        <w:t>响应文件构成</w:t>
      </w:r>
      <w:bookmarkEnd w:id="51"/>
      <w:bookmarkEnd w:id="52"/>
      <w:bookmarkEnd w:id="53"/>
      <w:bookmarkEnd w:id="54"/>
    </w:p>
    <w:p w:rsidR="001A5491" w:rsidRDefault="00586FFF">
      <w:pPr>
        <w:spacing w:line="500" w:lineRule="exact"/>
        <w:ind w:firstLine="480"/>
        <w:rPr>
          <w:rFonts w:ascii="宋体" w:hAnsi="宋体" w:cs="宋体"/>
          <w:color w:val="000000"/>
          <w:sz w:val="24"/>
          <w:szCs w:val="24"/>
        </w:rPr>
      </w:pPr>
      <w:r>
        <w:rPr>
          <w:rFonts w:ascii="宋体" w:hAnsi="宋体" w:cs="宋体"/>
          <w:color w:val="000000"/>
          <w:sz w:val="24"/>
          <w:szCs w:val="24"/>
        </w:rPr>
        <w:t>10</w:t>
      </w:r>
      <w:r>
        <w:rPr>
          <w:rFonts w:ascii="宋体" w:hAnsi="宋体" w:cs="宋体"/>
          <w:color w:val="000000"/>
          <w:sz w:val="24"/>
          <w:szCs w:val="24"/>
          <w:lang w:val="zh-CN"/>
        </w:rPr>
        <w:t>.1</w:t>
      </w:r>
      <w:r>
        <w:rPr>
          <w:rFonts w:ascii="宋体" w:hAnsi="宋体" w:cs="宋体" w:hint="eastAsia"/>
          <w:color w:val="000000"/>
          <w:sz w:val="24"/>
          <w:szCs w:val="24"/>
        </w:rPr>
        <w:t>供应商应提交相关证明材料，作为其参加磋商和成交后有能力履行合同的证明。编写的响应文件须包括以下内容（格式详见磋商文件第五部分内容）：</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1</w:t>
      </w:r>
      <w:r>
        <w:rPr>
          <w:rFonts w:ascii="宋体" w:hAnsi="宋体" w:cs="宋体" w:hint="eastAsia"/>
          <w:color w:val="000000"/>
          <w:sz w:val="24"/>
          <w:szCs w:val="24"/>
        </w:rPr>
        <w:t>）响应文件封面</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2</w:t>
      </w:r>
      <w:r>
        <w:rPr>
          <w:rFonts w:ascii="宋体" w:hAnsi="宋体" w:cs="宋体" w:hint="eastAsia"/>
          <w:color w:val="000000"/>
          <w:sz w:val="24"/>
          <w:szCs w:val="24"/>
        </w:rPr>
        <w:t>）目录</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（3）磋商函</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（4）报价</w:t>
      </w:r>
      <w:r>
        <w:rPr>
          <w:rFonts w:ascii="宋体" w:hAnsi="宋体" w:cs="宋体" w:hint="eastAsia"/>
          <w:color w:val="000000"/>
          <w:sz w:val="24"/>
          <w:szCs w:val="24"/>
          <w:lang w:val="zh-CN"/>
        </w:rPr>
        <w:t>一览表</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（5）法定代表人证明书</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（6）法定代表人授权书</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（7）供应商承诺函</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（8）供应商诚信承诺书</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（9）资格证明材料</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（10）财务状况证明</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1</w:t>
      </w:r>
      <w:r>
        <w:rPr>
          <w:rFonts w:ascii="宋体" w:hAnsi="宋体" w:cs="宋体" w:hint="eastAsia"/>
          <w:color w:val="000000"/>
          <w:sz w:val="24"/>
          <w:szCs w:val="24"/>
        </w:rPr>
        <w:t>1）无重大违法记录声明</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1</w:t>
      </w:r>
      <w:r>
        <w:rPr>
          <w:rFonts w:ascii="宋体" w:hAnsi="宋体" w:cs="宋体" w:hint="eastAsia"/>
          <w:color w:val="000000"/>
          <w:sz w:val="24"/>
          <w:szCs w:val="24"/>
        </w:rPr>
        <w:t>2）磋商保证金</w:t>
      </w:r>
    </w:p>
    <w:p w:rsidR="001A5491" w:rsidRDefault="00586FFF">
      <w:pPr>
        <w:spacing w:line="500" w:lineRule="exact"/>
        <w:ind w:firstLine="480"/>
        <w:rPr>
          <w:rFonts w:ascii="宋体" w:hAnsi="宋体" w:cs="宋体"/>
          <w:b/>
          <w:color w:val="000000"/>
          <w:sz w:val="24"/>
          <w:szCs w:val="24"/>
        </w:rPr>
      </w:pPr>
      <w:r>
        <w:rPr>
          <w:rFonts w:ascii="宋体" w:hAnsi="宋体" w:cs="宋体" w:hint="eastAsia"/>
          <w:color w:val="000000"/>
          <w:sz w:val="24"/>
          <w:szCs w:val="24"/>
        </w:rPr>
        <w:t>（13）项目机构组成表</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（14）主要人员简历表</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lastRenderedPageBreak/>
        <w:t>（15）设计方案</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（16）供应商最后报价表</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（17）供应商认为在其他方面有必要说明的事项</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1</w:t>
      </w:r>
      <w:r>
        <w:rPr>
          <w:rFonts w:ascii="宋体" w:hAnsi="宋体" w:cs="宋体" w:hint="eastAsia"/>
          <w:color w:val="000000"/>
          <w:sz w:val="24"/>
          <w:szCs w:val="24"/>
        </w:rPr>
        <w:t>8）近年完成的类似工程项目情况表</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1</w:t>
      </w:r>
      <w:r>
        <w:rPr>
          <w:rFonts w:ascii="宋体" w:hAnsi="宋体" w:cs="宋体" w:hint="eastAsia"/>
          <w:color w:val="000000"/>
          <w:sz w:val="24"/>
          <w:szCs w:val="24"/>
        </w:rPr>
        <w:t>9）正在进行设计和新承接的项目情况</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注：磋商文件要求签字、盖章的地方必须由供应商的法定代表人或委托代理人按要求签字、盖章；供应商提供的扫描（或复印）件均需加盖公章。供应商须按上述内容、顺序和格式编制响应文件，并按要求编制目录、页码。</w:t>
      </w:r>
    </w:p>
    <w:p w:rsidR="001A5491" w:rsidRDefault="00586FFF">
      <w:pPr>
        <w:spacing w:line="500" w:lineRule="exact"/>
        <w:ind w:firstLine="482"/>
        <w:rPr>
          <w:rFonts w:ascii="宋体" w:hAnsi="宋体" w:cs="宋体"/>
          <w:b/>
          <w:bCs/>
          <w:color w:val="000000"/>
          <w:sz w:val="24"/>
          <w:szCs w:val="24"/>
        </w:rPr>
      </w:pPr>
      <w:bookmarkStart w:id="55" w:name="_Toc412617729"/>
      <w:bookmarkStart w:id="56" w:name="_Toc16453"/>
      <w:bookmarkStart w:id="57" w:name="_Toc11377"/>
      <w:bookmarkStart w:id="58" w:name="_Toc373392580"/>
      <w:r>
        <w:rPr>
          <w:rFonts w:ascii="宋体" w:hAnsi="宋体" w:cs="宋体"/>
          <w:b/>
          <w:bCs/>
          <w:color w:val="000000"/>
          <w:sz w:val="24"/>
          <w:szCs w:val="24"/>
        </w:rPr>
        <w:t>11.</w:t>
      </w:r>
      <w:r>
        <w:rPr>
          <w:rFonts w:ascii="宋体" w:hAnsi="宋体" w:cs="宋体" w:hint="eastAsia"/>
          <w:b/>
          <w:bCs/>
          <w:color w:val="000000"/>
          <w:sz w:val="24"/>
          <w:szCs w:val="24"/>
        </w:rPr>
        <w:t>响应文件编印和签署</w:t>
      </w:r>
      <w:bookmarkEnd w:id="55"/>
      <w:bookmarkEnd w:id="56"/>
      <w:bookmarkEnd w:id="57"/>
      <w:bookmarkEnd w:id="58"/>
    </w:p>
    <w:p w:rsidR="001A5491" w:rsidRDefault="00586FFF">
      <w:pPr>
        <w:spacing w:line="500" w:lineRule="exact"/>
        <w:ind w:firstLine="480"/>
        <w:rPr>
          <w:rFonts w:ascii="宋体" w:hAnsi="宋体" w:cs="宋体"/>
          <w:color w:val="000000"/>
          <w:sz w:val="24"/>
          <w:szCs w:val="24"/>
        </w:rPr>
      </w:pPr>
      <w:r>
        <w:rPr>
          <w:rFonts w:ascii="宋体" w:hAnsi="宋体" w:cs="宋体"/>
          <w:color w:val="000000"/>
          <w:sz w:val="24"/>
          <w:szCs w:val="24"/>
        </w:rPr>
        <w:t xml:space="preserve">11.1 </w:t>
      </w:r>
      <w:r>
        <w:rPr>
          <w:rFonts w:ascii="宋体" w:hAnsi="宋体" w:cs="宋体" w:hint="eastAsia"/>
          <w:color w:val="000000"/>
          <w:sz w:val="24"/>
          <w:szCs w:val="24"/>
        </w:rPr>
        <w:t>供应商须提交一式四份响应文件（一份正本、二份副本、一份电子文档</w:t>
      </w:r>
      <w:bookmarkStart w:id="59" w:name="_GoBack"/>
      <w:bookmarkEnd w:id="59"/>
      <w:r>
        <w:rPr>
          <w:rFonts w:ascii="宋体" w:hAnsi="宋体" w:cs="宋体" w:hint="eastAsia"/>
          <w:color w:val="000000"/>
          <w:sz w:val="24"/>
          <w:szCs w:val="24"/>
        </w:rPr>
        <w:t>）</w:t>
      </w:r>
      <w:r>
        <w:rPr>
          <w:rFonts w:ascii="宋体" w:hAnsi="宋体" w:cs="宋体" w:hint="eastAsia"/>
          <w:bCs/>
          <w:color w:val="000000"/>
          <w:sz w:val="24"/>
          <w:szCs w:val="24"/>
        </w:rPr>
        <w:t>，</w:t>
      </w:r>
      <w:r>
        <w:rPr>
          <w:rFonts w:ascii="宋体" w:hAnsi="宋体" w:cs="宋体" w:hint="eastAsia"/>
          <w:color w:val="000000"/>
          <w:sz w:val="24"/>
          <w:szCs w:val="24"/>
        </w:rPr>
        <w:t>每份响应文件须清楚地标明“正本”或“副本”字样。若发生正本和副本不符，以正本为准。响应文件统一使用</w:t>
      </w:r>
      <w:r>
        <w:rPr>
          <w:rFonts w:ascii="宋体" w:hAnsi="宋体" w:cs="宋体"/>
          <w:color w:val="000000"/>
          <w:sz w:val="24"/>
          <w:szCs w:val="24"/>
        </w:rPr>
        <w:t>A4</w:t>
      </w:r>
      <w:r>
        <w:rPr>
          <w:rFonts w:ascii="宋体" w:hAnsi="宋体" w:cs="宋体" w:hint="eastAsia"/>
          <w:color w:val="000000"/>
          <w:sz w:val="24"/>
          <w:szCs w:val="24"/>
        </w:rPr>
        <w:t>幅面的纸张印制，左侧胶装，其他方式装订的响应文件一概按无效标处理。</w:t>
      </w:r>
    </w:p>
    <w:p w:rsidR="001A5491" w:rsidRDefault="00586FFF">
      <w:pPr>
        <w:spacing w:line="500" w:lineRule="exact"/>
        <w:ind w:firstLine="480"/>
        <w:rPr>
          <w:rFonts w:ascii="宋体" w:hAnsi="宋体" w:cs="宋体"/>
          <w:color w:val="000000"/>
          <w:sz w:val="24"/>
          <w:szCs w:val="24"/>
        </w:rPr>
      </w:pPr>
      <w:r>
        <w:rPr>
          <w:rFonts w:ascii="宋体" w:hAnsi="宋体" w:cs="宋体"/>
          <w:color w:val="000000"/>
          <w:sz w:val="24"/>
          <w:szCs w:val="24"/>
        </w:rPr>
        <w:t>11.2</w:t>
      </w:r>
      <w:r>
        <w:rPr>
          <w:rFonts w:ascii="宋体" w:hAnsi="宋体" w:cs="宋体" w:hint="eastAsia"/>
          <w:color w:val="000000"/>
          <w:sz w:val="24"/>
          <w:szCs w:val="24"/>
        </w:rPr>
        <w:t>响应文件的正本和副本均需打印或用不褪色、不变质的墨水书写，并由供应商的法定代表人或其委托代理人在规定签章处签字、盖章。响应文件副本可采用正本的复印件加盖骑缝章。</w:t>
      </w:r>
    </w:p>
    <w:p w:rsidR="001A5491" w:rsidRDefault="00586FFF">
      <w:pPr>
        <w:spacing w:line="500" w:lineRule="exact"/>
        <w:ind w:firstLine="480"/>
        <w:rPr>
          <w:rFonts w:ascii="宋体" w:hAnsi="宋体" w:cs="宋体"/>
          <w:color w:val="000000"/>
          <w:sz w:val="24"/>
          <w:szCs w:val="24"/>
        </w:rPr>
      </w:pPr>
      <w:r>
        <w:rPr>
          <w:rFonts w:ascii="宋体" w:hAnsi="宋体" w:cs="宋体"/>
          <w:color w:val="000000"/>
          <w:sz w:val="24"/>
          <w:szCs w:val="24"/>
        </w:rPr>
        <w:t>11.3</w:t>
      </w:r>
      <w:r>
        <w:rPr>
          <w:rFonts w:ascii="宋体" w:hAnsi="宋体" w:cs="宋体" w:hint="eastAsia"/>
          <w:color w:val="000000"/>
          <w:sz w:val="24"/>
          <w:szCs w:val="24"/>
        </w:rPr>
        <w:t>响应文件中不得行间插字、涂改或增删，如有修改错漏处，须由供应商法定代表人或其委托代理人签字和盖章。</w:t>
      </w:r>
      <w:bookmarkStart w:id="60" w:name="_Toc15102"/>
      <w:bookmarkStart w:id="61" w:name="_Toc412617730"/>
      <w:bookmarkStart w:id="62" w:name="_Toc376936748"/>
      <w:bookmarkStart w:id="63" w:name="_Toc371090029"/>
    </w:p>
    <w:p w:rsidR="001A5491" w:rsidRDefault="00586FFF">
      <w:pPr>
        <w:spacing w:line="500" w:lineRule="exact"/>
        <w:ind w:firstLine="482"/>
        <w:rPr>
          <w:rFonts w:ascii="宋体" w:hAnsi="宋体" w:cs="宋体"/>
          <w:b/>
          <w:bCs/>
          <w:color w:val="000000"/>
          <w:sz w:val="24"/>
          <w:szCs w:val="24"/>
        </w:rPr>
      </w:pPr>
      <w:r>
        <w:rPr>
          <w:rFonts w:ascii="宋体" w:hAnsi="宋体" w:cs="宋体" w:hint="eastAsia"/>
          <w:b/>
          <w:bCs/>
          <w:color w:val="000000"/>
          <w:sz w:val="24"/>
          <w:szCs w:val="24"/>
        </w:rPr>
        <w:t>四、响应文件的递交</w:t>
      </w:r>
      <w:bookmarkEnd w:id="60"/>
      <w:bookmarkEnd w:id="61"/>
    </w:p>
    <w:p w:rsidR="001A5491" w:rsidRDefault="00586FFF">
      <w:pPr>
        <w:spacing w:line="500" w:lineRule="exact"/>
        <w:ind w:firstLine="482"/>
        <w:rPr>
          <w:rFonts w:ascii="宋体" w:hAnsi="宋体" w:cs="宋体"/>
          <w:b/>
          <w:bCs/>
          <w:color w:val="000000"/>
          <w:sz w:val="24"/>
          <w:szCs w:val="24"/>
        </w:rPr>
      </w:pPr>
      <w:bookmarkStart w:id="64" w:name="_Toc412617731"/>
      <w:bookmarkStart w:id="65" w:name="_Toc325726016"/>
      <w:bookmarkStart w:id="66" w:name="_Toc373392582"/>
      <w:bookmarkStart w:id="67" w:name="_Toc23823"/>
      <w:bookmarkStart w:id="68" w:name="_Toc1176"/>
      <w:r>
        <w:rPr>
          <w:rFonts w:ascii="宋体" w:hAnsi="宋体" w:cs="宋体"/>
          <w:b/>
          <w:bCs/>
          <w:color w:val="000000"/>
          <w:sz w:val="24"/>
          <w:szCs w:val="24"/>
        </w:rPr>
        <w:t>12.</w:t>
      </w:r>
      <w:r>
        <w:rPr>
          <w:rFonts w:ascii="宋体" w:hAnsi="宋体" w:cs="宋体" w:hint="eastAsia"/>
          <w:b/>
          <w:bCs/>
          <w:color w:val="000000"/>
          <w:sz w:val="24"/>
          <w:szCs w:val="24"/>
        </w:rPr>
        <w:t>响应文件的密封和标记</w:t>
      </w:r>
      <w:bookmarkEnd w:id="64"/>
      <w:bookmarkEnd w:id="65"/>
      <w:bookmarkEnd w:id="66"/>
      <w:bookmarkEnd w:id="67"/>
      <w:bookmarkEnd w:id="68"/>
    </w:p>
    <w:p w:rsidR="001A5491" w:rsidRDefault="00586FFF">
      <w:pPr>
        <w:spacing w:line="500" w:lineRule="exact"/>
        <w:ind w:firstLine="480"/>
        <w:rPr>
          <w:rFonts w:ascii="宋体" w:hAnsi="宋体" w:cs="宋体"/>
          <w:color w:val="000000"/>
          <w:sz w:val="24"/>
          <w:szCs w:val="24"/>
        </w:rPr>
      </w:pPr>
      <w:r>
        <w:rPr>
          <w:rFonts w:ascii="宋体" w:hAnsi="宋体" w:cs="宋体"/>
          <w:color w:val="000000"/>
          <w:sz w:val="24"/>
          <w:szCs w:val="24"/>
        </w:rPr>
        <w:t>12.1</w:t>
      </w:r>
      <w:r>
        <w:rPr>
          <w:rFonts w:ascii="宋体" w:hAnsi="宋体" w:cs="宋体" w:hint="eastAsia"/>
          <w:color w:val="000000"/>
          <w:sz w:val="24"/>
          <w:szCs w:val="24"/>
        </w:rPr>
        <w:t>供应商应将响应文件正、副本分别封装在统一印制或自行定制的“投标专用袋”中，并按要求标明采购项目编号、采购项目名称、供应商的名称等。</w:t>
      </w:r>
    </w:p>
    <w:p w:rsidR="001A5491" w:rsidRDefault="00586FFF">
      <w:pPr>
        <w:spacing w:line="500" w:lineRule="exact"/>
        <w:ind w:firstLine="480"/>
        <w:rPr>
          <w:rFonts w:ascii="宋体" w:hAnsi="宋体" w:cs="宋体"/>
          <w:color w:val="000000"/>
          <w:sz w:val="24"/>
          <w:szCs w:val="24"/>
        </w:rPr>
      </w:pPr>
      <w:r>
        <w:rPr>
          <w:rFonts w:ascii="宋体" w:hAnsi="宋体" w:cs="宋体"/>
          <w:color w:val="000000"/>
          <w:sz w:val="24"/>
          <w:szCs w:val="24"/>
        </w:rPr>
        <w:t>12.2</w:t>
      </w:r>
      <w:r>
        <w:rPr>
          <w:rFonts w:ascii="宋体" w:hAnsi="宋体" w:cs="宋体" w:hint="eastAsia"/>
          <w:color w:val="000000"/>
          <w:sz w:val="24"/>
          <w:szCs w:val="24"/>
        </w:rPr>
        <w:t>密封后的响应文件均应：</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1</w:t>
      </w:r>
      <w:r>
        <w:rPr>
          <w:rFonts w:ascii="宋体" w:hAnsi="宋体" w:cs="宋体" w:hint="eastAsia"/>
          <w:color w:val="000000"/>
          <w:sz w:val="24"/>
          <w:szCs w:val="24"/>
        </w:rPr>
        <w:t>）按“供应商须知前附表”中注明的时间、地址送达；</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2</w:t>
      </w:r>
      <w:r>
        <w:rPr>
          <w:rFonts w:ascii="宋体" w:hAnsi="宋体" w:cs="宋体" w:hint="eastAsia"/>
          <w:color w:val="000000"/>
          <w:sz w:val="24"/>
          <w:szCs w:val="24"/>
        </w:rPr>
        <w:t>）投标专用袋用</w:t>
      </w:r>
      <w:r>
        <w:rPr>
          <w:rFonts w:ascii="宋体" w:hAnsi="宋体" w:cs="宋体" w:hint="eastAsia"/>
          <w:b/>
          <w:bCs/>
          <w:color w:val="000000"/>
          <w:sz w:val="24"/>
          <w:szCs w:val="24"/>
        </w:rPr>
        <w:t>“于2020年0</w:t>
      </w:r>
      <w:r w:rsidR="004A512D">
        <w:rPr>
          <w:rFonts w:ascii="宋体" w:hAnsi="宋体" w:cs="宋体" w:hint="eastAsia"/>
          <w:b/>
          <w:bCs/>
          <w:color w:val="000000"/>
          <w:sz w:val="24"/>
          <w:szCs w:val="24"/>
        </w:rPr>
        <w:t>5</w:t>
      </w:r>
      <w:r>
        <w:rPr>
          <w:rFonts w:ascii="宋体" w:hAnsi="宋体" w:cs="宋体" w:hint="eastAsia"/>
          <w:b/>
          <w:bCs/>
          <w:color w:val="000000"/>
          <w:sz w:val="24"/>
          <w:szCs w:val="24"/>
        </w:rPr>
        <w:t>月</w:t>
      </w:r>
      <w:r w:rsidR="00647607">
        <w:rPr>
          <w:rFonts w:ascii="宋体" w:hAnsi="宋体" w:cs="宋体" w:hint="eastAsia"/>
          <w:b/>
          <w:bCs/>
          <w:color w:val="000000"/>
          <w:sz w:val="24"/>
          <w:szCs w:val="24"/>
        </w:rPr>
        <w:t>0</w:t>
      </w:r>
      <w:r w:rsidR="004A512D">
        <w:rPr>
          <w:rFonts w:ascii="宋体" w:hAnsi="宋体" w:cs="宋体" w:hint="eastAsia"/>
          <w:b/>
          <w:bCs/>
          <w:color w:val="000000"/>
          <w:sz w:val="24"/>
          <w:szCs w:val="24"/>
        </w:rPr>
        <w:t>6</w:t>
      </w:r>
      <w:r>
        <w:rPr>
          <w:rFonts w:ascii="宋体" w:hAnsi="宋体" w:cs="宋体" w:hint="eastAsia"/>
          <w:b/>
          <w:bCs/>
          <w:color w:val="000000"/>
          <w:sz w:val="24"/>
          <w:szCs w:val="24"/>
        </w:rPr>
        <w:t>日</w:t>
      </w:r>
      <w:r w:rsidR="00647607">
        <w:rPr>
          <w:rFonts w:ascii="宋体" w:hAnsi="宋体" w:cs="宋体" w:hint="eastAsia"/>
          <w:b/>
          <w:bCs/>
          <w:color w:val="000000"/>
          <w:sz w:val="24"/>
          <w:szCs w:val="24"/>
        </w:rPr>
        <w:t>下</w:t>
      </w:r>
      <w:r>
        <w:rPr>
          <w:rFonts w:ascii="宋体" w:hAnsi="宋体" w:cs="宋体" w:hint="eastAsia"/>
          <w:b/>
          <w:bCs/>
          <w:color w:val="000000"/>
          <w:sz w:val="24"/>
          <w:szCs w:val="24"/>
        </w:rPr>
        <w:t>午</w:t>
      </w:r>
      <w:r w:rsidR="00647607">
        <w:rPr>
          <w:rFonts w:ascii="宋体" w:hAnsi="宋体" w:cs="宋体" w:hint="eastAsia"/>
          <w:b/>
          <w:bCs/>
          <w:color w:val="000000"/>
          <w:sz w:val="24"/>
          <w:szCs w:val="24"/>
        </w:rPr>
        <w:t>14</w:t>
      </w:r>
      <w:r>
        <w:rPr>
          <w:rFonts w:ascii="宋体" w:hAnsi="宋体" w:cs="宋体" w:hint="eastAsia"/>
          <w:b/>
          <w:bCs/>
          <w:color w:val="000000"/>
          <w:sz w:val="24"/>
          <w:szCs w:val="24"/>
        </w:rPr>
        <w:t>：3</w:t>
      </w:r>
      <w:r>
        <w:rPr>
          <w:rFonts w:ascii="宋体" w:hAnsi="宋体" w:cs="宋体"/>
          <w:b/>
          <w:bCs/>
          <w:color w:val="000000"/>
          <w:sz w:val="24"/>
          <w:szCs w:val="24"/>
        </w:rPr>
        <w:t>0</w:t>
      </w:r>
      <w:r>
        <w:rPr>
          <w:rFonts w:ascii="宋体" w:hAnsi="宋体" w:cs="宋体" w:hint="eastAsia"/>
          <w:b/>
          <w:bCs/>
          <w:color w:val="000000"/>
          <w:sz w:val="24"/>
          <w:szCs w:val="24"/>
        </w:rPr>
        <w:t>之前不准启封”</w:t>
      </w:r>
      <w:r>
        <w:rPr>
          <w:rFonts w:ascii="宋体" w:hAnsi="宋体" w:cs="宋体" w:hint="eastAsia"/>
          <w:color w:val="000000"/>
          <w:sz w:val="24"/>
          <w:szCs w:val="24"/>
        </w:rPr>
        <w:t>标签密封。</w:t>
      </w:r>
    </w:p>
    <w:p w:rsidR="001A5491" w:rsidRDefault="00586FFF">
      <w:pPr>
        <w:spacing w:line="500" w:lineRule="exact"/>
        <w:ind w:firstLine="480"/>
        <w:rPr>
          <w:rFonts w:ascii="宋体" w:hAnsi="宋体" w:cs="宋体"/>
          <w:color w:val="000000"/>
          <w:sz w:val="24"/>
          <w:szCs w:val="24"/>
          <w:shd w:val="pct10" w:color="auto" w:fill="FFFFFF"/>
        </w:rPr>
      </w:pPr>
      <w:r>
        <w:rPr>
          <w:rFonts w:ascii="宋体" w:hAnsi="宋体" w:cs="宋体"/>
          <w:color w:val="000000"/>
          <w:sz w:val="24"/>
          <w:szCs w:val="24"/>
        </w:rPr>
        <w:t>12.3</w:t>
      </w:r>
      <w:r>
        <w:rPr>
          <w:rFonts w:ascii="宋体" w:hAnsi="宋体" w:cs="宋体" w:hint="eastAsia"/>
          <w:color w:val="000000"/>
          <w:sz w:val="24"/>
          <w:szCs w:val="24"/>
        </w:rPr>
        <w:t>如果供应商未按第</w:t>
      </w:r>
      <w:r>
        <w:rPr>
          <w:rFonts w:ascii="宋体" w:hAnsi="宋体" w:cs="宋体"/>
          <w:color w:val="000000"/>
          <w:sz w:val="24"/>
          <w:szCs w:val="24"/>
        </w:rPr>
        <w:t>12</w:t>
      </w:r>
      <w:r>
        <w:rPr>
          <w:rFonts w:ascii="宋体" w:hAnsi="宋体" w:cs="宋体" w:hint="eastAsia"/>
          <w:color w:val="000000"/>
          <w:sz w:val="24"/>
          <w:szCs w:val="24"/>
        </w:rPr>
        <w:t>．</w:t>
      </w:r>
      <w:r>
        <w:rPr>
          <w:rFonts w:ascii="宋体" w:hAnsi="宋体" w:cs="宋体"/>
          <w:color w:val="000000"/>
          <w:sz w:val="24"/>
          <w:szCs w:val="24"/>
        </w:rPr>
        <w:t>1</w:t>
      </w:r>
      <w:r>
        <w:rPr>
          <w:rFonts w:ascii="宋体" w:hAnsi="宋体" w:cs="宋体" w:hint="eastAsia"/>
          <w:color w:val="000000"/>
          <w:sz w:val="24"/>
          <w:szCs w:val="24"/>
        </w:rPr>
        <w:t>－</w:t>
      </w:r>
      <w:r>
        <w:rPr>
          <w:rFonts w:ascii="宋体" w:hAnsi="宋体" w:cs="宋体"/>
          <w:color w:val="000000"/>
          <w:sz w:val="24"/>
          <w:szCs w:val="24"/>
        </w:rPr>
        <w:t>12</w:t>
      </w:r>
      <w:r>
        <w:rPr>
          <w:rFonts w:ascii="宋体" w:hAnsi="宋体" w:cs="宋体" w:hint="eastAsia"/>
          <w:color w:val="000000"/>
          <w:sz w:val="24"/>
          <w:szCs w:val="24"/>
        </w:rPr>
        <w:t>．</w:t>
      </w:r>
      <w:r>
        <w:rPr>
          <w:rFonts w:ascii="宋体" w:hAnsi="宋体" w:cs="宋体"/>
          <w:color w:val="000000"/>
          <w:sz w:val="24"/>
          <w:szCs w:val="24"/>
        </w:rPr>
        <w:t>2</w:t>
      </w:r>
      <w:r>
        <w:rPr>
          <w:rFonts w:ascii="宋体" w:hAnsi="宋体" w:cs="宋体" w:hint="eastAsia"/>
          <w:color w:val="000000"/>
          <w:sz w:val="24"/>
          <w:szCs w:val="24"/>
        </w:rPr>
        <w:t>条要求将响应文件密封或在密封袋上加写标</w:t>
      </w:r>
      <w:r>
        <w:rPr>
          <w:rFonts w:ascii="宋体" w:hAnsi="宋体" w:cs="宋体" w:hint="eastAsia"/>
          <w:color w:val="000000"/>
          <w:sz w:val="24"/>
          <w:szCs w:val="24"/>
        </w:rPr>
        <w:lastRenderedPageBreak/>
        <w:t>记的，采购代理机构将不予受理。</w:t>
      </w:r>
    </w:p>
    <w:p w:rsidR="001A5491" w:rsidRDefault="00586FFF">
      <w:pPr>
        <w:spacing w:line="500" w:lineRule="exact"/>
        <w:ind w:firstLine="480"/>
        <w:rPr>
          <w:rFonts w:ascii="宋体" w:hAnsi="宋体" w:cs="宋体"/>
          <w:color w:val="000000"/>
          <w:sz w:val="24"/>
          <w:szCs w:val="24"/>
        </w:rPr>
      </w:pPr>
      <w:r>
        <w:rPr>
          <w:rFonts w:ascii="宋体" w:hAnsi="宋体" w:cs="宋体"/>
          <w:color w:val="000000"/>
          <w:sz w:val="24"/>
          <w:szCs w:val="24"/>
        </w:rPr>
        <w:t>12.4</w:t>
      </w:r>
      <w:r>
        <w:rPr>
          <w:rFonts w:ascii="宋体" w:hAnsi="宋体" w:cs="宋体" w:hint="eastAsia"/>
          <w:color w:val="000000"/>
          <w:sz w:val="24"/>
          <w:szCs w:val="24"/>
        </w:rPr>
        <w:t>供应商以电报、电话、传真形式投标的，采购代理机构概不接受。</w:t>
      </w:r>
    </w:p>
    <w:p w:rsidR="001A5491" w:rsidRDefault="00586FFF">
      <w:pPr>
        <w:spacing w:line="500" w:lineRule="exact"/>
        <w:ind w:firstLine="482"/>
        <w:rPr>
          <w:rFonts w:ascii="宋体" w:hAnsi="宋体" w:cs="宋体"/>
          <w:b/>
          <w:bCs/>
          <w:color w:val="000000"/>
          <w:sz w:val="24"/>
          <w:szCs w:val="24"/>
        </w:rPr>
      </w:pPr>
      <w:bookmarkStart w:id="69" w:name="_Toc412617732"/>
      <w:bookmarkStart w:id="70" w:name="_Toc325726017"/>
      <w:bookmarkStart w:id="71" w:name="_Toc373392583"/>
      <w:bookmarkStart w:id="72" w:name="_Toc30756"/>
      <w:bookmarkStart w:id="73" w:name="_Toc4009"/>
      <w:bookmarkStart w:id="74" w:name="_Toc371090030"/>
      <w:bookmarkStart w:id="75" w:name="_Toc376936749"/>
      <w:bookmarkEnd w:id="62"/>
      <w:bookmarkEnd w:id="63"/>
      <w:r>
        <w:rPr>
          <w:rFonts w:ascii="宋体" w:hAnsi="宋体" w:cs="宋体"/>
          <w:b/>
          <w:bCs/>
          <w:color w:val="000000"/>
          <w:sz w:val="24"/>
          <w:szCs w:val="24"/>
        </w:rPr>
        <w:t>13.</w:t>
      </w:r>
      <w:bookmarkEnd w:id="69"/>
      <w:bookmarkEnd w:id="70"/>
      <w:bookmarkEnd w:id="71"/>
      <w:bookmarkEnd w:id="72"/>
      <w:bookmarkEnd w:id="73"/>
      <w:r>
        <w:rPr>
          <w:rFonts w:ascii="宋体" w:hAnsi="宋体" w:cs="宋体" w:hint="eastAsia"/>
          <w:b/>
          <w:bCs/>
          <w:color w:val="000000"/>
          <w:sz w:val="24"/>
          <w:szCs w:val="24"/>
        </w:rPr>
        <w:t>提交响应文件截止时间、地点</w:t>
      </w:r>
    </w:p>
    <w:p w:rsidR="001A5491" w:rsidRDefault="00586FFF">
      <w:pPr>
        <w:spacing w:line="500" w:lineRule="exact"/>
        <w:ind w:firstLine="480"/>
        <w:rPr>
          <w:rFonts w:ascii="宋体" w:hAnsi="宋体" w:cs="宋体"/>
          <w:color w:val="000000"/>
          <w:sz w:val="24"/>
          <w:szCs w:val="24"/>
        </w:rPr>
      </w:pPr>
      <w:r>
        <w:rPr>
          <w:rFonts w:ascii="宋体" w:hAnsi="宋体" w:cs="宋体"/>
          <w:color w:val="000000"/>
          <w:sz w:val="24"/>
          <w:szCs w:val="24"/>
        </w:rPr>
        <w:t>13.1</w:t>
      </w:r>
      <w:r>
        <w:rPr>
          <w:rFonts w:ascii="宋体" w:hAnsi="宋体" w:cs="宋体" w:hint="eastAsia"/>
          <w:color w:val="000000"/>
          <w:sz w:val="24"/>
          <w:szCs w:val="24"/>
        </w:rPr>
        <w:t>响应文件提交的截止时间及地点详见“供应商须知前附表”。</w:t>
      </w:r>
    </w:p>
    <w:p w:rsidR="001A5491" w:rsidRDefault="00586FFF">
      <w:pPr>
        <w:spacing w:line="500" w:lineRule="exact"/>
        <w:ind w:firstLine="480"/>
        <w:rPr>
          <w:rFonts w:ascii="宋体" w:hAnsi="宋体" w:cs="宋体"/>
          <w:color w:val="000000"/>
          <w:sz w:val="24"/>
          <w:szCs w:val="24"/>
        </w:rPr>
      </w:pPr>
      <w:r>
        <w:rPr>
          <w:rFonts w:ascii="宋体" w:hAnsi="宋体" w:cs="宋体"/>
          <w:color w:val="000000"/>
          <w:sz w:val="24"/>
          <w:szCs w:val="24"/>
        </w:rPr>
        <w:t>13.2</w:t>
      </w:r>
      <w:r>
        <w:rPr>
          <w:rFonts w:ascii="宋体" w:hAnsi="宋体" w:cs="宋体" w:hint="eastAsia"/>
          <w:color w:val="000000"/>
          <w:sz w:val="24"/>
          <w:szCs w:val="24"/>
        </w:rPr>
        <w:t>采购代理机构将拒绝接受在提交响应文件截止时间之后送达的响应文件。</w:t>
      </w:r>
      <w:bookmarkStart w:id="76" w:name="_Toc376936750"/>
      <w:bookmarkStart w:id="77" w:name="_Toc325726019"/>
      <w:bookmarkStart w:id="78" w:name="_Toc9147"/>
      <w:bookmarkEnd w:id="74"/>
      <w:bookmarkEnd w:id="75"/>
    </w:p>
    <w:p w:rsidR="001A5491" w:rsidRDefault="00586FFF">
      <w:pPr>
        <w:spacing w:line="500" w:lineRule="exact"/>
        <w:ind w:firstLine="482"/>
        <w:rPr>
          <w:rFonts w:ascii="宋体" w:hAnsi="宋体" w:cs="宋体"/>
          <w:b/>
          <w:bCs/>
          <w:color w:val="000000"/>
          <w:sz w:val="24"/>
          <w:szCs w:val="24"/>
        </w:rPr>
      </w:pPr>
      <w:bookmarkStart w:id="79" w:name="_Toc5644"/>
      <w:r>
        <w:rPr>
          <w:rFonts w:ascii="宋体" w:hAnsi="宋体" w:cs="宋体" w:hint="eastAsia"/>
          <w:b/>
          <w:bCs/>
          <w:color w:val="000000"/>
          <w:sz w:val="24"/>
          <w:szCs w:val="24"/>
        </w:rPr>
        <w:t>五、</w:t>
      </w:r>
      <w:bookmarkEnd w:id="76"/>
      <w:bookmarkEnd w:id="77"/>
      <w:r>
        <w:rPr>
          <w:rFonts w:ascii="宋体" w:hAnsi="宋体" w:cs="宋体" w:hint="eastAsia"/>
          <w:b/>
          <w:bCs/>
          <w:color w:val="000000"/>
          <w:sz w:val="24"/>
          <w:szCs w:val="24"/>
        </w:rPr>
        <w:t>磋商过程</w:t>
      </w:r>
      <w:bookmarkEnd w:id="78"/>
      <w:bookmarkEnd w:id="79"/>
    </w:p>
    <w:p w:rsidR="001A5491" w:rsidRDefault="00586FFF">
      <w:pPr>
        <w:spacing w:line="500" w:lineRule="exact"/>
        <w:ind w:firstLine="482"/>
        <w:rPr>
          <w:rFonts w:ascii="宋体" w:hAnsi="宋体" w:cs="宋体"/>
          <w:b/>
          <w:bCs/>
          <w:color w:val="000000"/>
          <w:sz w:val="24"/>
          <w:szCs w:val="24"/>
        </w:rPr>
      </w:pPr>
      <w:bookmarkStart w:id="80" w:name="_Toc325726020"/>
      <w:bookmarkStart w:id="81" w:name="_Toc376936751"/>
      <w:bookmarkStart w:id="82" w:name="_Toc15630"/>
      <w:bookmarkStart w:id="83" w:name="_Toc26723"/>
      <w:r>
        <w:rPr>
          <w:rFonts w:ascii="宋体" w:hAnsi="宋体" w:cs="宋体"/>
          <w:b/>
          <w:bCs/>
          <w:color w:val="000000"/>
          <w:sz w:val="24"/>
          <w:szCs w:val="24"/>
        </w:rPr>
        <w:t>14.</w:t>
      </w:r>
      <w:bookmarkEnd w:id="80"/>
      <w:bookmarkEnd w:id="81"/>
      <w:r>
        <w:rPr>
          <w:rFonts w:ascii="宋体" w:hAnsi="宋体" w:cs="宋体" w:hint="eastAsia"/>
          <w:b/>
          <w:bCs/>
          <w:color w:val="000000"/>
          <w:sz w:val="24"/>
          <w:szCs w:val="24"/>
        </w:rPr>
        <w:t>磋商过程</w:t>
      </w:r>
      <w:bookmarkEnd w:id="82"/>
      <w:bookmarkEnd w:id="83"/>
    </w:p>
    <w:p w:rsidR="001A5491" w:rsidRDefault="00586FFF">
      <w:pPr>
        <w:spacing w:line="500" w:lineRule="exact"/>
        <w:ind w:firstLine="480"/>
        <w:rPr>
          <w:rFonts w:ascii="宋体" w:hAnsi="宋体" w:cs="宋体"/>
          <w:color w:val="000000"/>
          <w:sz w:val="24"/>
          <w:szCs w:val="24"/>
        </w:rPr>
      </w:pPr>
      <w:r>
        <w:rPr>
          <w:rFonts w:ascii="宋体" w:hAnsi="宋体" w:cs="宋体"/>
          <w:color w:val="000000"/>
          <w:sz w:val="24"/>
          <w:szCs w:val="24"/>
        </w:rPr>
        <w:t>14.1</w:t>
      </w:r>
      <w:r>
        <w:rPr>
          <w:rFonts w:ascii="宋体" w:hAnsi="宋体" w:cs="宋体" w:hint="eastAsia"/>
          <w:color w:val="000000"/>
          <w:sz w:val="24"/>
          <w:szCs w:val="24"/>
        </w:rPr>
        <w:t>采购代理机构按本磋商文件中确定的时间和地点组织本项目的磋商活动。供应商应由其法定代表人或委托代理人参加。</w:t>
      </w:r>
    </w:p>
    <w:p w:rsidR="001A5491" w:rsidRDefault="00586FFF">
      <w:pPr>
        <w:spacing w:line="500" w:lineRule="exact"/>
        <w:ind w:firstLine="480"/>
        <w:rPr>
          <w:rFonts w:ascii="宋体" w:hAnsi="宋体" w:cs="宋体"/>
          <w:color w:val="000000"/>
          <w:sz w:val="24"/>
          <w:szCs w:val="24"/>
        </w:rPr>
      </w:pPr>
      <w:r>
        <w:rPr>
          <w:rFonts w:ascii="宋体" w:hAnsi="宋体" w:cs="宋体"/>
          <w:color w:val="000000"/>
          <w:sz w:val="24"/>
          <w:szCs w:val="24"/>
        </w:rPr>
        <w:t>14.2</w:t>
      </w:r>
      <w:r>
        <w:rPr>
          <w:rFonts w:ascii="宋体" w:hAnsi="宋体" w:cs="宋体" w:hint="eastAsia"/>
          <w:color w:val="000000"/>
          <w:sz w:val="24"/>
          <w:szCs w:val="24"/>
        </w:rPr>
        <w:t>磋商时，对不同文字文本响应文件的解释发生异议的，以中文文本为准。</w:t>
      </w:r>
    </w:p>
    <w:p w:rsidR="001A5491" w:rsidRDefault="00586FFF">
      <w:pPr>
        <w:spacing w:line="500" w:lineRule="exact"/>
        <w:ind w:firstLine="480"/>
        <w:rPr>
          <w:rFonts w:ascii="宋体" w:hAnsi="宋体" w:cs="宋体"/>
          <w:color w:val="000000"/>
          <w:sz w:val="24"/>
          <w:szCs w:val="24"/>
        </w:rPr>
      </w:pPr>
      <w:r>
        <w:rPr>
          <w:rFonts w:ascii="宋体" w:hAnsi="宋体" w:cs="宋体"/>
          <w:color w:val="000000"/>
          <w:sz w:val="24"/>
          <w:szCs w:val="24"/>
        </w:rPr>
        <w:t>14.3</w:t>
      </w:r>
      <w:r>
        <w:rPr>
          <w:rFonts w:ascii="宋体" w:hAnsi="宋体" w:cs="宋体" w:hint="eastAsia"/>
          <w:color w:val="000000"/>
          <w:sz w:val="24"/>
          <w:szCs w:val="24"/>
        </w:rPr>
        <w:t>磋商工作由采购代理机构组织，采购人、采购监管、纪检监察等有关方面代表可根据采购项目的具体情况列席。</w:t>
      </w:r>
    </w:p>
    <w:p w:rsidR="001A5491" w:rsidRDefault="00586FFF">
      <w:pPr>
        <w:spacing w:line="500" w:lineRule="exact"/>
        <w:ind w:firstLine="480"/>
        <w:rPr>
          <w:rFonts w:ascii="宋体" w:hAnsi="宋体" w:cs="宋体"/>
          <w:color w:val="000000"/>
          <w:sz w:val="24"/>
          <w:szCs w:val="24"/>
        </w:rPr>
      </w:pPr>
      <w:r>
        <w:rPr>
          <w:rFonts w:ascii="宋体" w:hAnsi="宋体" w:cs="宋体"/>
          <w:color w:val="000000"/>
          <w:sz w:val="24"/>
          <w:szCs w:val="24"/>
        </w:rPr>
        <w:t>14.4</w:t>
      </w:r>
      <w:r>
        <w:rPr>
          <w:rFonts w:ascii="宋体" w:hAnsi="宋体" w:cs="宋体" w:hint="eastAsia"/>
          <w:color w:val="000000"/>
          <w:sz w:val="24"/>
          <w:szCs w:val="24"/>
        </w:rPr>
        <w:t>磋商过程有专人记录，并存档备查。</w:t>
      </w:r>
    </w:p>
    <w:p w:rsidR="001A5491" w:rsidRDefault="00586FFF">
      <w:pPr>
        <w:spacing w:line="500" w:lineRule="exact"/>
        <w:ind w:firstLine="482"/>
        <w:rPr>
          <w:rFonts w:ascii="宋体" w:hAnsi="宋体" w:cs="宋体"/>
          <w:b/>
          <w:bCs/>
          <w:color w:val="000000"/>
          <w:sz w:val="24"/>
          <w:szCs w:val="24"/>
        </w:rPr>
      </w:pPr>
      <w:bookmarkStart w:id="84" w:name="_Toc376936752"/>
      <w:bookmarkStart w:id="85" w:name="_Toc19030"/>
      <w:bookmarkStart w:id="86" w:name="_Toc325726021"/>
      <w:bookmarkStart w:id="87" w:name="_Toc18107"/>
      <w:r>
        <w:rPr>
          <w:rFonts w:ascii="宋体" w:hAnsi="宋体" w:cs="宋体" w:hint="eastAsia"/>
          <w:b/>
          <w:bCs/>
          <w:color w:val="000000"/>
          <w:sz w:val="24"/>
          <w:szCs w:val="24"/>
        </w:rPr>
        <w:t>六、磋商程序及方法</w:t>
      </w:r>
      <w:bookmarkEnd w:id="84"/>
      <w:bookmarkEnd w:id="85"/>
      <w:bookmarkEnd w:id="86"/>
      <w:bookmarkEnd w:id="87"/>
    </w:p>
    <w:p w:rsidR="001A5491" w:rsidRDefault="00586FFF">
      <w:pPr>
        <w:spacing w:line="500" w:lineRule="exact"/>
        <w:ind w:firstLine="482"/>
        <w:rPr>
          <w:rFonts w:ascii="宋体" w:hAnsi="宋体" w:cs="宋体"/>
          <w:b/>
          <w:bCs/>
          <w:color w:val="000000"/>
          <w:sz w:val="24"/>
          <w:szCs w:val="24"/>
        </w:rPr>
      </w:pPr>
      <w:bookmarkStart w:id="88" w:name="_Toc26121"/>
      <w:bookmarkStart w:id="89" w:name="_Toc376936753"/>
      <w:bookmarkStart w:id="90" w:name="_Toc16935"/>
      <w:bookmarkStart w:id="91" w:name="_Toc325726022"/>
      <w:r>
        <w:rPr>
          <w:rFonts w:ascii="宋体" w:hAnsi="宋体" w:cs="宋体"/>
          <w:b/>
          <w:bCs/>
          <w:color w:val="000000"/>
          <w:sz w:val="24"/>
          <w:szCs w:val="24"/>
        </w:rPr>
        <w:t>15.</w:t>
      </w:r>
      <w:r>
        <w:rPr>
          <w:rFonts w:ascii="宋体" w:hAnsi="宋体" w:cs="宋体" w:hint="eastAsia"/>
          <w:b/>
          <w:bCs/>
          <w:color w:val="000000"/>
          <w:sz w:val="24"/>
          <w:szCs w:val="24"/>
        </w:rPr>
        <w:t>磋商小组</w:t>
      </w:r>
      <w:bookmarkEnd w:id="88"/>
      <w:bookmarkEnd w:id="89"/>
      <w:bookmarkEnd w:id="90"/>
      <w:bookmarkEnd w:id="91"/>
    </w:p>
    <w:p w:rsidR="001A5491" w:rsidRDefault="00586FFF">
      <w:pPr>
        <w:spacing w:line="500" w:lineRule="exact"/>
        <w:ind w:firstLine="480"/>
        <w:rPr>
          <w:rFonts w:ascii="宋体" w:hAnsi="宋体" w:cs="宋体"/>
          <w:color w:val="000000"/>
          <w:sz w:val="24"/>
          <w:szCs w:val="24"/>
        </w:rPr>
      </w:pPr>
      <w:r>
        <w:rPr>
          <w:rFonts w:ascii="宋体" w:hAnsi="宋体" w:cs="宋体"/>
          <w:color w:val="000000"/>
          <w:sz w:val="24"/>
          <w:szCs w:val="24"/>
        </w:rPr>
        <w:t xml:space="preserve">15.1 </w:t>
      </w:r>
      <w:r>
        <w:rPr>
          <w:rFonts w:ascii="宋体" w:hAnsi="宋体" w:cs="宋体" w:hint="eastAsia"/>
          <w:color w:val="000000"/>
          <w:sz w:val="24"/>
          <w:szCs w:val="24"/>
        </w:rPr>
        <w:t>采购代理机构将根据采购项目的特点依法组建磋商小组，其成员由具有一定专业水平的技术、经济等方面的专家和采购人代表等三人以上单数组成。其中技术、经济等方面的专家不少于成员总数的三分之二。</w:t>
      </w:r>
    </w:p>
    <w:p w:rsidR="001A5491" w:rsidRDefault="00586FFF">
      <w:pPr>
        <w:spacing w:line="500" w:lineRule="exact"/>
        <w:ind w:firstLine="480"/>
        <w:rPr>
          <w:rFonts w:ascii="宋体" w:hAnsi="宋体" w:cs="宋体"/>
          <w:color w:val="000000"/>
          <w:sz w:val="24"/>
          <w:szCs w:val="24"/>
        </w:rPr>
      </w:pPr>
      <w:r>
        <w:rPr>
          <w:rFonts w:ascii="宋体" w:hAnsi="宋体" w:cs="宋体"/>
          <w:color w:val="000000"/>
          <w:sz w:val="24"/>
          <w:szCs w:val="24"/>
        </w:rPr>
        <w:t>15.2</w:t>
      </w:r>
      <w:r>
        <w:rPr>
          <w:rFonts w:ascii="宋体" w:hAnsi="宋体" w:cs="宋体" w:hint="eastAsia"/>
          <w:color w:val="000000"/>
          <w:sz w:val="24"/>
          <w:szCs w:val="24"/>
        </w:rPr>
        <w:t>磋商由采购代理机构负责组织，具体磋商事务由依法组建的磋商小组负责，并独立履行下列职责：</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1</w:t>
      </w:r>
      <w:r>
        <w:rPr>
          <w:rFonts w:ascii="宋体" w:hAnsi="宋体" w:cs="宋体" w:hint="eastAsia"/>
          <w:color w:val="000000"/>
          <w:sz w:val="24"/>
          <w:szCs w:val="24"/>
        </w:rPr>
        <w:t>）审查响应文件是否符合磋商文件要求，并作出评价；</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2</w:t>
      </w:r>
      <w:r>
        <w:rPr>
          <w:rFonts w:ascii="宋体" w:hAnsi="宋体" w:cs="宋体" w:hint="eastAsia"/>
          <w:color w:val="000000"/>
          <w:sz w:val="24"/>
          <w:szCs w:val="24"/>
        </w:rPr>
        <w:t>）要求供应商对响应文件有关事项作出解释或澄清；</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3</w:t>
      </w:r>
      <w:r>
        <w:rPr>
          <w:rFonts w:ascii="宋体" w:hAnsi="宋体" w:cs="宋体" w:hint="eastAsia"/>
          <w:color w:val="000000"/>
          <w:sz w:val="24"/>
          <w:szCs w:val="24"/>
        </w:rPr>
        <w:t>）推荐预成交候选供应商；</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4</w:t>
      </w:r>
      <w:r>
        <w:rPr>
          <w:rFonts w:ascii="宋体" w:hAnsi="宋体" w:cs="宋体" w:hint="eastAsia"/>
          <w:color w:val="000000"/>
          <w:sz w:val="24"/>
          <w:szCs w:val="24"/>
        </w:rPr>
        <w:t>）对非法干预评标工作的人员和机构进行举报或投诉。</w:t>
      </w:r>
    </w:p>
    <w:p w:rsidR="001A5491" w:rsidRDefault="00586FFF">
      <w:pPr>
        <w:spacing w:line="500" w:lineRule="exact"/>
        <w:ind w:firstLine="480"/>
        <w:rPr>
          <w:rFonts w:ascii="宋体" w:hAnsi="宋体" w:cs="宋体"/>
          <w:color w:val="000000"/>
          <w:sz w:val="24"/>
          <w:szCs w:val="24"/>
        </w:rPr>
      </w:pPr>
      <w:r>
        <w:rPr>
          <w:rFonts w:ascii="宋体" w:hAnsi="宋体" w:cs="宋体"/>
          <w:color w:val="000000"/>
          <w:sz w:val="24"/>
          <w:szCs w:val="24"/>
        </w:rPr>
        <w:t>15.3</w:t>
      </w:r>
      <w:r>
        <w:rPr>
          <w:rFonts w:ascii="宋体" w:hAnsi="宋体" w:cs="宋体" w:hint="eastAsia"/>
          <w:color w:val="000000"/>
          <w:sz w:val="24"/>
          <w:szCs w:val="24"/>
        </w:rPr>
        <w:t>磋商小组应遵守并履行下列义务：</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1</w:t>
      </w:r>
      <w:r>
        <w:rPr>
          <w:rFonts w:ascii="宋体" w:hAnsi="宋体" w:cs="宋体" w:hint="eastAsia"/>
          <w:color w:val="000000"/>
          <w:sz w:val="24"/>
          <w:szCs w:val="24"/>
        </w:rPr>
        <w:t>）遵纪守法，客观、公正、廉洁地履行职责；</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lastRenderedPageBreak/>
        <w:t>（</w:t>
      </w:r>
      <w:r>
        <w:rPr>
          <w:rFonts w:ascii="宋体" w:hAnsi="宋体" w:cs="宋体"/>
          <w:color w:val="000000"/>
          <w:sz w:val="24"/>
          <w:szCs w:val="24"/>
        </w:rPr>
        <w:t>2</w:t>
      </w:r>
      <w:r>
        <w:rPr>
          <w:rFonts w:ascii="宋体" w:hAnsi="宋体" w:cs="宋体" w:hint="eastAsia"/>
          <w:color w:val="000000"/>
          <w:sz w:val="24"/>
          <w:szCs w:val="24"/>
        </w:rPr>
        <w:t>）按照磋商文件规定的评审方法和评审标准进行评审，对评审意见承担磋商小组成员责任；</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3</w:t>
      </w:r>
      <w:r>
        <w:rPr>
          <w:rFonts w:ascii="宋体" w:hAnsi="宋体" w:cs="宋体" w:hint="eastAsia"/>
          <w:color w:val="000000"/>
          <w:sz w:val="24"/>
          <w:szCs w:val="24"/>
        </w:rPr>
        <w:t>）对响应文件、磋商情况和磋商中获悉的商业秘密保密；</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4</w:t>
      </w:r>
      <w:r>
        <w:rPr>
          <w:rFonts w:ascii="宋体" w:hAnsi="宋体" w:cs="宋体" w:hint="eastAsia"/>
          <w:color w:val="000000"/>
          <w:sz w:val="24"/>
          <w:szCs w:val="24"/>
        </w:rPr>
        <w:t>）参与磋商报告的起草；</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5</w:t>
      </w:r>
      <w:r>
        <w:rPr>
          <w:rFonts w:ascii="宋体" w:hAnsi="宋体" w:cs="宋体" w:hint="eastAsia"/>
          <w:color w:val="000000"/>
          <w:sz w:val="24"/>
          <w:szCs w:val="24"/>
        </w:rPr>
        <w:t>）解答供应商及有关方面的质疑；</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6</w:t>
      </w:r>
      <w:r>
        <w:rPr>
          <w:rFonts w:ascii="宋体" w:hAnsi="宋体" w:cs="宋体" w:hint="eastAsia"/>
          <w:color w:val="000000"/>
          <w:sz w:val="24"/>
          <w:szCs w:val="24"/>
        </w:rPr>
        <w:t>）配合纪检部门进行投诉处理工作。</w:t>
      </w:r>
    </w:p>
    <w:p w:rsidR="001A5491" w:rsidRDefault="00586FFF">
      <w:pPr>
        <w:spacing w:line="500" w:lineRule="exact"/>
        <w:ind w:firstLine="480"/>
        <w:rPr>
          <w:rFonts w:ascii="宋体" w:hAnsi="宋体" w:cs="宋体"/>
          <w:color w:val="000000"/>
          <w:sz w:val="24"/>
          <w:szCs w:val="24"/>
        </w:rPr>
      </w:pPr>
      <w:r>
        <w:rPr>
          <w:rFonts w:ascii="宋体" w:hAnsi="宋体" w:cs="宋体"/>
          <w:color w:val="000000"/>
          <w:sz w:val="24"/>
          <w:szCs w:val="24"/>
        </w:rPr>
        <w:t>15.4</w:t>
      </w:r>
      <w:r>
        <w:rPr>
          <w:rFonts w:ascii="宋体" w:hAnsi="宋体" w:cs="宋体" w:hint="eastAsia"/>
          <w:color w:val="000000"/>
          <w:sz w:val="24"/>
          <w:szCs w:val="24"/>
        </w:rPr>
        <w:t>磋商小组所有成员应当集中与单一供应商分别进行磋商，并给予所有参加磋商的供应商平等的磋商机会。</w:t>
      </w:r>
    </w:p>
    <w:p w:rsidR="001A5491" w:rsidRDefault="00586FFF">
      <w:pPr>
        <w:spacing w:line="500" w:lineRule="exact"/>
        <w:ind w:firstLine="480"/>
        <w:rPr>
          <w:rFonts w:ascii="宋体" w:hAnsi="宋体" w:cs="宋体"/>
          <w:color w:val="000000"/>
          <w:sz w:val="24"/>
          <w:szCs w:val="24"/>
        </w:rPr>
      </w:pPr>
      <w:r>
        <w:rPr>
          <w:rFonts w:ascii="宋体" w:hAnsi="宋体" w:cs="宋体"/>
          <w:color w:val="000000"/>
          <w:sz w:val="24"/>
          <w:szCs w:val="24"/>
        </w:rPr>
        <w:t>15.5</w:t>
      </w:r>
      <w:r>
        <w:rPr>
          <w:rFonts w:ascii="宋体" w:hAnsi="宋体" w:cs="宋体" w:hint="eastAsia"/>
          <w:color w:val="000000"/>
          <w:sz w:val="24"/>
          <w:szCs w:val="24"/>
        </w:rPr>
        <w:t>磋商工作在有关部门的监督和严格保密的情况下依法开展，任何单位和个人不得非法干预、影响磋商工作和磋商结果。</w:t>
      </w:r>
    </w:p>
    <w:p w:rsidR="001A5491" w:rsidRDefault="00586FFF">
      <w:pPr>
        <w:spacing w:line="500" w:lineRule="exact"/>
        <w:ind w:firstLine="482"/>
        <w:rPr>
          <w:rFonts w:ascii="宋体" w:hAnsi="宋体" w:cs="宋体"/>
          <w:b/>
          <w:bCs/>
          <w:color w:val="000000"/>
          <w:sz w:val="24"/>
          <w:szCs w:val="24"/>
        </w:rPr>
      </w:pPr>
      <w:bookmarkStart w:id="92" w:name="_Toc14694"/>
      <w:bookmarkStart w:id="93" w:name="_Toc27086"/>
      <w:bookmarkStart w:id="94" w:name="_Toc325726023"/>
      <w:bookmarkStart w:id="95" w:name="_Toc376936754"/>
      <w:r>
        <w:rPr>
          <w:rFonts w:ascii="宋体" w:hAnsi="宋体" w:cs="宋体"/>
          <w:b/>
          <w:bCs/>
          <w:color w:val="000000"/>
          <w:sz w:val="24"/>
          <w:szCs w:val="24"/>
        </w:rPr>
        <w:t>16.</w:t>
      </w:r>
      <w:r>
        <w:rPr>
          <w:rFonts w:ascii="宋体" w:hAnsi="宋体" w:cs="宋体" w:hint="eastAsia"/>
          <w:b/>
          <w:bCs/>
          <w:color w:val="000000"/>
          <w:sz w:val="24"/>
          <w:szCs w:val="24"/>
        </w:rPr>
        <w:t>磋商程序</w:t>
      </w:r>
      <w:bookmarkEnd w:id="92"/>
      <w:bookmarkEnd w:id="93"/>
      <w:bookmarkEnd w:id="94"/>
      <w:bookmarkEnd w:id="95"/>
    </w:p>
    <w:p w:rsidR="001A5491" w:rsidRDefault="00586FFF">
      <w:pPr>
        <w:spacing w:line="500" w:lineRule="exact"/>
        <w:ind w:firstLine="480"/>
        <w:rPr>
          <w:rFonts w:ascii="宋体" w:hAnsi="宋体" w:cs="宋体"/>
          <w:color w:val="000000"/>
          <w:sz w:val="24"/>
          <w:szCs w:val="24"/>
        </w:rPr>
      </w:pPr>
      <w:r>
        <w:rPr>
          <w:rFonts w:ascii="宋体" w:hAnsi="宋体" w:cs="宋体"/>
          <w:color w:val="000000"/>
          <w:sz w:val="24"/>
          <w:szCs w:val="24"/>
        </w:rPr>
        <w:t>16.1</w:t>
      </w:r>
      <w:r>
        <w:rPr>
          <w:rFonts w:ascii="宋体" w:hAnsi="宋体" w:cs="宋体" w:hint="eastAsia"/>
          <w:color w:val="000000"/>
          <w:sz w:val="24"/>
          <w:szCs w:val="24"/>
        </w:rPr>
        <w:t>进入磋商阶段后，磋商小组成员按照客观、公正、审慎的原则，根据磋商文件规定的评审程序、评审方法和评审标准进行独立开展评审工作，负责审议所有响应文件，并按先初审、后详审的程序对响应文件进行评审、评分。</w:t>
      </w:r>
    </w:p>
    <w:p w:rsidR="001A5491" w:rsidRDefault="00586FFF">
      <w:pPr>
        <w:spacing w:line="500" w:lineRule="exact"/>
        <w:ind w:firstLine="480"/>
        <w:rPr>
          <w:rFonts w:ascii="宋体" w:hAnsi="宋体" w:cs="宋体"/>
          <w:color w:val="000000"/>
          <w:sz w:val="24"/>
          <w:szCs w:val="24"/>
        </w:rPr>
      </w:pPr>
      <w:r>
        <w:rPr>
          <w:rFonts w:ascii="宋体" w:hAnsi="宋体" w:cs="宋体"/>
          <w:color w:val="000000"/>
          <w:sz w:val="24"/>
          <w:szCs w:val="24"/>
        </w:rPr>
        <w:t>16.2</w:t>
      </w:r>
      <w:r>
        <w:rPr>
          <w:rFonts w:ascii="宋体" w:hAnsi="宋体" w:cs="宋体" w:hint="eastAsia"/>
          <w:color w:val="000000"/>
          <w:sz w:val="24"/>
          <w:szCs w:val="24"/>
        </w:rPr>
        <w:t>初审阶段为资格性审查和符合性审查。响应文件在响应磋商文件要求方面出现的偏离，分为实质性偏离和非实质性偏离。</w:t>
      </w:r>
    </w:p>
    <w:p w:rsidR="001A5491" w:rsidRDefault="00586FFF">
      <w:pPr>
        <w:spacing w:line="500" w:lineRule="exact"/>
        <w:ind w:firstLine="480"/>
        <w:rPr>
          <w:rFonts w:ascii="宋体" w:hAnsi="宋体" w:cs="宋体"/>
          <w:color w:val="000000"/>
          <w:sz w:val="24"/>
          <w:szCs w:val="24"/>
        </w:rPr>
      </w:pPr>
      <w:r>
        <w:rPr>
          <w:rFonts w:ascii="宋体" w:hAnsi="宋体" w:cs="宋体"/>
          <w:color w:val="000000"/>
          <w:sz w:val="24"/>
          <w:szCs w:val="24"/>
        </w:rPr>
        <w:t>16.2.1</w:t>
      </w:r>
      <w:r>
        <w:rPr>
          <w:rFonts w:ascii="宋体" w:hAnsi="宋体" w:cs="宋体" w:hint="eastAsia"/>
          <w:color w:val="000000"/>
          <w:sz w:val="24"/>
          <w:szCs w:val="24"/>
        </w:rPr>
        <w:t>实质性偏离是指响应文件未能实质性响应磋商文件的要求。以下情况属于实质性偏离，响应文件有下列情况之一的，按无效文件处理。</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1</w:t>
      </w:r>
      <w:r>
        <w:rPr>
          <w:rFonts w:ascii="宋体" w:hAnsi="宋体" w:cs="宋体" w:hint="eastAsia"/>
          <w:color w:val="000000"/>
          <w:sz w:val="24"/>
          <w:szCs w:val="24"/>
        </w:rPr>
        <w:t>）不符合第</w:t>
      </w:r>
      <w:r>
        <w:rPr>
          <w:rFonts w:ascii="宋体" w:hAnsi="宋体" w:cs="宋体"/>
          <w:color w:val="000000"/>
          <w:sz w:val="24"/>
          <w:szCs w:val="24"/>
          <w:lang w:val="zh-CN"/>
        </w:rPr>
        <w:t>2</w:t>
      </w:r>
      <w:r>
        <w:rPr>
          <w:rFonts w:ascii="宋体" w:hAnsi="宋体" w:cs="宋体"/>
          <w:color w:val="000000"/>
          <w:sz w:val="24"/>
          <w:szCs w:val="24"/>
        </w:rPr>
        <w:t>.</w:t>
      </w:r>
      <w:r>
        <w:rPr>
          <w:rFonts w:ascii="宋体" w:hAnsi="宋体" w:cs="宋体"/>
          <w:color w:val="000000"/>
          <w:sz w:val="24"/>
          <w:szCs w:val="24"/>
          <w:lang w:val="zh-CN"/>
        </w:rPr>
        <w:t>2</w:t>
      </w:r>
      <w:r>
        <w:rPr>
          <w:rFonts w:ascii="宋体" w:hAnsi="宋体" w:cs="宋体" w:hint="eastAsia"/>
          <w:color w:val="000000"/>
          <w:sz w:val="24"/>
          <w:szCs w:val="24"/>
          <w:lang w:val="zh-CN"/>
        </w:rPr>
        <w:t>款“合格的供应商”之规定的；</w:t>
      </w:r>
    </w:p>
    <w:p w:rsidR="001A5491" w:rsidRDefault="00586FFF">
      <w:pPr>
        <w:spacing w:line="500" w:lineRule="exact"/>
        <w:ind w:firstLine="480"/>
        <w:rPr>
          <w:rFonts w:ascii="宋体" w:hAnsi="宋体" w:cs="宋体"/>
          <w:color w:val="000000"/>
          <w:sz w:val="24"/>
          <w:szCs w:val="24"/>
          <w:lang w:val="zh-CN"/>
        </w:rPr>
      </w:pPr>
      <w:r>
        <w:rPr>
          <w:rFonts w:ascii="宋体" w:hAnsi="宋体" w:cs="宋体" w:hint="eastAsia"/>
          <w:color w:val="000000"/>
          <w:sz w:val="24"/>
          <w:szCs w:val="24"/>
        </w:rPr>
        <w:t>（</w:t>
      </w:r>
      <w:r>
        <w:rPr>
          <w:rFonts w:ascii="宋体" w:hAnsi="宋体" w:cs="宋体"/>
          <w:color w:val="000000"/>
          <w:sz w:val="24"/>
          <w:szCs w:val="24"/>
        </w:rPr>
        <w:t>2</w:t>
      </w:r>
      <w:r>
        <w:rPr>
          <w:rFonts w:ascii="宋体" w:hAnsi="宋体" w:cs="宋体" w:hint="eastAsia"/>
          <w:color w:val="000000"/>
          <w:sz w:val="24"/>
          <w:szCs w:val="24"/>
        </w:rPr>
        <w:t>）</w:t>
      </w:r>
      <w:r>
        <w:rPr>
          <w:rFonts w:ascii="宋体" w:hAnsi="宋体" w:cs="宋体" w:hint="eastAsia"/>
          <w:color w:val="000000"/>
          <w:sz w:val="24"/>
          <w:szCs w:val="24"/>
          <w:lang w:val="zh-CN"/>
        </w:rPr>
        <w:t>未按磋商文件要求提交或未足额提交磋商保证金的；</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lang w:val="zh-CN"/>
        </w:rPr>
        <w:t>（</w:t>
      </w:r>
      <w:r>
        <w:rPr>
          <w:rFonts w:ascii="宋体" w:hAnsi="宋体" w:cs="宋体"/>
          <w:color w:val="000000"/>
          <w:sz w:val="24"/>
          <w:szCs w:val="24"/>
          <w:lang w:val="zh-CN"/>
        </w:rPr>
        <w:t>3</w:t>
      </w:r>
      <w:r>
        <w:rPr>
          <w:rFonts w:ascii="宋体" w:hAnsi="宋体" w:cs="宋体" w:hint="eastAsia"/>
          <w:color w:val="000000"/>
          <w:sz w:val="24"/>
          <w:szCs w:val="24"/>
          <w:lang w:val="zh-CN"/>
        </w:rPr>
        <w:t>）未按第</w:t>
      </w:r>
      <w:r>
        <w:rPr>
          <w:rFonts w:ascii="宋体" w:hAnsi="宋体" w:cs="宋体"/>
          <w:color w:val="000000"/>
          <w:sz w:val="24"/>
          <w:szCs w:val="24"/>
          <w:lang w:val="zh-CN"/>
        </w:rPr>
        <w:t>1</w:t>
      </w:r>
      <w:r>
        <w:rPr>
          <w:rFonts w:ascii="宋体" w:hAnsi="宋体" w:cs="宋体"/>
          <w:color w:val="000000"/>
          <w:sz w:val="24"/>
          <w:szCs w:val="24"/>
        </w:rPr>
        <w:t>0.</w:t>
      </w:r>
      <w:r>
        <w:rPr>
          <w:rFonts w:ascii="宋体" w:hAnsi="宋体" w:cs="宋体"/>
          <w:color w:val="000000"/>
          <w:sz w:val="24"/>
          <w:szCs w:val="24"/>
          <w:lang w:val="zh-CN"/>
        </w:rPr>
        <w:t>1</w:t>
      </w:r>
      <w:r>
        <w:rPr>
          <w:rFonts w:ascii="宋体" w:hAnsi="宋体" w:cs="宋体" w:hint="eastAsia"/>
          <w:color w:val="000000"/>
          <w:sz w:val="24"/>
          <w:szCs w:val="24"/>
          <w:lang w:val="zh-CN"/>
        </w:rPr>
        <w:t>款（</w:t>
      </w:r>
      <w:r>
        <w:rPr>
          <w:rFonts w:ascii="宋体" w:hAnsi="宋体" w:cs="宋体"/>
          <w:color w:val="000000"/>
          <w:sz w:val="24"/>
          <w:szCs w:val="24"/>
          <w:lang w:val="zh-CN"/>
        </w:rPr>
        <w:t>1</w:t>
      </w:r>
      <w:r>
        <w:rPr>
          <w:rFonts w:ascii="宋体" w:hAnsi="宋体" w:cs="宋体" w:hint="eastAsia"/>
          <w:color w:val="000000"/>
          <w:sz w:val="24"/>
          <w:szCs w:val="24"/>
          <w:lang w:val="zh-CN"/>
        </w:rPr>
        <w:t>）</w:t>
      </w:r>
      <w:r>
        <w:rPr>
          <w:rFonts w:ascii="宋体" w:hAnsi="宋体" w:cs="宋体"/>
          <w:color w:val="000000"/>
          <w:sz w:val="24"/>
          <w:szCs w:val="24"/>
          <w:lang w:val="zh-CN"/>
        </w:rPr>
        <w:t>-</w:t>
      </w:r>
      <w:r>
        <w:rPr>
          <w:rFonts w:ascii="宋体" w:hAnsi="宋体" w:cs="宋体" w:hint="eastAsia"/>
          <w:color w:val="000000"/>
          <w:sz w:val="24"/>
          <w:szCs w:val="24"/>
          <w:lang w:val="zh-CN"/>
        </w:rPr>
        <w:t>（16）要求提供相关资料的；</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4</w:t>
      </w:r>
      <w:r>
        <w:rPr>
          <w:rFonts w:ascii="宋体" w:hAnsi="宋体" w:cs="宋体" w:hint="eastAsia"/>
          <w:color w:val="000000"/>
          <w:sz w:val="24"/>
          <w:szCs w:val="24"/>
        </w:rPr>
        <w:t>）响应文件内容没有按磋商文件规定和要求签字、盖章的；</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5</w:t>
      </w:r>
      <w:r>
        <w:rPr>
          <w:rFonts w:ascii="宋体" w:hAnsi="宋体" w:cs="宋体" w:hint="eastAsia"/>
          <w:color w:val="000000"/>
          <w:sz w:val="24"/>
          <w:szCs w:val="24"/>
        </w:rPr>
        <w:t>）响应文件编排混乱，且擅自修改磋商文件规定的格式内容的；</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6</w:t>
      </w:r>
      <w:r>
        <w:rPr>
          <w:rFonts w:ascii="宋体" w:hAnsi="宋体" w:cs="宋体" w:hint="eastAsia"/>
          <w:color w:val="000000"/>
          <w:sz w:val="24"/>
          <w:szCs w:val="24"/>
        </w:rPr>
        <w:t>）服务时间、磋商有效期、法定代表人授权期限不能满足磋商文件要求的；</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7</w:t>
      </w:r>
      <w:r>
        <w:rPr>
          <w:rFonts w:ascii="宋体" w:hAnsi="宋体" w:cs="宋体" w:hint="eastAsia"/>
          <w:color w:val="000000"/>
          <w:sz w:val="24"/>
          <w:szCs w:val="24"/>
        </w:rPr>
        <w:t>）</w:t>
      </w:r>
      <w:r>
        <w:rPr>
          <w:rFonts w:ascii="宋体" w:hAnsi="宋体" w:cs="宋体" w:hint="eastAsia"/>
          <w:color w:val="000000"/>
          <w:sz w:val="24"/>
          <w:szCs w:val="24"/>
          <w:lang w:val="zh-CN"/>
        </w:rPr>
        <w:t>所提供的服务、技术标准明显不符合采购项目要求的</w:t>
      </w:r>
      <w:r>
        <w:rPr>
          <w:rFonts w:ascii="宋体" w:hAnsi="宋体" w:cs="宋体" w:hint="eastAsia"/>
          <w:color w:val="000000"/>
          <w:sz w:val="24"/>
          <w:szCs w:val="24"/>
        </w:rPr>
        <w:t>；</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8</w:t>
      </w:r>
      <w:r>
        <w:rPr>
          <w:rFonts w:ascii="宋体" w:hAnsi="宋体" w:cs="宋体" w:hint="eastAsia"/>
          <w:color w:val="000000"/>
          <w:sz w:val="24"/>
          <w:szCs w:val="24"/>
        </w:rPr>
        <w:t>）响应文件中附有采购人不能接受的条件的；</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lastRenderedPageBreak/>
        <w:t>（</w:t>
      </w:r>
      <w:r>
        <w:rPr>
          <w:rFonts w:ascii="宋体" w:hAnsi="宋体" w:cs="宋体"/>
          <w:color w:val="000000"/>
          <w:sz w:val="24"/>
          <w:szCs w:val="24"/>
        </w:rPr>
        <w:t>9</w:t>
      </w:r>
      <w:r>
        <w:rPr>
          <w:rFonts w:ascii="宋体" w:hAnsi="宋体" w:cs="宋体" w:hint="eastAsia"/>
          <w:color w:val="000000"/>
          <w:sz w:val="24"/>
          <w:szCs w:val="24"/>
        </w:rPr>
        <w:t>）磋商小组认为应按无效响应处理的其他情况；</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10</w:t>
      </w:r>
      <w:r>
        <w:rPr>
          <w:rFonts w:ascii="宋体" w:hAnsi="宋体" w:cs="宋体" w:hint="eastAsia"/>
          <w:color w:val="000000"/>
          <w:sz w:val="24"/>
          <w:szCs w:val="24"/>
        </w:rPr>
        <w:t>）法律、法规规定的其他情形。</w:t>
      </w:r>
    </w:p>
    <w:p w:rsidR="001A5491" w:rsidRDefault="00586FFF">
      <w:pPr>
        <w:spacing w:line="500" w:lineRule="exact"/>
        <w:ind w:firstLine="480"/>
        <w:rPr>
          <w:rFonts w:ascii="宋体" w:hAnsi="宋体" w:cs="宋体"/>
          <w:color w:val="000000"/>
          <w:sz w:val="24"/>
          <w:szCs w:val="24"/>
        </w:rPr>
      </w:pPr>
      <w:r>
        <w:rPr>
          <w:rFonts w:ascii="宋体" w:hAnsi="宋体" w:cs="宋体"/>
          <w:color w:val="000000"/>
          <w:sz w:val="24"/>
          <w:szCs w:val="24"/>
        </w:rPr>
        <w:t>16.2.2</w:t>
      </w:r>
      <w:r>
        <w:rPr>
          <w:rFonts w:ascii="宋体" w:hAnsi="宋体" w:cs="宋体" w:hint="eastAsia"/>
          <w:color w:val="000000"/>
          <w:sz w:val="24"/>
          <w:szCs w:val="24"/>
        </w:rPr>
        <w:t>非实质性偏离指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磋商小组要求供应商澄清、说明或者更正响应文件应当以书面形式作出。供应商的澄清、说明或者更正应当由法定代表人或其授权代表签字或者加盖公章。由授权代表签字的，应当附法定代表人授权书。</w:t>
      </w:r>
    </w:p>
    <w:p w:rsidR="001A5491" w:rsidRDefault="00586FFF">
      <w:pPr>
        <w:spacing w:line="500" w:lineRule="exact"/>
        <w:ind w:firstLine="480"/>
        <w:rPr>
          <w:rFonts w:ascii="宋体" w:hAnsi="宋体" w:cs="宋体"/>
          <w:color w:val="000000"/>
          <w:sz w:val="24"/>
          <w:szCs w:val="24"/>
        </w:rPr>
      </w:pPr>
      <w:r>
        <w:rPr>
          <w:rFonts w:ascii="宋体" w:hAnsi="宋体" w:cs="宋体"/>
          <w:color w:val="000000"/>
          <w:sz w:val="24"/>
          <w:szCs w:val="24"/>
        </w:rPr>
        <w:t xml:space="preserve">16.2.3 </w:t>
      </w:r>
      <w:r>
        <w:rPr>
          <w:rFonts w:ascii="宋体" w:hAnsi="宋体" w:cs="宋体" w:hint="eastAsia"/>
          <w:color w:val="000000"/>
          <w:sz w:val="24"/>
          <w:szCs w:val="24"/>
        </w:rPr>
        <w:t>在响应文件初审、详审过程中，如果磋商小组成员出现对评审结果有不同意见的，应当以书面形式反映，磋商报告中应注明该不同意见。磋商小组成员拒绝在磋商报告中签字又不书面说明其不同意见和理由的，视为同意磋商结果。</w:t>
      </w:r>
    </w:p>
    <w:p w:rsidR="001A5491" w:rsidRDefault="00586FFF">
      <w:pPr>
        <w:spacing w:line="500" w:lineRule="exact"/>
        <w:ind w:firstLine="480"/>
        <w:rPr>
          <w:rFonts w:ascii="宋体" w:hAnsi="宋体" w:cs="宋体"/>
          <w:color w:val="000000"/>
          <w:sz w:val="24"/>
          <w:szCs w:val="24"/>
        </w:rPr>
      </w:pPr>
      <w:r>
        <w:rPr>
          <w:rFonts w:ascii="宋体" w:hAnsi="宋体" w:cs="宋体"/>
          <w:color w:val="000000"/>
          <w:sz w:val="24"/>
          <w:szCs w:val="24"/>
        </w:rPr>
        <w:t xml:space="preserve">16.3 </w:t>
      </w:r>
      <w:r>
        <w:rPr>
          <w:rFonts w:ascii="宋体" w:hAnsi="宋体" w:cs="宋体" w:hint="eastAsia"/>
          <w:color w:val="000000"/>
          <w:sz w:val="24"/>
          <w:szCs w:val="24"/>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w:t>
      </w:r>
    </w:p>
    <w:p w:rsidR="001A5491" w:rsidRDefault="00586FFF">
      <w:pPr>
        <w:spacing w:line="500" w:lineRule="exact"/>
        <w:ind w:firstLine="480"/>
        <w:rPr>
          <w:rFonts w:ascii="宋体" w:hAnsi="宋体" w:cs="宋体"/>
          <w:color w:val="000000"/>
          <w:sz w:val="24"/>
          <w:szCs w:val="24"/>
        </w:rPr>
      </w:pPr>
      <w:r>
        <w:rPr>
          <w:rFonts w:ascii="宋体" w:hAnsi="宋体" w:cs="宋体"/>
          <w:color w:val="000000"/>
          <w:sz w:val="24"/>
          <w:szCs w:val="24"/>
        </w:rPr>
        <w:t xml:space="preserve">16.4 </w:t>
      </w:r>
      <w:r>
        <w:rPr>
          <w:rFonts w:ascii="宋体" w:hAnsi="宋体" w:cs="宋体" w:hint="eastAsia"/>
          <w:color w:val="000000"/>
          <w:sz w:val="24"/>
          <w:szCs w:val="24"/>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rsidR="001A5491" w:rsidRDefault="00586FFF">
      <w:pPr>
        <w:spacing w:line="500" w:lineRule="exact"/>
        <w:ind w:firstLine="482"/>
        <w:rPr>
          <w:rFonts w:ascii="宋体" w:hAnsi="宋体" w:cs="宋体"/>
          <w:b/>
          <w:bCs/>
          <w:color w:val="000000"/>
          <w:sz w:val="24"/>
          <w:szCs w:val="24"/>
        </w:rPr>
      </w:pPr>
      <w:bookmarkStart w:id="96" w:name="_Toc325726024"/>
      <w:bookmarkStart w:id="97" w:name="_Toc20611"/>
      <w:bookmarkStart w:id="98" w:name="_Toc376936755"/>
      <w:bookmarkStart w:id="99" w:name="_Toc13668"/>
      <w:r>
        <w:rPr>
          <w:rFonts w:ascii="宋体" w:hAnsi="宋体" w:cs="宋体"/>
          <w:b/>
          <w:bCs/>
          <w:color w:val="000000"/>
          <w:sz w:val="24"/>
          <w:szCs w:val="24"/>
        </w:rPr>
        <w:t>17.</w:t>
      </w:r>
      <w:r>
        <w:rPr>
          <w:rFonts w:ascii="宋体" w:hAnsi="宋体" w:cs="宋体" w:hint="eastAsia"/>
          <w:b/>
          <w:bCs/>
          <w:color w:val="000000"/>
          <w:sz w:val="24"/>
          <w:szCs w:val="24"/>
        </w:rPr>
        <w:t>评审办法</w:t>
      </w:r>
      <w:bookmarkEnd w:id="96"/>
      <w:bookmarkEnd w:id="97"/>
      <w:bookmarkEnd w:id="98"/>
      <w:bookmarkEnd w:id="99"/>
    </w:p>
    <w:p w:rsidR="001A5491" w:rsidRDefault="00586FFF">
      <w:pPr>
        <w:spacing w:line="500" w:lineRule="exact"/>
        <w:ind w:firstLineChars="0" w:firstLine="0"/>
        <w:jc w:val="left"/>
        <w:rPr>
          <w:rFonts w:ascii="Times New Roman" w:eastAsia="Times New Roman" w:hAnsi="Times New Roman"/>
          <w:sz w:val="7"/>
          <w:szCs w:val="7"/>
        </w:rPr>
      </w:pPr>
      <w:r>
        <w:rPr>
          <w:rFonts w:ascii="宋体" w:hAnsi="宋体" w:cs="宋体"/>
          <w:color w:val="000000"/>
          <w:sz w:val="24"/>
          <w:szCs w:val="24"/>
        </w:rPr>
        <w:t>17.1</w:t>
      </w:r>
      <w:r>
        <w:rPr>
          <w:rFonts w:ascii="宋体" w:hAnsi="宋体" w:cs="宋体" w:hint="eastAsia"/>
          <w:color w:val="000000"/>
          <w:sz w:val="24"/>
          <w:szCs w:val="24"/>
        </w:rPr>
        <w:t>依照《中华人民共和国政府采购法》、《中华人民共和国政府采购法实施条例》、《政府采购竞争性磋商采购方式管理暂行办法》的规定，结合该项目的特点制定本评审办法。本次评审采用综合评分法。</w:t>
      </w:r>
      <w:bookmarkStart w:id="100" w:name="评标办法前附表"/>
      <w:bookmarkStart w:id="101" w:name="_bookmark75"/>
      <w:bookmarkEnd w:id="100"/>
      <w:bookmarkEnd w:id="101"/>
    </w:p>
    <w:p w:rsidR="001A5491" w:rsidRDefault="00586FFF">
      <w:pPr>
        <w:widowControl/>
        <w:spacing w:line="240" w:lineRule="auto"/>
        <w:ind w:firstLineChars="0" w:firstLine="0"/>
        <w:jc w:val="left"/>
        <w:rPr>
          <w:rFonts w:ascii="宋体" w:hAnsi="宋体" w:cs="宋体"/>
          <w:color w:val="000000"/>
          <w:sz w:val="24"/>
          <w:szCs w:val="24"/>
          <w:lang w:val="zh-CN"/>
        </w:rPr>
      </w:pPr>
      <w:r>
        <w:rPr>
          <w:rFonts w:ascii="宋体" w:hAnsi="宋体" w:cs="宋体"/>
          <w:color w:val="000000"/>
          <w:sz w:val="24"/>
          <w:szCs w:val="24"/>
        </w:rPr>
        <w:t>17.2</w:t>
      </w:r>
      <w:r>
        <w:rPr>
          <w:rFonts w:ascii="宋体" w:hAnsi="宋体" w:cs="宋体" w:hint="eastAsia"/>
          <w:color w:val="000000"/>
          <w:sz w:val="24"/>
          <w:szCs w:val="24"/>
        </w:rPr>
        <w:t>评审标准和分值分配</w:t>
      </w:r>
      <w:r>
        <w:rPr>
          <w:rFonts w:ascii="宋体" w:hAnsi="宋体" w:cs="宋体" w:hint="eastAsia"/>
          <w:color w:val="000000"/>
          <w:sz w:val="24"/>
          <w:szCs w:val="24"/>
          <w:lang w:val="zh-CN"/>
        </w:rPr>
        <w:t>：</w:t>
      </w:r>
    </w:p>
    <w:tbl>
      <w:tblPr>
        <w:tblW w:w="8877"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425"/>
        <w:gridCol w:w="818"/>
        <w:gridCol w:w="6634"/>
      </w:tblGrid>
      <w:tr w:rsidR="007E4FEA" w:rsidTr="00076ED9">
        <w:trPr>
          <w:trHeight w:val="264"/>
          <w:jc w:val="center"/>
        </w:trPr>
        <w:tc>
          <w:tcPr>
            <w:tcW w:w="1425" w:type="dxa"/>
            <w:tcBorders>
              <w:top w:val="single" w:sz="4" w:space="0" w:color="auto"/>
              <w:left w:val="single" w:sz="4" w:space="0" w:color="auto"/>
              <w:bottom w:val="single" w:sz="4" w:space="0" w:color="auto"/>
              <w:right w:val="single" w:sz="4" w:space="0" w:color="auto"/>
            </w:tcBorders>
            <w:vAlign w:val="center"/>
          </w:tcPr>
          <w:p w:rsidR="007E4FEA" w:rsidRDefault="007E4FEA" w:rsidP="00076ED9">
            <w:pPr>
              <w:spacing w:line="276" w:lineRule="auto"/>
              <w:ind w:firstLine="420"/>
              <w:jc w:val="center"/>
              <w:rPr>
                <w:rFonts w:ascii="宋体" w:hAnsi="宋体"/>
              </w:rPr>
            </w:pPr>
            <w:r>
              <w:rPr>
                <w:rFonts w:ascii="宋体" w:hAnsi="宋体"/>
              </w:rPr>
              <w:lastRenderedPageBreak/>
              <w:t>项目</w:t>
            </w:r>
          </w:p>
        </w:tc>
        <w:tc>
          <w:tcPr>
            <w:tcW w:w="818" w:type="dxa"/>
            <w:tcBorders>
              <w:top w:val="single" w:sz="4" w:space="0" w:color="auto"/>
              <w:left w:val="single" w:sz="4" w:space="0" w:color="auto"/>
              <w:bottom w:val="single" w:sz="4" w:space="0" w:color="auto"/>
              <w:right w:val="single" w:sz="4" w:space="0" w:color="auto"/>
            </w:tcBorders>
            <w:vAlign w:val="center"/>
          </w:tcPr>
          <w:p w:rsidR="007E4FEA" w:rsidRDefault="007E4FEA" w:rsidP="001F30E6">
            <w:pPr>
              <w:spacing w:line="276" w:lineRule="auto"/>
              <w:ind w:firstLineChars="0" w:firstLine="0"/>
              <w:rPr>
                <w:rFonts w:ascii="宋体" w:hAnsi="宋体"/>
              </w:rPr>
            </w:pPr>
            <w:r>
              <w:rPr>
                <w:rFonts w:ascii="宋体" w:hAnsi="宋体"/>
              </w:rPr>
              <w:t>分值</w:t>
            </w:r>
          </w:p>
        </w:tc>
        <w:tc>
          <w:tcPr>
            <w:tcW w:w="6634" w:type="dxa"/>
            <w:tcBorders>
              <w:top w:val="single" w:sz="4" w:space="0" w:color="auto"/>
              <w:left w:val="single" w:sz="4" w:space="0" w:color="auto"/>
              <w:bottom w:val="single" w:sz="4" w:space="0" w:color="auto"/>
              <w:right w:val="single" w:sz="4" w:space="0" w:color="auto"/>
            </w:tcBorders>
            <w:vAlign w:val="center"/>
          </w:tcPr>
          <w:p w:rsidR="007E4FEA" w:rsidRDefault="007E4FEA" w:rsidP="00076ED9">
            <w:pPr>
              <w:spacing w:line="276" w:lineRule="auto"/>
              <w:ind w:firstLine="420"/>
              <w:jc w:val="center"/>
              <w:rPr>
                <w:rFonts w:ascii="宋体" w:hAnsi="宋体"/>
              </w:rPr>
            </w:pPr>
            <w:r>
              <w:rPr>
                <w:rFonts w:ascii="宋体" w:hAnsi="宋体"/>
              </w:rPr>
              <w:t>评分标准</w:t>
            </w:r>
          </w:p>
        </w:tc>
      </w:tr>
      <w:tr w:rsidR="007E4FEA" w:rsidRPr="00BD7AE0" w:rsidTr="00076ED9">
        <w:trPr>
          <w:trHeight w:val="1845"/>
          <w:jc w:val="center"/>
        </w:trPr>
        <w:tc>
          <w:tcPr>
            <w:tcW w:w="1425" w:type="dxa"/>
            <w:tcBorders>
              <w:top w:val="single" w:sz="4" w:space="0" w:color="auto"/>
              <w:left w:val="single" w:sz="4" w:space="0" w:color="auto"/>
              <w:bottom w:val="single" w:sz="4" w:space="0" w:color="auto"/>
              <w:right w:val="single" w:sz="4" w:space="0" w:color="auto"/>
            </w:tcBorders>
            <w:vAlign w:val="center"/>
          </w:tcPr>
          <w:p w:rsidR="007E4FEA" w:rsidRDefault="007E4FEA" w:rsidP="00605025">
            <w:pPr>
              <w:spacing w:line="276" w:lineRule="auto"/>
              <w:ind w:leftChars="-22" w:left="-46" w:firstLineChars="23" w:firstLine="48"/>
              <w:jc w:val="center"/>
              <w:rPr>
                <w:rFonts w:ascii="宋体" w:hAnsi="宋体"/>
              </w:rPr>
            </w:pPr>
            <w:r>
              <w:rPr>
                <w:rFonts w:ascii="宋体" w:hAnsi="宋体" w:hint="eastAsia"/>
              </w:rPr>
              <w:t>投标报价</w:t>
            </w:r>
          </w:p>
        </w:tc>
        <w:tc>
          <w:tcPr>
            <w:tcW w:w="818" w:type="dxa"/>
            <w:tcBorders>
              <w:top w:val="single" w:sz="4" w:space="0" w:color="auto"/>
              <w:left w:val="single" w:sz="4" w:space="0" w:color="auto"/>
              <w:bottom w:val="single" w:sz="4" w:space="0" w:color="auto"/>
              <w:right w:val="single" w:sz="4" w:space="0" w:color="auto"/>
            </w:tcBorders>
            <w:vAlign w:val="center"/>
          </w:tcPr>
          <w:p w:rsidR="007E4FEA" w:rsidRDefault="007E4FEA" w:rsidP="007E4FEA">
            <w:pPr>
              <w:spacing w:line="276" w:lineRule="auto"/>
              <w:ind w:leftChars="-51" w:left="-46" w:hangingChars="29" w:hanging="61"/>
              <w:jc w:val="center"/>
              <w:rPr>
                <w:rFonts w:ascii="宋体" w:hAnsi="宋体"/>
              </w:rPr>
            </w:pPr>
            <w:r>
              <w:rPr>
                <w:rFonts w:ascii="宋体" w:hAnsi="宋体" w:hint="eastAsia"/>
              </w:rPr>
              <w:t>10</w:t>
            </w:r>
          </w:p>
        </w:tc>
        <w:tc>
          <w:tcPr>
            <w:tcW w:w="6634" w:type="dxa"/>
            <w:tcBorders>
              <w:top w:val="single" w:sz="4" w:space="0" w:color="auto"/>
              <w:left w:val="single" w:sz="4" w:space="0" w:color="auto"/>
              <w:bottom w:val="single" w:sz="4" w:space="0" w:color="auto"/>
              <w:right w:val="single" w:sz="4" w:space="0" w:color="auto"/>
            </w:tcBorders>
            <w:vAlign w:val="center"/>
          </w:tcPr>
          <w:p w:rsidR="007E4FEA" w:rsidRDefault="007E4FEA" w:rsidP="00076ED9">
            <w:pPr>
              <w:autoSpaceDE w:val="0"/>
              <w:autoSpaceDN w:val="0"/>
              <w:spacing w:line="276" w:lineRule="auto"/>
              <w:ind w:firstLine="420"/>
              <w:jc w:val="left"/>
              <w:rPr>
                <w:rFonts w:ascii="宋体" w:hAnsi="宋体" w:cs="宋体"/>
                <w:color w:val="000000"/>
              </w:rPr>
            </w:pPr>
            <w:r>
              <w:rPr>
                <w:rFonts w:ascii="宋体" w:hAnsi="宋体" w:cs="宋体" w:hint="eastAsia"/>
                <w:color w:val="000000"/>
              </w:rPr>
              <w:t>综合评分法中的价格分统一采用低价优先法计算，即满足磋商文件要求且最后报价最低的供应商的价格（费率）为磋商基准价，其价格分为满分。其他供应商的价格分统一按照下列公式计算：</w:t>
            </w:r>
          </w:p>
          <w:p w:rsidR="007E4FEA" w:rsidRDefault="007E4FEA" w:rsidP="00076ED9">
            <w:pPr>
              <w:autoSpaceDE w:val="0"/>
              <w:autoSpaceDN w:val="0"/>
              <w:spacing w:line="276" w:lineRule="auto"/>
              <w:ind w:firstLine="420"/>
              <w:jc w:val="left"/>
              <w:rPr>
                <w:rFonts w:ascii="宋体" w:hAnsi="宋体" w:cs="宋体"/>
                <w:color w:val="000000"/>
              </w:rPr>
            </w:pPr>
            <w:r>
              <w:rPr>
                <w:rFonts w:ascii="宋体" w:hAnsi="宋体" w:cs="宋体" w:hint="eastAsia"/>
                <w:color w:val="000000"/>
              </w:rPr>
              <w:t>磋商报价得分=（磋商基准价/最后磋商报价）×10%×100（四舍五入后保留小数点后两位）。</w:t>
            </w:r>
          </w:p>
        </w:tc>
      </w:tr>
      <w:tr w:rsidR="007E4FEA" w:rsidTr="007E4FEA">
        <w:trPr>
          <w:trHeight w:val="687"/>
          <w:jc w:val="center"/>
        </w:trPr>
        <w:tc>
          <w:tcPr>
            <w:tcW w:w="1425" w:type="dxa"/>
            <w:tcBorders>
              <w:top w:val="single" w:sz="4" w:space="0" w:color="auto"/>
              <w:left w:val="single" w:sz="4" w:space="0" w:color="auto"/>
              <w:bottom w:val="single" w:sz="4" w:space="0" w:color="auto"/>
              <w:right w:val="single" w:sz="4" w:space="0" w:color="auto"/>
            </w:tcBorders>
            <w:vAlign w:val="center"/>
          </w:tcPr>
          <w:p w:rsidR="007E4FEA" w:rsidRDefault="007E4FEA" w:rsidP="007E4FEA">
            <w:pPr>
              <w:spacing w:line="276" w:lineRule="auto"/>
              <w:ind w:leftChars="-22" w:left="-46" w:firstLineChars="23" w:firstLine="48"/>
              <w:jc w:val="center"/>
              <w:rPr>
                <w:rFonts w:ascii="宋体" w:hAnsi="宋体"/>
              </w:rPr>
            </w:pPr>
            <w:r>
              <w:rPr>
                <w:rFonts w:ascii="宋体" w:hAnsi="宋体" w:hint="eastAsia"/>
                <w:color w:val="000000"/>
                <w:szCs w:val="21"/>
              </w:rPr>
              <w:t>服务需求响应情况</w:t>
            </w:r>
          </w:p>
        </w:tc>
        <w:tc>
          <w:tcPr>
            <w:tcW w:w="818" w:type="dxa"/>
            <w:tcBorders>
              <w:top w:val="single" w:sz="4" w:space="0" w:color="auto"/>
              <w:left w:val="single" w:sz="4" w:space="0" w:color="auto"/>
              <w:bottom w:val="single" w:sz="4" w:space="0" w:color="auto"/>
              <w:right w:val="single" w:sz="4" w:space="0" w:color="auto"/>
            </w:tcBorders>
            <w:vAlign w:val="center"/>
          </w:tcPr>
          <w:p w:rsidR="007E4FEA" w:rsidRDefault="007E4FEA" w:rsidP="007E4FEA">
            <w:pPr>
              <w:spacing w:line="276" w:lineRule="auto"/>
              <w:ind w:firstLineChars="83" w:firstLine="174"/>
              <w:jc w:val="center"/>
              <w:rPr>
                <w:rFonts w:ascii="宋体" w:hAnsi="宋体"/>
                <w:color w:val="000000"/>
                <w:szCs w:val="21"/>
              </w:rPr>
            </w:pPr>
            <w:r>
              <w:rPr>
                <w:rFonts w:ascii="宋体" w:hAnsi="宋体" w:hint="eastAsia"/>
                <w:color w:val="000000"/>
                <w:szCs w:val="21"/>
              </w:rPr>
              <w:t>25</w:t>
            </w:r>
          </w:p>
        </w:tc>
        <w:tc>
          <w:tcPr>
            <w:tcW w:w="6634" w:type="dxa"/>
            <w:tcBorders>
              <w:top w:val="single" w:sz="4" w:space="0" w:color="auto"/>
              <w:left w:val="single" w:sz="4" w:space="0" w:color="auto"/>
              <w:bottom w:val="single" w:sz="4" w:space="0" w:color="auto"/>
              <w:right w:val="single" w:sz="4" w:space="0" w:color="auto"/>
            </w:tcBorders>
            <w:vAlign w:val="center"/>
          </w:tcPr>
          <w:p w:rsidR="007E4FEA" w:rsidRPr="00893B93" w:rsidRDefault="007E4FEA" w:rsidP="00076ED9">
            <w:pPr>
              <w:spacing w:line="276" w:lineRule="auto"/>
              <w:ind w:firstLine="420"/>
              <w:rPr>
                <w:rFonts w:ascii="宋体" w:hAnsi="宋体"/>
                <w:color w:val="000000"/>
                <w:szCs w:val="21"/>
                <w:lang w:val="zh-CN"/>
              </w:rPr>
            </w:pPr>
            <w:r>
              <w:rPr>
                <w:rFonts w:ascii="宋体" w:hAnsi="宋体" w:hint="eastAsia"/>
                <w:color w:val="000000"/>
                <w:szCs w:val="21"/>
                <w:lang w:val="zh-CN"/>
              </w:rPr>
              <w:t>投标人完全满足招标文件服务需求的得</w:t>
            </w:r>
            <w:r>
              <w:rPr>
                <w:rFonts w:ascii="宋体" w:hAnsi="宋体" w:hint="eastAsia"/>
                <w:color w:val="000000"/>
                <w:szCs w:val="21"/>
              </w:rPr>
              <w:t>25</w:t>
            </w:r>
            <w:r>
              <w:rPr>
                <w:rFonts w:ascii="宋体" w:hAnsi="宋体" w:hint="eastAsia"/>
                <w:color w:val="000000"/>
                <w:szCs w:val="21"/>
                <w:lang w:val="zh-CN"/>
              </w:rPr>
              <w:t>分，每一项不满足或负偏离用户需求的扣3分，扣完为止；</w:t>
            </w:r>
          </w:p>
        </w:tc>
      </w:tr>
      <w:tr w:rsidR="007E4FEA" w:rsidTr="00076ED9">
        <w:trPr>
          <w:trHeight w:val="1667"/>
          <w:jc w:val="center"/>
        </w:trPr>
        <w:tc>
          <w:tcPr>
            <w:tcW w:w="1425" w:type="dxa"/>
            <w:tcBorders>
              <w:top w:val="single" w:sz="4" w:space="0" w:color="auto"/>
              <w:left w:val="single" w:sz="4" w:space="0" w:color="auto"/>
              <w:right w:val="single" w:sz="4" w:space="0" w:color="auto"/>
            </w:tcBorders>
            <w:vAlign w:val="center"/>
          </w:tcPr>
          <w:p w:rsidR="007E4FEA" w:rsidRDefault="007E4FEA" w:rsidP="00605025">
            <w:pPr>
              <w:spacing w:line="276" w:lineRule="auto"/>
              <w:ind w:firstLineChars="0" w:firstLine="0"/>
              <w:rPr>
                <w:rFonts w:ascii="宋体" w:hAnsi="宋体"/>
              </w:rPr>
            </w:pPr>
            <w:r>
              <w:rPr>
                <w:rFonts w:ascii="宋体" w:hAnsi="宋体" w:hint="eastAsia"/>
              </w:rPr>
              <w:t>业绩情况</w:t>
            </w:r>
          </w:p>
        </w:tc>
        <w:tc>
          <w:tcPr>
            <w:tcW w:w="818" w:type="dxa"/>
            <w:tcBorders>
              <w:top w:val="single" w:sz="4" w:space="0" w:color="auto"/>
              <w:left w:val="single" w:sz="4" w:space="0" w:color="auto"/>
              <w:right w:val="single" w:sz="4" w:space="0" w:color="auto"/>
            </w:tcBorders>
            <w:vAlign w:val="center"/>
          </w:tcPr>
          <w:p w:rsidR="007E4FEA" w:rsidRDefault="007E4FEA" w:rsidP="007E4FEA">
            <w:pPr>
              <w:spacing w:line="276" w:lineRule="auto"/>
              <w:ind w:leftChars="-51" w:left="-46" w:hangingChars="29" w:hanging="61"/>
              <w:jc w:val="center"/>
              <w:rPr>
                <w:rFonts w:ascii="宋体" w:hAnsi="宋体"/>
              </w:rPr>
            </w:pPr>
            <w:r>
              <w:rPr>
                <w:rFonts w:ascii="宋体" w:hAnsi="宋体" w:hint="eastAsia"/>
              </w:rPr>
              <w:t>5</w:t>
            </w:r>
          </w:p>
        </w:tc>
        <w:tc>
          <w:tcPr>
            <w:tcW w:w="6634" w:type="dxa"/>
            <w:tcBorders>
              <w:top w:val="single" w:sz="4" w:space="0" w:color="auto"/>
              <w:left w:val="single" w:sz="4" w:space="0" w:color="auto"/>
              <w:right w:val="single" w:sz="4" w:space="0" w:color="auto"/>
            </w:tcBorders>
            <w:vAlign w:val="center"/>
          </w:tcPr>
          <w:p w:rsidR="007E4FEA" w:rsidRDefault="007E4FEA" w:rsidP="00647607">
            <w:pPr>
              <w:spacing w:line="276" w:lineRule="auto"/>
              <w:ind w:firstLine="420"/>
              <w:rPr>
                <w:rFonts w:ascii="宋体" w:hAnsi="宋体"/>
              </w:rPr>
            </w:pPr>
            <w:r>
              <w:rPr>
                <w:rFonts w:ascii="宋体" w:hAnsi="宋体" w:hint="eastAsia"/>
              </w:rPr>
              <w:t>提供投标截止日</w:t>
            </w:r>
            <w:r w:rsidR="00647607">
              <w:rPr>
                <w:rFonts w:ascii="宋体" w:hAnsi="宋体" w:hint="eastAsia"/>
              </w:rPr>
              <w:t>近</w:t>
            </w:r>
            <w:r>
              <w:rPr>
                <w:rFonts w:ascii="宋体" w:hAnsi="宋体"/>
              </w:rPr>
              <w:t>3</w:t>
            </w:r>
            <w:r>
              <w:rPr>
                <w:rFonts w:ascii="宋体" w:hAnsi="宋体" w:hint="eastAsia"/>
              </w:rPr>
              <w:t>年的投标人类似业绩证明材料</w:t>
            </w:r>
            <w:r>
              <w:rPr>
                <w:rFonts w:ascii="宋体" w:hAnsi="宋体" w:hint="eastAsia"/>
                <w:b/>
                <w:bCs/>
              </w:rPr>
              <w:t>（提供的业绩为</w:t>
            </w:r>
            <w:r>
              <w:rPr>
                <w:rFonts w:ascii="宋体" w:hAnsi="宋体"/>
                <w:b/>
                <w:bCs/>
              </w:rPr>
              <w:t>201</w:t>
            </w:r>
            <w:r w:rsidR="00647607">
              <w:rPr>
                <w:rFonts w:ascii="宋体" w:hAnsi="宋体" w:hint="eastAsia"/>
                <w:b/>
                <w:bCs/>
              </w:rPr>
              <w:t>7</w:t>
            </w:r>
            <w:r>
              <w:rPr>
                <w:rFonts w:ascii="宋体" w:hAnsi="宋体" w:hint="eastAsia"/>
                <w:b/>
                <w:bCs/>
              </w:rPr>
              <w:t>年至</w:t>
            </w:r>
            <w:r>
              <w:rPr>
                <w:rFonts w:ascii="宋体" w:hAnsi="宋体"/>
                <w:b/>
                <w:bCs/>
              </w:rPr>
              <w:t>201</w:t>
            </w:r>
            <w:r>
              <w:rPr>
                <w:rFonts w:ascii="宋体" w:hAnsi="宋体" w:hint="eastAsia"/>
                <w:b/>
                <w:bCs/>
              </w:rPr>
              <w:t>9年）</w:t>
            </w:r>
            <w:r>
              <w:rPr>
                <w:rFonts w:ascii="宋体" w:hAnsi="宋体" w:hint="eastAsia"/>
              </w:rPr>
              <w:t>。每提供一项有效证明材料得1分，最高分为5分；不提供不得分。（需提供包含合同首页、合同内容及金额所在页、签字盖章页的扫描或复印件）。</w:t>
            </w:r>
          </w:p>
        </w:tc>
      </w:tr>
      <w:tr w:rsidR="007E4FEA" w:rsidTr="00076ED9">
        <w:trPr>
          <w:trHeight w:val="580"/>
          <w:jc w:val="center"/>
        </w:trPr>
        <w:tc>
          <w:tcPr>
            <w:tcW w:w="1425" w:type="dxa"/>
            <w:tcBorders>
              <w:top w:val="single" w:sz="4" w:space="0" w:color="auto"/>
              <w:left w:val="single" w:sz="4" w:space="0" w:color="auto"/>
              <w:bottom w:val="single" w:sz="4" w:space="0" w:color="auto"/>
              <w:right w:val="single" w:sz="4" w:space="0" w:color="auto"/>
            </w:tcBorders>
            <w:vAlign w:val="center"/>
          </w:tcPr>
          <w:p w:rsidR="007E4FEA" w:rsidRDefault="007E4FEA" w:rsidP="007E4FEA">
            <w:pPr>
              <w:spacing w:line="276" w:lineRule="auto"/>
              <w:ind w:firstLineChars="0" w:firstLine="0"/>
              <w:rPr>
                <w:rFonts w:ascii="宋体" w:hAnsi="宋体"/>
              </w:rPr>
            </w:pPr>
            <w:r>
              <w:rPr>
                <w:rFonts w:ascii="宋体" w:hAnsi="宋体" w:hint="eastAsia"/>
                <w:color w:val="000000"/>
                <w:szCs w:val="21"/>
              </w:rPr>
              <w:t>服务方案</w:t>
            </w:r>
          </w:p>
        </w:tc>
        <w:tc>
          <w:tcPr>
            <w:tcW w:w="818" w:type="dxa"/>
            <w:tcBorders>
              <w:top w:val="single" w:sz="4" w:space="0" w:color="auto"/>
              <w:left w:val="single" w:sz="4" w:space="0" w:color="auto"/>
              <w:bottom w:val="single" w:sz="4" w:space="0" w:color="auto"/>
              <w:right w:val="single" w:sz="4" w:space="0" w:color="auto"/>
            </w:tcBorders>
            <w:vAlign w:val="center"/>
          </w:tcPr>
          <w:p w:rsidR="007E4FEA" w:rsidRDefault="007E4FEA" w:rsidP="007E4FEA">
            <w:pPr>
              <w:widowControl/>
              <w:spacing w:line="276" w:lineRule="auto"/>
              <w:ind w:leftChars="-51" w:left="-46" w:hangingChars="29" w:hanging="61"/>
              <w:jc w:val="center"/>
              <w:rPr>
                <w:rFonts w:ascii="宋体" w:hAnsi="宋体"/>
              </w:rPr>
            </w:pPr>
            <w:r>
              <w:rPr>
                <w:rFonts w:ascii="宋体" w:hAnsi="宋体" w:hint="eastAsia"/>
              </w:rPr>
              <w:t>15</w:t>
            </w:r>
          </w:p>
        </w:tc>
        <w:tc>
          <w:tcPr>
            <w:tcW w:w="6634" w:type="dxa"/>
            <w:tcBorders>
              <w:top w:val="single" w:sz="4" w:space="0" w:color="auto"/>
              <w:left w:val="single" w:sz="4" w:space="0" w:color="auto"/>
              <w:bottom w:val="single" w:sz="4" w:space="0" w:color="auto"/>
              <w:right w:val="single" w:sz="4" w:space="0" w:color="auto"/>
            </w:tcBorders>
            <w:vAlign w:val="center"/>
          </w:tcPr>
          <w:p w:rsidR="007E4FEA" w:rsidRDefault="007E4FEA" w:rsidP="00076ED9">
            <w:pPr>
              <w:spacing w:line="276" w:lineRule="auto"/>
              <w:ind w:firstLine="420"/>
              <w:rPr>
                <w:rFonts w:ascii="宋体" w:hAnsi="宋体"/>
              </w:rPr>
            </w:pPr>
            <w:r>
              <w:rPr>
                <w:rFonts w:ascii="宋体" w:hAnsi="宋体" w:hint="eastAsia"/>
              </w:rPr>
              <w:t>根据项目特点制定详细的服务工作方案，针对性强、</w:t>
            </w:r>
            <w:r>
              <w:rPr>
                <w:rFonts w:ascii="宋体" w:hAnsi="宋体" w:hint="eastAsia"/>
                <w:bCs/>
              </w:rPr>
              <w:t>各项管理目标明确，优秀的15分，良好的10分，一般的5，较差或没有的不得分。</w:t>
            </w:r>
          </w:p>
        </w:tc>
      </w:tr>
      <w:tr w:rsidR="007E4FEA" w:rsidTr="00076ED9">
        <w:trPr>
          <w:trHeight w:val="580"/>
          <w:jc w:val="center"/>
        </w:trPr>
        <w:tc>
          <w:tcPr>
            <w:tcW w:w="1425" w:type="dxa"/>
            <w:tcBorders>
              <w:top w:val="single" w:sz="4" w:space="0" w:color="auto"/>
              <w:left w:val="single" w:sz="4" w:space="0" w:color="auto"/>
              <w:bottom w:val="single" w:sz="4" w:space="0" w:color="auto"/>
              <w:right w:val="single" w:sz="4" w:space="0" w:color="auto"/>
            </w:tcBorders>
            <w:vAlign w:val="center"/>
          </w:tcPr>
          <w:p w:rsidR="007E4FEA" w:rsidRDefault="007E4FEA" w:rsidP="007E4FEA">
            <w:pPr>
              <w:spacing w:line="276" w:lineRule="auto"/>
              <w:ind w:firstLineChars="0" w:firstLine="0"/>
              <w:rPr>
                <w:rFonts w:ascii="宋体" w:hAnsi="宋体"/>
              </w:rPr>
            </w:pPr>
            <w:r>
              <w:rPr>
                <w:rFonts w:ascii="宋体" w:hAnsi="宋体" w:hint="eastAsia"/>
              </w:rPr>
              <w:t>机构设置及人员配置情况</w:t>
            </w:r>
          </w:p>
        </w:tc>
        <w:tc>
          <w:tcPr>
            <w:tcW w:w="818" w:type="dxa"/>
            <w:tcBorders>
              <w:top w:val="single" w:sz="4" w:space="0" w:color="auto"/>
              <w:left w:val="single" w:sz="4" w:space="0" w:color="auto"/>
              <w:bottom w:val="single" w:sz="4" w:space="0" w:color="auto"/>
              <w:right w:val="single" w:sz="4" w:space="0" w:color="auto"/>
            </w:tcBorders>
            <w:vAlign w:val="center"/>
          </w:tcPr>
          <w:p w:rsidR="007E4FEA" w:rsidRDefault="007E4FEA" w:rsidP="007E4FEA">
            <w:pPr>
              <w:widowControl/>
              <w:spacing w:line="276" w:lineRule="auto"/>
              <w:ind w:leftChars="-51" w:left="-46" w:hangingChars="29" w:hanging="61"/>
              <w:jc w:val="center"/>
              <w:rPr>
                <w:rFonts w:ascii="宋体" w:hAnsi="宋体"/>
              </w:rPr>
            </w:pPr>
            <w:r>
              <w:rPr>
                <w:rFonts w:ascii="宋体" w:hAnsi="宋体" w:hint="eastAsia"/>
              </w:rPr>
              <w:t>12</w:t>
            </w:r>
          </w:p>
        </w:tc>
        <w:tc>
          <w:tcPr>
            <w:tcW w:w="6634" w:type="dxa"/>
            <w:tcBorders>
              <w:top w:val="single" w:sz="4" w:space="0" w:color="auto"/>
              <w:left w:val="single" w:sz="4" w:space="0" w:color="auto"/>
              <w:bottom w:val="single" w:sz="4" w:space="0" w:color="auto"/>
              <w:right w:val="single" w:sz="4" w:space="0" w:color="auto"/>
            </w:tcBorders>
            <w:vAlign w:val="center"/>
          </w:tcPr>
          <w:p w:rsidR="007E4FEA" w:rsidRDefault="007E4FEA" w:rsidP="00076ED9">
            <w:pPr>
              <w:spacing w:line="276" w:lineRule="auto"/>
              <w:ind w:firstLine="420"/>
              <w:jc w:val="left"/>
              <w:rPr>
                <w:rFonts w:ascii="宋体" w:hAnsi="宋体"/>
              </w:rPr>
            </w:pPr>
            <w:r>
              <w:rPr>
                <w:rFonts w:ascii="宋体" w:hAnsi="宋体" w:hint="eastAsia"/>
              </w:rPr>
              <w:t>1.根据投标人组织架构完善程度，管理流程清晰程度，岗位设置合理程度、管理制度等内容综合评比。优秀的得12分，良好的得8分，一般的4分，较差的或未提供的不得分。</w:t>
            </w:r>
          </w:p>
        </w:tc>
      </w:tr>
      <w:tr w:rsidR="007E4FEA" w:rsidTr="00076ED9">
        <w:trPr>
          <w:trHeight w:val="580"/>
          <w:jc w:val="center"/>
        </w:trPr>
        <w:tc>
          <w:tcPr>
            <w:tcW w:w="1425" w:type="dxa"/>
            <w:tcBorders>
              <w:top w:val="single" w:sz="4" w:space="0" w:color="auto"/>
              <w:left w:val="single" w:sz="4" w:space="0" w:color="auto"/>
              <w:bottom w:val="single" w:sz="4" w:space="0" w:color="auto"/>
              <w:right w:val="single" w:sz="4" w:space="0" w:color="auto"/>
            </w:tcBorders>
            <w:vAlign w:val="center"/>
          </w:tcPr>
          <w:p w:rsidR="007E4FEA" w:rsidRDefault="007E4FEA" w:rsidP="00605025">
            <w:pPr>
              <w:spacing w:line="276" w:lineRule="auto"/>
              <w:ind w:firstLineChars="0" w:firstLine="0"/>
              <w:jc w:val="left"/>
              <w:rPr>
                <w:rFonts w:ascii="宋体" w:hAnsi="宋体"/>
              </w:rPr>
            </w:pPr>
            <w:r>
              <w:rPr>
                <w:rFonts w:ascii="宋体" w:hAnsi="宋体" w:hint="eastAsia"/>
              </w:rPr>
              <w:t>投标人综合实力</w:t>
            </w:r>
          </w:p>
        </w:tc>
        <w:tc>
          <w:tcPr>
            <w:tcW w:w="818" w:type="dxa"/>
            <w:tcBorders>
              <w:top w:val="single" w:sz="4" w:space="0" w:color="auto"/>
              <w:left w:val="single" w:sz="4" w:space="0" w:color="auto"/>
              <w:bottom w:val="single" w:sz="4" w:space="0" w:color="auto"/>
              <w:right w:val="single" w:sz="4" w:space="0" w:color="auto"/>
            </w:tcBorders>
            <w:vAlign w:val="center"/>
          </w:tcPr>
          <w:p w:rsidR="007E4FEA" w:rsidRDefault="007E4FEA" w:rsidP="007E4FEA">
            <w:pPr>
              <w:widowControl/>
              <w:spacing w:line="276" w:lineRule="auto"/>
              <w:ind w:leftChars="-51" w:left="-46" w:hangingChars="29" w:hanging="61"/>
              <w:jc w:val="center"/>
              <w:rPr>
                <w:rFonts w:ascii="宋体" w:hAnsi="宋体"/>
              </w:rPr>
            </w:pPr>
            <w:r>
              <w:rPr>
                <w:rFonts w:ascii="宋体" w:hAnsi="宋体" w:hint="eastAsia"/>
              </w:rPr>
              <w:t>20</w:t>
            </w:r>
          </w:p>
        </w:tc>
        <w:tc>
          <w:tcPr>
            <w:tcW w:w="6634" w:type="dxa"/>
            <w:tcBorders>
              <w:top w:val="single" w:sz="4" w:space="0" w:color="auto"/>
              <w:left w:val="single" w:sz="4" w:space="0" w:color="auto"/>
              <w:bottom w:val="single" w:sz="4" w:space="0" w:color="auto"/>
              <w:right w:val="single" w:sz="4" w:space="0" w:color="auto"/>
            </w:tcBorders>
            <w:vAlign w:val="center"/>
          </w:tcPr>
          <w:p w:rsidR="007E4FEA" w:rsidRDefault="007E4FEA" w:rsidP="00076ED9">
            <w:pPr>
              <w:widowControl/>
              <w:spacing w:line="276" w:lineRule="auto"/>
              <w:ind w:firstLine="420"/>
              <w:jc w:val="left"/>
              <w:rPr>
                <w:rFonts w:ascii="宋体" w:hAnsi="宋体"/>
              </w:rPr>
            </w:pPr>
            <w:r>
              <w:rPr>
                <w:rFonts w:ascii="宋体" w:hAnsi="宋体" w:hint="eastAsia"/>
              </w:rPr>
              <w:t>1.根据投标人的服务场所面积、环境、地理位置等横向评比，优秀的得10分，良好的得6分，一般的2分，较差的不得分；提供相关证明材料，如场地使用证明等。</w:t>
            </w:r>
          </w:p>
          <w:p w:rsidR="007E4FEA" w:rsidRDefault="007E4FEA" w:rsidP="00076ED9">
            <w:pPr>
              <w:spacing w:line="276" w:lineRule="auto"/>
              <w:ind w:firstLine="420"/>
              <w:jc w:val="left"/>
              <w:rPr>
                <w:rFonts w:ascii="宋体" w:hAnsi="宋体"/>
              </w:rPr>
            </w:pPr>
            <w:r>
              <w:rPr>
                <w:rFonts w:ascii="宋体" w:hAnsi="宋体" w:hint="eastAsia"/>
              </w:rPr>
              <w:t>2.根据投标人拟投入本项目的医疗设备先进程度、稳定程度等横向评比，优秀的得10分，良好的得6分，一般的2分，较差的不得分。</w:t>
            </w:r>
          </w:p>
        </w:tc>
      </w:tr>
      <w:tr w:rsidR="007E4FEA" w:rsidTr="00076ED9">
        <w:trPr>
          <w:trHeight w:val="580"/>
          <w:jc w:val="center"/>
        </w:trPr>
        <w:tc>
          <w:tcPr>
            <w:tcW w:w="1425" w:type="dxa"/>
            <w:tcBorders>
              <w:top w:val="single" w:sz="4" w:space="0" w:color="auto"/>
              <w:left w:val="single" w:sz="4" w:space="0" w:color="auto"/>
              <w:bottom w:val="single" w:sz="4" w:space="0" w:color="auto"/>
              <w:right w:val="single" w:sz="4" w:space="0" w:color="auto"/>
            </w:tcBorders>
            <w:vAlign w:val="center"/>
          </w:tcPr>
          <w:p w:rsidR="007E4FEA" w:rsidRDefault="007E4FEA" w:rsidP="007E4FEA">
            <w:pPr>
              <w:spacing w:line="276" w:lineRule="auto"/>
              <w:ind w:firstLineChars="0" w:firstLine="0"/>
              <w:jc w:val="left"/>
              <w:rPr>
                <w:rFonts w:ascii="宋体" w:hAnsi="宋体"/>
              </w:rPr>
            </w:pPr>
            <w:r>
              <w:rPr>
                <w:rFonts w:ascii="宋体" w:hAnsi="宋体" w:hint="eastAsia"/>
              </w:rPr>
              <w:t>服务满意度调查</w:t>
            </w:r>
          </w:p>
        </w:tc>
        <w:tc>
          <w:tcPr>
            <w:tcW w:w="818" w:type="dxa"/>
            <w:tcBorders>
              <w:top w:val="single" w:sz="4" w:space="0" w:color="auto"/>
              <w:left w:val="single" w:sz="4" w:space="0" w:color="auto"/>
              <w:bottom w:val="single" w:sz="4" w:space="0" w:color="auto"/>
              <w:right w:val="single" w:sz="4" w:space="0" w:color="auto"/>
            </w:tcBorders>
            <w:vAlign w:val="center"/>
          </w:tcPr>
          <w:p w:rsidR="007E4FEA" w:rsidRDefault="007E4FEA" w:rsidP="007E4FEA">
            <w:pPr>
              <w:widowControl/>
              <w:spacing w:line="276" w:lineRule="auto"/>
              <w:ind w:leftChars="-51" w:left="-46" w:hangingChars="29" w:hanging="61"/>
              <w:jc w:val="center"/>
              <w:rPr>
                <w:rFonts w:ascii="宋体" w:hAnsi="宋体"/>
              </w:rPr>
            </w:pPr>
            <w:r>
              <w:rPr>
                <w:rFonts w:ascii="宋体" w:hAnsi="宋体" w:hint="eastAsia"/>
              </w:rPr>
              <w:t>3</w:t>
            </w:r>
          </w:p>
        </w:tc>
        <w:tc>
          <w:tcPr>
            <w:tcW w:w="6634" w:type="dxa"/>
            <w:tcBorders>
              <w:top w:val="single" w:sz="4" w:space="0" w:color="auto"/>
              <w:left w:val="single" w:sz="4" w:space="0" w:color="auto"/>
              <w:bottom w:val="single" w:sz="4" w:space="0" w:color="auto"/>
              <w:right w:val="single" w:sz="4" w:space="0" w:color="auto"/>
            </w:tcBorders>
            <w:vAlign w:val="center"/>
          </w:tcPr>
          <w:p w:rsidR="007E4FEA" w:rsidRDefault="007E4FEA" w:rsidP="00076ED9">
            <w:pPr>
              <w:widowControl/>
              <w:spacing w:line="276" w:lineRule="auto"/>
              <w:ind w:firstLine="420"/>
              <w:jc w:val="left"/>
              <w:rPr>
                <w:rFonts w:ascii="宋体" w:hAnsi="宋体"/>
              </w:rPr>
            </w:pPr>
            <w:r>
              <w:rPr>
                <w:rFonts w:ascii="宋体" w:hAnsi="宋体" w:hint="eastAsia"/>
              </w:rPr>
              <w:t>投标人提供事业单位或其他组织体检服务满意度调查表且调查结果为满意的。每提供一项得1分，最多得3分。</w:t>
            </w:r>
          </w:p>
        </w:tc>
      </w:tr>
      <w:tr w:rsidR="007E4FEA" w:rsidTr="00076ED9">
        <w:trPr>
          <w:trHeight w:val="580"/>
          <w:jc w:val="center"/>
        </w:trPr>
        <w:tc>
          <w:tcPr>
            <w:tcW w:w="1425" w:type="dxa"/>
            <w:tcBorders>
              <w:top w:val="single" w:sz="4" w:space="0" w:color="auto"/>
              <w:left w:val="single" w:sz="4" w:space="0" w:color="auto"/>
              <w:bottom w:val="single" w:sz="4" w:space="0" w:color="auto"/>
              <w:right w:val="single" w:sz="4" w:space="0" w:color="auto"/>
            </w:tcBorders>
            <w:vAlign w:val="center"/>
          </w:tcPr>
          <w:p w:rsidR="007E4FEA" w:rsidRDefault="007E4FEA" w:rsidP="007E4FEA">
            <w:pPr>
              <w:spacing w:line="276" w:lineRule="auto"/>
              <w:ind w:firstLineChars="0" w:firstLine="0"/>
              <w:jc w:val="left"/>
              <w:rPr>
                <w:rFonts w:ascii="宋体" w:hAnsi="宋体"/>
              </w:rPr>
            </w:pPr>
            <w:r>
              <w:rPr>
                <w:rFonts w:ascii="宋体" w:hAnsi="宋体" w:hint="eastAsia"/>
              </w:rPr>
              <w:t>售后服务</w:t>
            </w:r>
          </w:p>
        </w:tc>
        <w:tc>
          <w:tcPr>
            <w:tcW w:w="818" w:type="dxa"/>
            <w:tcBorders>
              <w:top w:val="single" w:sz="4" w:space="0" w:color="auto"/>
              <w:left w:val="single" w:sz="4" w:space="0" w:color="auto"/>
              <w:bottom w:val="single" w:sz="4" w:space="0" w:color="auto"/>
              <w:right w:val="single" w:sz="4" w:space="0" w:color="auto"/>
            </w:tcBorders>
            <w:vAlign w:val="center"/>
          </w:tcPr>
          <w:p w:rsidR="007E4FEA" w:rsidRDefault="007E4FEA" w:rsidP="007E4FEA">
            <w:pPr>
              <w:widowControl/>
              <w:spacing w:line="276" w:lineRule="auto"/>
              <w:ind w:leftChars="-51" w:left="-46" w:hangingChars="29" w:hanging="61"/>
              <w:jc w:val="center"/>
              <w:rPr>
                <w:rFonts w:ascii="宋体" w:hAnsi="宋体"/>
              </w:rPr>
            </w:pPr>
            <w:r>
              <w:rPr>
                <w:rFonts w:ascii="宋体" w:hAnsi="宋体" w:hint="eastAsia"/>
              </w:rPr>
              <w:t>6</w:t>
            </w:r>
          </w:p>
        </w:tc>
        <w:tc>
          <w:tcPr>
            <w:tcW w:w="6634" w:type="dxa"/>
            <w:tcBorders>
              <w:top w:val="single" w:sz="4" w:space="0" w:color="auto"/>
              <w:left w:val="single" w:sz="4" w:space="0" w:color="auto"/>
              <w:bottom w:val="single" w:sz="4" w:space="0" w:color="auto"/>
              <w:right w:val="single" w:sz="4" w:space="0" w:color="auto"/>
            </w:tcBorders>
            <w:vAlign w:val="center"/>
          </w:tcPr>
          <w:p w:rsidR="007E4FEA" w:rsidRDefault="007E4FEA" w:rsidP="00076ED9">
            <w:pPr>
              <w:widowControl/>
              <w:spacing w:line="276" w:lineRule="auto"/>
              <w:ind w:firstLine="420"/>
              <w:jc w:val="left"/>
              <w:rPr>
                <w:rFonts w:ascii="宋体" w:hAnsi="宋体"/>
              </w:rPr>
            </w:pPr>
            <w:r>
              <w:rPr>
                <w:rFonts w:ascii="宋体" w:hAnsi="宋体" w:hint="eastAsia"/>
              </w:rPr>
              <w:t>针对该项目须有详尽的后期体检档案保管方案、保密方案、报送方案及相关后续体检人员健康管理方案的。优秀的得6分，良好的得4分，一般的2分，较差或未提供的不得分。</w:t>
            </w:r>
          </w:p>
        </w:tc>
      </w:tr>
      <w:tr w:rsidR="007E4FEA" w:rsidTr="00076ED9">
        <w:trPr>
          <w:trHeight w:val="580"/>
          <w:jc w:val="center"/>
        </w:trPr>
        <w:tc>
          <w:tcPr>
            <w:tcW w:w="1425" w:type="dxa"/>
            <w:tcBorders>
              <w:top w:val="single" w:sz="4" w:space="0" w:color="auto"/>
              <w:left w:val="single" w:sz="4" w:space="0" w:color="auto"/>
              <w:bottom w:val="single" w:sz="4" w:space="0" w:color="auto"/>
              <w:right w:val="single" w:sz="4" w:space="0" w:color="auto"/>
            </w:tcBorders>
            <w:vAlign w:val="center"/>
          </w:tcPr>
          <w:p w:rsidR="007E4FEA" w:rsidRDefault="007E4FEA" w:rsidP="007E4FEA">
            <w:pPr>
              <w:spacing w:line="276" w:lineRule="auto"/>
              <w:ind w:firstLineChars="0" w:firstLine="0"/>
              <w:rPr>
                <w:rFonts w:ascii="宋体" w:hAnsi="宋体"/>
              </w:rPr>
            </w:pPr>
            <w:r>
              <w:rPr>
                <w:rFonts w:ascii="宋体" w:hAnsi="宋体" w:hint="eastAsia"/>
              </w:rPr>
              <w:t>本地化    服务能力</w:t>
            </w:r>
          </w:p>
        </w:tc>
        <w:tc>
          <w:tcPr>
            <w:tcW w:w="818" w:type="dxa"/>
            <w:tcBorders>
              <w:top w:val="single" w:sz="4" w:space="0" w:color="auto"/>
              <w:left w:val="single" w:sz="4" w:space="0" w:color="auto"/>
              <w:bottom w:val="single" w:sz="4" w:space="0" w:color="auto"/>
              <w:right w:val="single" w:sz="4" w:space="0" w:color="auto"/>
            </w:tcBorders>
            <w:vAlign w:val="center"/>
          </w:tcPr>
          <w:p w:rsidR="007E4FEA" w:rsidRDefault="007E4FEA" w:rsidP="007E4FEA">
            <w:pPr>
              <w:widowControl/>
              <w:spacing w:line="276" w:lineRule="auto"/>
              <w:ind w:leftChars="-51" w:left="-46" w:hangingChars="29" w:hanging="61"/>
              <w:jc w:val="center"/>
              <w:rPr>
                <w:rFonts w:ascii="宋体" w:hAnsi="宋体"/>
              </w:rPr>
            </w:pPr>
            <w:r>
              <w:rPr>
                <w:rFonts w:ascii="宋体" w:hAnsi="宋体" w:hint="eastAsia"/>
              </w:rPr>
              <w:t>4</w:t>
            </w:r>
          </w:p>
        </w:tc>
        <w:tc>
          <w:tcPr>
            <w:tcW w:w="6634" w:type="dxa"/>
            <w:tcBorders>
              <w:top w:val="single" w:sz="4" w:space="0" w:color="auto"/>
              <w:left w:val="single" w:sz="4" w:space="0" w:color="auto"/>
              <w:bottom w:val="single" w:sz="4" w:space="0" w:color="auto"/>
              <w:right w:val="single" w:sz="4" w:space="0" w:color="auto"/>
            </w:tcBorders>
            <w:vAlign w:val="center"/>
          </w:tcPr>
          <w:p w:rsidR="007E4FEA" w:rsidRDefault="007E4FEA" w:rsidP="00076ED9">
            <w:pPr>
              <w:spacing w:line="276" w:lineRule="auto"/>
              <w:ind w:firstLine="420"/>
              <w:rPr>
                <w:rFonts w:ascii="宋体" w:hAnsi="宋体"/>
              </w:rPr>
            </w:pPr>
            <w:r>
              <w:rPr>
                <w:rFonts w:ascii="宋体" w:hAnsi="宋体" w:hint="eastAsia"/>
              </w:rPr>
              <w:t>在青海省有服务机构的，得4分；有合作性服务机构的，得2；没有的不得分。（需提供相关证明材料）</w:t>
            </w:r>
          </w:p>
        </w:tc>
      </w:tr>
    </w:tbl>
    <w:p w:rsidR="007E4FEA" w:rsidRPr="007E4FEA" w:rsidRDefault="007E4FEA">
      <w:pPr>
        <w:widowControl/>
        <w:spacing w:line="240" w:lineRule="auto"/>
        <w:ind w:firstLineChars="0" w:firstLine="0"/>
        <w:jc w:val="left"/>
        <w:rPr>
          <w:rFonts w:ascii="宋体" w:hAnsi="宋体" w:cs="宋体"/>
          <w:color w:val="000000"/>
          <w:sz w:val="24"/>
          <w:szCs w:val="24"/>
        </w:rPr>
      </w:pPr>
    </w:p>
    <w:p w:rsidR="001A5491" w:rsidRDefault="00586FFF">
      <w:pPr>
        <w:spacing w:line="500" w:lineRule="exact"/>
        <w:ind w:firstLine="482"/>
        <w:rPr>
          <w:rFonts w:ascii="宋体" w:hAnsi="宋体" w:cs="宋体"/>
          <w:b/>
          <w:bCs/>
          <w:color w:val="000000"/>
          <w:sz w:val="24"/>
          <w:szCs w:val="24"/>
        </w:rPr>
      </w:pPr>
      <w:bookmarkStart w:id="102" w:name="_Toc376936756"/>
      <w:bookmarkStart w:id="103" w:name="_Toc325726025"/>
      <w:bookmarkStart w:id="104" w:name="_Toc2506"/>
      <w:bookmarkStart w:id="105" w:name="_Toc6689"/>
      <w:r>
        <w:rPr>
          <w:rFonts w:ascii="宋体" w:hAnsi="宋体" w:cs="宋体" w:hint="eastAsia"/>
          <w:b/>
          <w:bCs/>
          <w:color w:val="000000"/>
          <w:sz w:val="24"/>
          <w:szCs w:val="24"/>
        </w:rPr>
        <w:t>七、</w:t>
      </w:r>
      <w:bookmarkEnd w:id="102"/>
      <w:bookmarkEnd w:id="103"/>
      <w:r>
        <w:rPr>
          <w:rFonts w:ascii="宋体" w:hAnsi="宋体" w:cs="宋体" w:hint="eastAsia"/>
          <w:b/>
          <w:bCs/>
          <w:color w:val="000000"/>
          <w:sz w:val="24"/>
          <w:szCs w:val="24"/>
        </w:rPr>
        <w:t>确定成交供应商</w:t>
      </w:r>
      <w:bookmarkEnd w:id="104"/>
      <w:bookmarkEnd w:id="105"/>
    </w:p>
    <w:p w:rsidR="001A5491" w:rsidRDefault="00586FFF">
      <w:pPr>
        <w:spacing w:line="500" w:lineRule="exact"/>
        <w:ind w:firstLine="482"/>
        <w:rPr>
          <w:rFonts w:ascii="宋体" w:hAnsi="宋体" w:cs="宋体"/>
          <w:b/>
          <w:bCs/>
          <w:color w:val="000000"/>
          <w:sz w:val="24"/>
          <w:szCs w:val="24"/>
        </w:rPr>
      </w:pPr>
      <w:bookmarkStart w:id="106" w:name="_Toc325726026"/>
      <w:bookmarkStart w:id="107" w:name="_Toc376936757"/>
      <w:bookmarkStart w:id="108" w:name="_Toc28889"/>
      <w:bookmarkStart w:id="109" w:name="_Toc17038"/>
      <w:r>
        <w:rPr>
          <w:rFonts w:ascii="宋体" w:hAnsi="宋体" w:cs="宋体"/>
          <w:b/>
          <w:bCs/>
          <w:color w:val="000000"/>
          <w:sz w:val="24"/>
          <w:szCs w:val="24"/>
        </w:rPr>
        <w:t>18.</w:t>
      </w:r>
      <w:r>
        <w:rPr>
          <w:rFonts w:ascii="宋体" w:hAnsi="宋体" w:cs="宋体" w:hint="eastAsia"/>
          <w:b/>
          <w:bCs/>
          <w:color w:val="000000"/>
          <w:sz w:val="24"/>
          <w:szCs w:val="24"/>
        </w:rPr>
        <w:t>推荐并确定成交</w:t>
      </w:r>
      <w:bookmarkEnd w:id="106"/>
      <w:bookmarkEnd w:id="107"/>
      <w:r>
        <w:rPr>
          <w:rFonts w:ascii="宋体" w:hAnsi="宋体" w:cs="宋体" w:hint="eastAsia"/>
          <w:b/>
          <w:bCs/>
          <w:color w:val="000000"/>
          <w:sz w:val="24"/>
          <w:szCs w:val="24"/>
        </w:rPr>
        <w:t>供应商</w:t>
      </w:r>
      <w:bookmarkEnd w:id="108"/>
      <w:bookmarkEnd w:id="109"/>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采购代理机构应当在评审结束后</w:t>
      </w:r>
      <w:r>
        <w:rPr>
          <w:rFonts w:ascii="宋体" w:hAnsi="宋体" w:cs="宋体"/>
          <w:color w:val="000000"/>
          <w:sz w:val="24"/>
          <w:szCs w:val="24"/>
        </w:rPr>
        <w:t>2</w:t>
      </w:r>
      <w:r>
        <w:rPr>
          <w:rFonts w:ascii="宋体" w:hAnsi="宋体" w:cs="宋体" w:hint="eastAsia"/>
          <w:color w:val="000000"/>
          <w:sz w:val="24"/>
          <w:szCs w:val="24"/>
        </w:rPr>
        <w:t>个工作日内将评审报告送采购人确认。采购人应当在收到评审报告后</w:t>
      </w:r>
      <w:r>
        <w:rPr>
          <w:rFonts w:ascii="宋体" w:hAnsi="宋体" w:cs="宋体"/>
          <w:color w:val="000000"/>
          <w:sz w:val="24"/>
          <w:szCs w:val="24"/>
        </w:rPr>
        <w:t>5</w:t>
      </w:r>
      <w:r>
        <w:rPr>
          <w:rFonts w:ascii="宋体" w:hAnsi="宋体" w:cs="宋体" w:hint="eastAsia"/>
          <w:color w:val="000000"/>
          <w:sz w:val="24"/>
          <w:szCs w:val="24"/>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w:t>
      </w:r>
      <w:r>
        <w:rPr>
          <w:rFonts w:ascii="宋体" w:hAnsi="宋体" w:cs="宋体" w:hint="eastAsia"/>
          <w:color w:val="000000"/>
          <w:sz w:val="24"/>
          <w:szCs w:val="24"/>
        </w:rPr>
        <w:lastRenderedPageBreak/>
        <w:t>成交供应商。</w:t>
      </w:r>
    </w:p>
    <w:p w:rsidR="001A5491" w:rsidRDefault="00586FFF">
      <w:pPr>
        <w:spacing w:line="500" w:lineRule="exact"/>
        <w:ind w:firstLine="482"/>
        <w:rPr>
          <w:rFonts w:ascii="宋体" w:hAnsi="宋体" w:cs="宋体"/>
          <w:b/>
          <w:bCs/>
          <w:color w:val="000000"/>
          <w:sz w:val="24"/>
          <w:szCs w:val="24"/>
        </w:rPr>
      </w:pPr>
      <w:bookmarkStart w:id="110" w:name="_Toc376936759"/>
      <w:bookmarkStart w:id="111" w:name="_Toc325726028"/>
      <w:bookmarkStart w:id="112" w:name="_Toc2346"/>
      <w:bookmarkStart w:id="113" w:name="_Toc2963"/>
      <w:bookmarkStart w:id="114" w:name="_Toc325726027"/>
      <w:r>
        <w:rPr>
          <w:rFonts w:ascii="宋体" w:hAnsi="宋体" w:cs="宋体"/>
          <w:b/>
          <w:bCs/>
          <w:color w:val="000000"/>
          <w:sz w:val="24"/>
          <w:szCs w:val="24"/>
        </w:rPr>
        <w:t>19.</w:t>
      </w:r>
      <w:r>
        <w:rPr>
          <w:rFonts w:ascii="宋体" w:hAnsi="宋体" w:cs="宋体" w:hint="eastAsia"/>
          <w:b/>
          <w:bCs/>
          <w:color w:val="000000"/>
          <w:sz w:val="24"/>
          <w:szCs w:val="24"/>
        </w:rPr>
        <w:t>成交通知</w:t>
      </w:r>
      <w:bookmarkEnd w:id="110"/>
      <w:bookmarkEnd w:id="111"/>
      <w:bookmarkEnd w:id="112"/>
      <w:bookmarkEnd w:id="113"/>
    </w:p>
    <w:p w:rsidR="001A5491" w:rsidRDefault="00586FFF">
      <w:pPr>
        <w:spacing w:line="500" w:lineRule="exact"/>
        <w:ind w:firstLine="480"/>
        <w:rPr>
          <w:rFonts w:ascii="宋体" w:hAnsi="宋体" w:cs="宋体"/>
          <w:color w:val="000000"/>
          <w:sz w:val="24"/>
          <w:szCs w:val="24"/>
        </w:rPr>
      </w:pPr>
      <w:r>
        <w:rPr>
          <w:rFonts w:ascii="宋体" w:hAnsi="宋体" w:cs="宋体"/>
          <w:color w:val="000000"/>
          <w:sz w:val="24"/>
          <w:szCs w:val="24"/>
        </w:rPr>
        <w:t>19.1</w:t>
      </w:r>
      <w:r>
        <w:rPr>
          <w:rFonts w:ascii="宋体" w:hAnsi="宋体" w:cs="宋体" w:hint="eastAsia"/>
          <w:color w:val="000000"/>
          <w:sz w:val="24"/>
          <w:szCs w:val="24"/>
        </w:rPr>
        <w:t>采购人或者采购代理机构应当在成交供应商确定后</w:t>
      </w:r>
      <w:r>
        <w:rPr>
          <w:rFonts w:ascii="宋体" w:hAnsi="宋体" w:cs="宋体"/>
          <w:color w:val="000000"/>
          <w:sz w:val="24"/>
          <w:szCs w:val="24"/>
        </w:rPr>
        <w:t>2</w:t>
      </w:r>
      <w:r>
        <w:rPr>
          <w:rFonts w:ascii="宋体" w:hAnsi="宋体" w:cs="宋体" w:hint="eastAsia"/>
          <w:color w:val="000000"/>
          <w:sz w:val="24"/>
          <w:szCs w:val="24"/>
        </w:rPr>
        <w:t>个工作日内，在青海政府采购网上公告成交结果，同时向成交供应商发出成交通知书。</w:t>
      </w:r>
    </w:p>
    <w:p w:rsidR="001A5491" w:rsidRDefault="00586FFF">
      <w:pPr>
        <w:spacing w:line="500" w:lineRule="exact"/>
        <w:ind w:firstLine="480"/>
        <w:rPr>
          <w:rFonts w:ascii="宋体" w:hAnsi="宋体" w:cs="宋体"/>
          <w:color w:val="000000"/>
          <w:sz w:val="24"/>
          <w:szCs w:val="24"/>
        </w:rPr>
      </w:pPr>
      <w:r>
        <w:rPr>
          <w:rFonts w:ascii="宋体" w:hAnsi="宋体" w:cs="宋体"/>
          <w:color w:val="000000"/>
          <w:sz w:val="24"/>
          <w:szCs w:val="24"/>
        </w:rPr>
        <w:t>19.2</w:t>
      </w:r>
      <w:r>
        <w:rPr>
          <w:rFonts w:ascii="宋体" w:hAnsi="宋体" w:cs="宋体" w:hint="eastAsia"/>
          <w:color w:val="000000"/>
          <w:sz w:val="24"/>
          <w:szCs w:val="24"/>
        </w:rPr>
        <w:t>《成交通知书》发出后，采购人改变成交结果的，或者成交供应商无正当理由放弃成交项目的，依法承担法律责任。</w:t>
      </w:r>
    </w:p>
    <w:p w:rsidR="001A5491" w:rsidRDefault="00586FFF">
      <w:pPr>
        <w:spacing w:line="500" w:lineRule="exact"/>
        <w:ind w:firstLine="482"/>
        <w:rPr>
          <w:rFonts w:ascii="宋体" w:hAnsi="宋体" w:cs="宋体"/>
          <w:b/>
          <w:bCs/>
          <w:color w:val="000000"/>
          <w:sz w:val="24"/>
          <w:szCs w:val="24"/>
        </w:rPr>
      </w:pPr>
      <w:bookmarkStart w:id="115" w:name="_Toc376936758"/>
      <w:bookmarkStart w:id="116" w:name="_Toc18063"/>
      <w:bookmarkStart w:id="117" w:name="_Toc5556"/>
      <w:r>
        <w:rPr>
          <w:rFonts w:ascii="宋体" w:hAnsi="宋体" w:cs="宋体" w:hint="eastAsia"/>
          <w:b/>
          <w:bCs/>
          <w:color w:val="000000"/>
          <w:sz w:val="24"/>
          <w:szCs w:val="24"/>
        </w:rPr>
        <w:t>八、授予合同</w:t>
      </w:r>
      <w:bookmarkEnd w:id="114"/>
      <w:bookmarkEnd w:id="115"/>
      <w:bookmarkEnd w:id="116"/>
      <w:bookmarkEnd w:id="117"/>
    </w:p>
    <w:p w:rsidR="001A5491" w:rsidRDefault="00586FFF">
      <w:pPr>
        <w:spacing w:line="500" w:lineRule="exact"/>
        <w:ind w:firstLine="482"/>
        <w:rPr>
          <w:rFonts w:ascii="宋体" w:hAnsi="宋体" w:cs="宋体"/>
          <w:b/>
          <w:bCs/>
          <w:color w:val="000000"/>
          <w:sz w:val="24"/>
          <w:szCs w:val="24"/>
        </w:rPr>
      </w:pPr>
      <w:bookmarkStart w:id="118" w:name="_Toc376936760"/>
      <w:bookmarkStart w:id="119" w:name="_Toc28394"/>
      <w:bookmarkStart w:id="120" w:name="_Toc325726029"/>
      <w:bookmarkStart w:id="121" w:name="_Toc921"/>
      <w:r>
        <w:rPr>
          <w:rFonts w:ascii="宋体" w:hAnsi="宋体" w:cs="宋体"/>
          <w:b/>
          <w:bCs/>
          <w:color w:val="000000"/>
          <w:sz w:val="24"/>
          <w:szCs w:val="24"/>
        </w:rPr>
        <w:t>20.</w:t>
      </w:r>
      <w:r>
        <w:rPr>
          <w:rFonts w:ascii="宋体" w:hAnsi="宋体" w:cs="宋体" w:hint="eastAsia"/>
          <w:b/>
          <w:bCs/>
          <w:color w:val="000000"/>
          <w:sz w:val="24"/>
          <w:szCs w:val="24"/>
        </w:rPr>
        <w:t>签订合同</w:t>
      </w:r>
      <w:bookmarkEnd w:id="118"/>
      <w:bookmarkEnd w:id="119"/>
      <w:bookmarkEnd w:id="120"/>
      <w:bookmarkEnd w:id="121"/>
    </w:p>
    <w:p w:rsidR="001A5491" w:rsidRDefault="00586FFF">
      <w:pPr>
        <w:spacing w:line="500" w:lineRule="exact"/>
        <w:ind w:firstLine="480"/>
        <w:rPr>
          <w:rFonts w:ascii="宋体" w:hAnsi="宋体" w:cs="宋体"/>
          <w:color w:val="000000"/>
          <w:sz w:val="24"/>
          <w:szCs w:val="24"/>
        </w:rPr>
      </w:pPr>
      <w:bookmarkStart w:id="122" w:name="_Toc376936761"/>
      <w:bookmarkStart w:id="123" w:name="_Toc325726030"/>
      <w:r>
        <w:rPr>
          <w:rFonts w:ascii="宋体" w:hAnsi="宋体" w:cs="宋体" w:hint="eastAsia"/>
          <w:color w:val="000000"/>
          <w:sz w:val="24"/>
          <w:szCs w:val="24"/>
        </w:rPr>
        <w:t>20</w:t>
      </w:r>
      <w:r>
        <w:rPr>
          <w:rFonts w:ascii="宋体" w:hAnsi="宋体" w:cs="宋体"/>
          <w:color w:val="000000"/>
          <w:sz w:val="24"/>
          <w:szCs w:val="24"/>
        </w:rPr>
        <w:t>.1</w:t>
      </w:r>
      <w:r>
        <w:rPr>
          <w:rFonts w:ascii="宋体" w:hAnsi="宋体" w:cs="宋体" w:hint="eastAsia"/>
          <w:color w:val="000000"/>
          <w:sz w:val="24"/>
          <w:szCs w:val="24"/>
        </w:rPr>
        <w:t>采购人与成交供应商双方应当自《成交通知书》发出之日起</w:t>
      </w:r>
      <w:r>
        <w:rPr>
          <w:rFonts w:ascii="宋体" w:hAnsi="宋体" w:cs="宋体"/>
          <w:color w:val="000000"/>
          <w:sz w:val="24"/>
          <w:szCs w:val="24"/>
        </w:rPr>
        <w:t>30</w:t>
      </w:r>
      <w:r>
        <w:rPr>
          <w:rFonts w:ascii="宋体" w:hAnsi="宋体" w:cs="宋体" w:hint="eastAsia"/>
          <w:color w:val="000000"/>
          <w:sz w:val="24"/>
          <w:szCs w:val="24"/>
        </w:rPr>
        <w:t>日内，签订采购合同，送采购代理机构审核并备案。</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20.2成交供应商在法定期限内无正当理由拒签合同的，按违约处理。同时，采购代理机构和采购人可依评标排序重新确定成交供应商，并协调双方签订采购合同，或重新组织采购活动。</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20.3采购人不得向成交供应商提出任何不合理的要求作为订立合同的条件，采购人和成交供应商不得私下订立背离合同实质性内容的协议。</w:t>
      </w:r>
    </w:p>
    <w:p w:rsidR="001A5491" w:rsidRDefault="00586FFF">
      <w:pPr>
        <w:spacing w:line="500" w:lineRule="exact"/>
        <w:ind w:firstLine="480"/>
        <w:rPr>
          <w:rFonts w:ascii="宋体" w:hAnsi="宋体" w:cs="宋体"/>
          <w:color w:val="000000"/>
          <w:sz w:val="24"/>
          <w:szCs w:val="24"/>
          <w:lang w:val="zh-CN"/>
        </w:rPr>
      </w:pPr>
      <w:r>
        <w:rPr>
          <w:rFonts w:ascii="宋体" w:hAnsi="宋体" w:cs="宋体" w:hint="eastAsia"/>
          <w:color w:val="000000"/>
          <w:sz w:val="24"/>
          <w:szCs w:val="24"/>
          <w:lang w:val="zh-CN"/>
        </w:rPr>
        <w:t>20.4磋商文件、</w:t>
      </w:r>
      <w:r>
        <w:rPr>
          <w:rFonts w:ascii="宋体" w:hAnsi="宋体" w:cs="宋体" w:hint="eastAsia"/>
          <w:color w:val="000000"/>
          <w:sz w:val="24"/>
          <w:szCs w:val="24"/>
        </w:rPr>
        <w:t>成交供应商</w:t>
      </w:r>
      <w:r>
        <w:rPr>
          <w:rFonts w:ascii="宋体" w:hAnsi="宋体" w:cs="宋体" w:hint="eastAsia"/>
          <w:color w:val="000000"/>
          <w:sz w:val="24"/>
          <w:szCs w:val="24"/>
          <w:lang w:val="zh-CN"/>
        </w:rPr>
        <w:t>的响应文件、《成交通知书》及其澄清、说明文件、承诺等，均为签订采购合同的依据，作为采购合同的组成部分。</w:t>
      </w:r>
    </w:p>
    <w:p w:rsidR="001A5491" w:rsidRDefault="00586FFF">
      <w:pPr>
        <w:spacing w:line="500" w:lineRule="exact"/>
        <w:ind w:firstLine="480"/>
        <w:rPr>
          <w:rFonts w:ascii="宋体" w:hAnsi="宋体"/>
          <w:color w:val="000000"/>
          <w:sz w:val="24"/>
          <w:szCs w:val="24"/>
        </w:rPr>
      </w:pPr>
      <w:r>
        <w:rPr>
          <w:rFonts w:ascii="宋体" w:hAnsi="宋体" w:cs="宋体" w:hint="eastAsia"/>
          <w:color w:val="000000"/>
          <w:sz w:val="24"/>
          <w:szCs w:val="24"/>
          <w:lang w:val="zh-CN"/>
        </w:rPr>
        <w:t>20.5采购合同签订之日起</w:t>
      </w:r>
      <w:r>
        <w:rPr>
          <w:rFonts w:ascii="宋体" w:hAnsi="宋体" w:cs="宋体"/>
          <w:color w:val="000000"/>
          <w:sz w:val="24"/>
          <w:szCs w:val="24"/>
          <w:lang w:val="zh-CN"/>
        </w:rPr>
        <w:t>2</w:t>
      </w:r>
      <w:r>
        <w:rPr>
          <w:rFonts w:ascii="宋体" w:hAnsi="宋体" w:cs="宋体" w:hint="eastAsia"/>
          <w:color w:val="000000"/>
          <w:sz w:val="24"/>
          <w:szCs w:val="24"/>
          <w:lang w:val="zh-CN"/>
        </w:rPr>
        <w:t>个工作日内，由采购人将采购合同在青海政府采购信息网上公告，但采购合同中涉及国家秘密、商业秘密的内容除外。</w:t>
      </w:r>
      <w:bookmarkStart w:id="124" w:name="_Toc896"/>
      <w:bookmarkStart w:id="125" w:name="_Toc22442"/>
    </w:p>
    <w:p w:rsidR="001A5491" w:rsidRDefault="00586FFF">
      <w:pPr>
        <w:spacing w:line="500" w:lineRule="exact"/>
        <w:ind w:firstLine="482"/>
        <w:rPr>
          <w:rFonts w:ascii="宋体" w:hAnsi="宋体" w:cs="宋体"/>
          <w:b/>
          <w:bCs/>
          <w:color w:val="000000"/>
          <w:sz w:val="24"/>
          <w:szCs w:val="24"/>
        </w:rPr>
      </w:pPr>
      <w:r>
        <w:rPr>
          <w:rFonts w:ascii="宋体" w:hAnsi="宋体" w:cs="宋体" w:hint="eastAsia"/>
          <w:b/>
          <w:bCs/>
          <w:color w:val="000000"/>
          <w:sz w:val="24"/>
          <w:szCs w:val="24"/>
        </w:rPr>
        <w:t>九、</w:t>
      </w:r>
      <w:bookmarkEnd w:id="122"/>
      <w:bookmarkEnd w:id="123"/>
      <w:r>
        <w:rPr>
          <w:rFonts w:ascii="宋体" w:hAnsi="宋体" w:cs="宋体" w:hint="eastAsia"/>
          <w:b/>
          <w:bCs/>
          <w:color w:val="000000"/>
          <w:sz w:val="24"/>
          <w:szCs w:val="24"/>
        </w:rPr>
        <w:t>磋商活动终止</w:t>
      </w:r>
      <w:bookmarkEnd w:id="124"/>
      <w:bookmarkEnd w:id="125"/>
    </w:p>
    <w:p w:rsidR="001A5491" w:rsidRDefault="00586FFF">
      <w:pPr>
        <w:spacing w:line="500" w:lineRule="exact"/>
        <w:ind w:firstLine="482"/>
        <w:rPr>
          <w:rFonts w:ascii="宋体" w:hAnsi="宋体" w:cs="宋体"/>
          <w:b/>
          <w:bCs/>
          <w:color w:val="000000"/>
          <w:sz w:val="24"/>
          <w:szCs w:val="24"/>
        </w:rPr>
      </w:pPr>
      <w:bookmarkStart w:id="126" w:name="_Toc11684"/>
      <w:bookmarkStart w:id="127" w:name="_Toc7098"/>
      <w:bookmarkStart w:id="128" w:name="_Toc325726031"/>
      <w:bookmarkStart w:id="129" w:name="_Toc376936762"/>
      <w:r>
        <w:rPr>
          <w:rFonts w:ascii="宋体" w:hAnsi="宋体" w:cs="宋体"/>
          <w:b/>
          <w:bCs/>
          <w:color w:val="000000"/>
          <w:sz w:val="24"/>
          <w:szCs w:val="24"/>
        </w:rPr>
        <w:t>21.</w:t>
      </w:r>
      <w:r>
        <w:rPr>
          <w:rFonts w:ascii="宋体" w:hAnsi="宋体" w:cs="宋体" w:hint="eastAsia"/>
          <w:b/>
          <w:bCs/>
          <w:color w:val="000000"/>
          <w:sz w:val="24"/>
          <w:szCs w:val="24"/>
        </w:rPr>
        <w:t>终止情形</w:t>
      </w:r>
      <w:bookmarkEnd w:id="126"/>
      <w:bookmarkEnd w:id="127"/>
    </w:p>
    <w:p w:rsidR="001A5491" w:rsidRDefault="00586FFF">
      <w:pPr>
        <w:spacing w:line="500" w:lineRule="exact"/>
        <w:ind w:firstLine="480"/>
        <w:rPr>
          <w:rFonts w:ascii="宋体" w:hAnsi="宋体" w:cs="宋体"/>
          <w:color w:val="000000"/>
          <w:sz w:val="24"/>
          <w:szCs w:val="24"/>
        </w:rPr>
      </w:pPr>
      <w:r>
        <w:rPr>
          <w:rFonts w:ascii="宋体" w:hAnsi="宋体" w:cs="宋体"/>
          <w:color w:val="000000"/>
          <w:sz w:val="24"/>
          <w:szCs w:val="24"/>
        </w:rPr>
        <w:t>21.1</w:t>
      </w:r>
      <w:bookmarkEnd w:id="128"/>
      <w:bookmarkEnd w:id="129"/>
      <w:r>
        <w:rPr>
          <w:rFonts w:ascii="宋体" w:hAnsi="宋体" w:cs="宋体" w:hint="eastAsia"/>
          <w:color w:val="000000"/>
          <w:sz w:val="24"/>
          <w:szCs w:val="24"/>
        </w:rPr>
        <w:t>出现下列情形之一的，采购代理机构应当终止竞争性磋商采购活动，发布项目终止公告并说明原因，重新开展采购活动：</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1</w:t>
      </w:r>
      <w:r>
        <w:rPr>
          <w:rFonts w:ascii="宋体" w:hAnsi="宋体" w:cs="宋体" w:hint="eastAsia"/>
          <w:color w:val="000000"/>
          <w:sz w:val="24"/>
          <w:szCs w:val="24"/>
        </w:rPr>
        <w:t>）因情况变化，不再符合规定的竞争性磋商采购方式适用情形的；</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2</w:t>
      </w:r>
      <w:r>
        <w:rPr>
          <w:rFonts w:ascii="宋体" w:hAnsi="宋体" w:cs="宋体" w:hint="eastAsia"/>
          <w:color w:val="000000"/>
          <w:sz w:val="24"/>
          <w:szCs w:val="24"/>
        </w:rPr>
        <w:t>）出现影响采购公正的违法、违规行为的；</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3</w:t>
      </w:r>
      <w:r>
        <w:rPr>
          <w:rFonts w:ascii="宋体" w:hAnsi="宋体" w:cs="宋体" w:hint="eastAsia"/>
          <w:color w:val="000000"/>
          <w:sz w:val="24"/>
          <w:szCs w:val="24"/>
        </w:rPr>
        <w:t>）除《政府采购竞争性磋商采购方式管理暂行办法》第二十一条第三款规定的</w:t>
      </w:r>
      <w:r>
        <w:rPr>
          <w:rFonts w:ascii="宋体" w:hAnsi="宋体" w:cs="宋体" w:hint="eastAsia"/>
          <w:color w:val="000000"/>
          <w:sz w:val="24"/>
          <w:szCs w:val="24"/>
        </w:rPr>
        <w:lastRenderedPageBreak/>
        <w:t>情形外，在采购过程中符合要求的供应商或者报价未超过采购预算的供应商不足</w:t>
      </w:r>
      <w:r>
        <w:rPr>
          <w:rFonts w:ascii="宋体" w:hAnsi="宋体" w:cs="宋体"/>
          <w:color w:val="000000"/>
          <w:sz w:val="24"/>
          <w:szCs w:val="24"/>
        </w:rPr>
        <w:t>3</w:t>
      </w:r>
      <w:r>
        <w:rPr>
          <w:rFonts w:ascii="宋体" w:hAnsi="宋体" w:cs="宋体" w:hint="eastAsia"/>
          <w:color w:val="000000"/>
          <w:sz w:val="24"/>
          <w:szCs w:val="24"/>
        </w:rPr>
        <w:t>家的。</w:t>
      </w:r>
    </w:p>
    <w:p w:rsidR="001A5491" w:rsidRDefault="00586FFF">
      <w:pPr>
        <w:spacing w:line="500" w:lineRule="exact"/>
        <w:ind w:firstLine="480"/>
        <w:rPr>
          <w:rFonts w:ascii="宋体" w:hAnsi="宋体" w:cs="宋体"/>
          <w:color w:val="000000"/>
          <w:sz w:val="24"/>
          <w:szCs w:val="24"/>
        </w:rPr>
      </w:pPr>
      <w:r>
        <w:rPr>
          <w:rFonts w:ascii="宋体" w:hAnsi="宋体" w:cs="宋体"/>
          <w:color w:val="000000"/>
          <w:sz w:val="24"/>
          <w:szCs w:val="24"/>
        </w:rPr>
        <w:t>21.2</w:t>
      </w:r>
      <w:r>
        <w:rPr>
          <w:rFonts w:ascii="宋体" w:hAnsi="宋体" w:cs="宋体" w:hint="eastAsia"/>
          <w:color w:val="000000"/>
          <w:sz w:val="24"/>
          <w:szCs w:val="24"/>
        </w:rPr>
        <w:t>终止磋商活动后，由采购代理机构发布终止公告并说明原因。</w:t>
      </w:r>
      <w:bookmarkStart w:id="130" w:name="_Toc325726032"/>
    </w:p>
    <w:p w:rsidR="001A5491" w:rsidRDefault="00586FFF">
      <w:pPr>
        <w:spacing w:line="500" w:lineRule="exact"/>
        <w:ind w:firstLine="482"/>
        <w:rPr>
          <w:rFonts w:ascii="宋体" w:hAnsi="宋体" w:cs="宋体"/>
          <w:b/>
          <w:bCs/>
          <w:color w:val="000000"/>
          <w:sz w:val="24"/>
          <w:szCs w:val="24"/>
        </w:rPr>
      </w:pPr>
      <w:bookmarkStart w:id="131" w:name="_Toc376936763"/>
      <w:bookmarkStart w:id="132" w:name="_Toc6646"/>
      <w:bookmarkStart w:id="133" w:name="_Toc27950"/>
      <w:r>
        <w:rPr>
          <w:rFonts w:ascii="宋体" w:hAnsi="宋体" w:cs="宋体" w:hint="eastAsia"/>
          <w:b/>
          <w:bCs/>
          <w:color w:val="000000"/>
          <w:sz w:val="24"/>
          <w:szCs w:val="24"/>
        </w:rPr>
        <w:t>十、处罚</w:t>
      </w:r>
      <w:bookmarkEnd w:id="130"/>
      <w:bookmarkEnd w:id="131"/>
      <w:bookmarkEnd w:id="132"/>
      <w:bookmarkEnd w:id="133"/>
    </w:p>
    <w:p w:rsidR="001A5491" w:rsidRDefault="00586FFF">
      <w:pPr>
        <w:spacing w:line="500" w:lineRule="exact"/>
        <w:ind w:firstLine="482"/>
        <w:rPr>
          <w:rFonts w:ascii="宋体" w:hAnsi="宋体" w:cs="宋体"/>
          <w:b/>
          <w:bCs/>
          <w:color w:val="000000"/>
          <w:sz w:val="24"/>
          <w:szCs w:val="24"/>
        </w:rPr>
      </w:pPr>
      <w:bookmarkStart w:id="134" w:name="_Toc17567"/>
      <w:bookmarkStart w:id="135" w:name="_Toc376936764"/>
      <w:bookmarkStart w:id="136" w:name="_Toc28018"/>
      <w:bookmarkStart w:id="137" w:name="_Toc325726033"/>
      <w:r>
        <w:rPr>
          <w:rFonts w:ascii="宋体" w:hAnsi="宋体" w:cs="宋体"/>
          <w:b/>
          <w:bCs/>
          <w:color w:val="000000"/>
          <w:sz w:val="24"/>
          <w:szCs w:val="24"/>
        </w:rPr>
        <w:t>22.</w:t>
      </w:r>
      <w:r>
        <w:rPr>
          <w:rFonts w:ascii="宋体" w:hAnsi="宋体" w:cs="宋体" w:hint="eastAsia"/>
          <w:b/>
          <w:bCs/>
          <w:color w:val="000000"/>
          <w:sz w:val="24"/>
          <w:szCs w:val="24"/>
        </w:rPr>
        <w:t>处罚情形</w:t>
      </w:r>
      <w:bookmarkEnd w:id="134"/>
      <w:bookmarkEnd w:id="135"/>
      <w:bookmarkEnd w:id="136"/>
      <w:bookmarkEnd w:id="137"/>
    </w:p>
    <w:p w:rsidR="001A5491" w:rsidRDefault="00586FFF">
      <w:pPr>
        <w:spacing w:line="500" w:lineRule="exact"/>
        <w:ind w:firstLine="480"/>
        <w:rPr>
          <w:rFonts w:ascii="宋体" w:hAnsi="宋体" w:cs="宋体"/>
          <w:color w:val="000000"/>
          <w:sz w:val="24"/>
          <w:szCs w:val="24"/>
          <w:lang w:val="zh-CN"/>
        </w:rPr>
      </w:pPr>
      <w:r>
        <w:rPr>
          <w:rFonts w:ascii="宋体" w:hAnsi="宋体" w:cs="宋体" w:hint="eastAsia"/>
          <w:color w:val="000000"/>
          <w:sz w:val="24"/>
          <w:szCs w:val="24"/>
        </w:rPr>
        <w:t>成交供应商</w:t>
      </w:r>
      <w:r>
        <w:rPr>
          <w:rFonts w:ascii="宋体" w:hAnsi="宋体" w:cs="宋体" w:hint="eastAsia"/>
          <w:color w:val="000000"/>
          <w:sz w:val="24"/>
          <w:szCs w:val="24"/>
          <w:lang w:val="zh-CN"/>
        </w:rPr>
        <w:t>有下列情形之一的，成交无效，磋商保证金不予退还。情节严重的，报同级财政部门依法进行处理：</w:t>
      </w:r>
    </w:p>
    <w:p w:rsidR="001A5491" w:rsidRDefault="00586FFF">
      <w:pPr>
        <w:spacing w:line="500" w:lineRule="exact"/>
        <w:ind w:firstLine="480"/>
        <w:rPr>
          <w:rFonts w:ascii="宋体" w:hAnsi="宋体" w:cs="宋体"/>
          <w:color w:val="000000"/>
          <w:sz w:val="24"/>
          <w:szCs w:val="24"/>
          <w:lang w:val="zh-CN"/>
        </w:rPr>
      </w:pPr>
      <w:r>
        <w:rPr>
          <w:rFonts w:ascii="宋体" w:hAnsi="宋体" w:cs="宋体" w:hint="eastAsia"/>
          <w:color w:val="000000"/>
          <w:sz w:val="24"/>
          <w:szCs w:val="24"/>
          <w:lang w:val="zh-CN"/>
        </w:rPr>
        <w:t>（</w:t>
      </w:r>
      <w:r>
        <w:rPr>
          <w:rFonts w:ascii="宋体" w:hAnsi="宋体" w:cs="宋体"/>
          <w:color w:val="000000"/>
          <w:sz w:val="24"/>
          <w:szCs w:val="24"/>
        </w:rPr>
        <w:t>1</w:t>
      </w:r>
      <w:r>
        <w:rPr>
          <w:rFonts w:ascii="宋体" w:hAnsi="宋体" w:cs="宋体" w:hint="eastAsia"/>
          <w:color w:val="000000"/>
          <w:sz w:val="24"/>
          <w:szCs w:val="24"/>
          <w:lang w:val="zh-CN"/>
        </w:rPr>
        <w:t>）提供虚假材料谋取中标、成交的；</w:t>
      </w:r>
    </w:p>
    <w:p w:rsidR="001A5491" w:rsidRDefault="00586FFF">
      <w:pPr>
        <w:spacing w:line="500" w:lineRule="exact"/>
        <w:ind w:firstLine="480"/>
        <w:rPr>
          <w:rFonts w:ascii="宋体" w:hAnsi="宋体" w:cs="宋体"/>
          <w:color w:val="000000"/>
          <w:sz w:val="24"/>
          <w:szCs w:val="24"/>
          <w:lang w:val="zh-CN"/>
        </w:rPr>
      </w:pPr>
      <w:r>
        <w:rPr>
          <w:rFonts w:ascii="宋体" w:hAnsi="宋体" w:cs="宋体" w:hint="eastAsia"/>
          <w:color w:val="000000"/>
          <w:sz w:val="24"/>
          <w:szCs w:val="24"/>
          <w:lang w:val="zh-CN"/>
        </w:rPr>
        <w:t>（</w:t>
      </w:r>
      <w:r>
        <w:rPr>
          <w:rFonts w:ascii="宋体" w:hAnsi="宋体" w:cs="宋体"/>
          <w:color w:val="000000"/>
          <w:sz w:val="24"/>
          <w:szCs w:val="24"/>
        </w:rPr>
        <w:t>2</w:t>
      </w:r>
      <w:r>
        <w:rPr>
          <w:rFonts w:ascii="宋体" w:hAnsi="宋体" w:cs="宋体" w:hint="eastAsia"/>
          <w:color w:val="000000"/>
          <w:sz w:val="24"/>
          <w:szCs w:val="24"/>
          <w:lang w:val="zh-CN"/>
        </w:rPr>
        <w:t>）采取不正当手段诋毁、排挤其他供应商的；</w:t>
      </w:r>
    </w:p>
    <w:p w:rsidR="001A5491" w:rsidRDefault="00586FFF">
      <w:pPr>
        <w:spacing w:line="500" w:lineRule="exact"/>
        <w:ind w:firstLine="480"/>
        <w:rPr>
          <w:rFonts w:ascii="宋体" w:hAnsi="宋体" w:cs="宋体"/>
          <w:color w:val="000000"/>
          <w:sz w:val="24"/>
          <w:szCs w:val="24"/>
          <w:lang w:val="zh-CN"/>
        </w:rPr>
      </w:pPr>
      <w:r>
        <w:rPr>
          <w:rFonts w:ascii="宋体" w:hAnsi="宋体" w:cs="宋体" w:hint="eastAsia"/>
          <w:color w:val="000000"/>
          <w:sz w:val="24"/>
          <w:szCs w:val="24"/>
          <w:lang w:val="zh-CN"/>
        </w:rPr>
        <w:t>（</w:t>
      </w:r>
      <w:r>
        <w:rPr>
          <w:rFonts w:ascii="宋体" w:hAnsi="宋体" w:cs="宋体"/>
          <w:color w:val="000000"/>
          <w:sz w:val="24"/>
          <w:szCs w:val="24"/>
        </w:rPr>
        <w:t>3</w:t>
      </w:r>
      <w:r>
        <w:rPr>
          <w:rFonts w:ascii="宋体" w:hAnsi="宋体" w:cs="宋体" w:hint="eastAsia"/>
          <w:color w:val="000000"/>
          <w:sz w:val="24"/>
          <w:szCs w:val="24"/>
          <w:lang w:val="zh-CN"/>
        </w:rPr>
        <w:t>）与采购人、其他供应商或者采购代理机构恶意串通的；</w:t>
      </w:r>
    </w:p>
    <w:p w:rsidR="001A5491" w:rsidRDefault="00586FFF">
      <w:pPr>
        <w:spacing w:line="500" w:lineRule="exact"/>
        <w:ind w:firstLine="480"/>
        <w:rPr>
          <w:rFonts w:ascii="宋体" w:hAnsi="宋体" w:cs="宋体"/>
          <w:color w:val="000000"/>
          <w:sz w:val="24"/>
          <w:szCs w:val="24"/>
          <w:lang w:val="zh-CN"/>
        </w:rPr>
      </w:pPr>
      <w:r>
        <w:rPr>
          <w:rFonts w:ascii="宋体" w:hAnsi="宋体" w:cs="宋体" w:hint="eastAsia"/>
          <w:color w:val="000000"/>
          <w:sz w:val="24"/>
          <w:szCs w:val="24"/>
          <w:lang w:val="zh-CN"/>
        </w:rPr>
        <w:t>（</w:t>
      </w:r>
      <w:r>
        <w:rPr>
          <w:rFonts w:ascii="宋体" w:hAnsi="宋体" w:cs="宋体"/>
          <w:color w:val="000000"/>
          <w:sz w:val="24"/>
          <w:szCs w:val="24"/>
        </w:rPr>
        <w:t>4</w:t>
      </w:r>
      <w:r>
        <w:rPr>
          <w:rFonts w:ascii="宋体" w:hAnsi="宋体" w:cs="宋体" w:hint="eastAsia"/>
          <w:color w:val="000000"/>
          <w:sz w:val="24"/>
          <w:szCs w:val="24"/>
          <w:lang w:val="zh-CN"/>
        </w:rPr>
        <w:t>）向采购人、采购代理机构行贿或者提供其他不正当利益的；</w:t>
      </w:r>
    </w:p>
    <w:p w:rsidR="001A5491" w:rsidRDefault="00586FFF">
      <w:pPr>
        <w:spacing w:line="500" w:lineRule="exact"/>
        <w:ind w:firstLine="480"/>
        <w:rPr>
          <w:rFonts w:ascii="宋体" w:hAnsi="宋体" w:cs="宋体"/>
          <w:color w:val="000000"/>
          <w:sz w:val="24"/>
          <w:szCs w:val="24"/>
          <w:lang w:val="zh-CN"/>
        </w:rPr>
      </w:pPr>
      <w:r>
        <w:rPr>
          <w:rFonts w:ascii="宋体" w:hAnsi="宋体" w:cs="宋体" w:hint="eastAsia"/>
          <w:color w:val="000000"/>
          <w:sz w:val="24"/>
          <w:szCs w:val="24"/>
          <w:lang w:val="zh-CN"/>
        </w:rPr>
        <w:t>（</w:t>
      </w:r>
      <w:r>
        <w:rPr>
          <w:rFonts w:ascii="宋体" w:hAnsi="宋体" w:cs="宋体"/>
          <w:color w:val="000000"/>
          <w:sz w:val="24"/>
          <w:szCs w:val="24"/>
        </w:rPr>
        <w:t>5</w:t>
      </w:r>
      <w:r>
        <w:rPr>
          <w:rFonts w:ascii="宋体" w:hAnsi="宋体" w:cs="宋体" w:hint="eastAsia"/>
          <w:color w:val="000000"/>
          <w:sz w:val="24"/>
          <w:szCs w:val="24"/>
          <w:lang w:val="zh-CN"/>
        </w:rPr>
        <w:t>）在招标采购过程中与采购人进行协商谈判的；</w:t>
      </w:r>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lang w:val="zh-CN"/>
        </w:rPr>
        <w:t>（</w:t>
      </w:r>
      <w:r>
        <w:rPr>
          <w:rFonts w:ascii="宋体" w:hAnsi="宋体" w:cs="宋体"/>
          <w:color w:val="000000"/>
          <w:sz w:val="24"/>
          <w:szCs w:val="24"/>
        </w:rPr>
        <w:t>6</w:t>
      </w:r>
      <w:r>
        <w:rPr>
          <w:rFonts w:ascii="宋体" w:hAnsi="宋体" w:cs="宋体" w:hint="eastAsia"/>
          <w:color w:val="000000"/>
          <w:sz w:val="24"/>
          <w:szCs w:val="24"/>
          <w:lang w:val="zh-CN"/>
        </w:rPr>
        <w:t>）向磋商小组行贿或者提供其他不正当利益。</w:t>
      </w:r>
    </w:p>
    <w:p w:rsidR="001A5491" w:rsidRDefault="00586FFF">
      <w:pPr>
        <w:spacing w:line="500" w:lineRule="exact"/>
        <w:ind w:firstLine="482"/>
        <w:rPr>
          <w:rFonts w:ascii="宋体" w:hAnsi="宋体" w:cs="宋体"/>
          <w:b/>
          <w:bCs/>
          <w:color w:val="000000"/>
          <w:sz w:val="24"/>
          <w:szCs w:val="24"/>
        </w:rPr>
      </w:pPr>
      <w:bookmarkStart w:id="138" w:name="_Toc376936765"/>
      <w:bookmarkStart w:id="139" w:name="_Toc16406"/>
      <w:bookmarkStart w:id="140" w:name="_Toc19538"/>
      <w:bookmarkStart w:id="141" w:name="_Toc325726034"/>
      <w:r>
        <w:rPr>
          <w:rFonts w:ascii="宋体" w:hAnsi="宋体" w:cs="宋体" w:hint="eastAsia"/>
          <w:b/>
          <w:bCs/>
          <w:color w:val="000000"/>
          <w:sz w:val="24"/>
          <w:szCs w:val="24"/>
        </w:rPr>
        <w:t>十一、其他</w:t>
      </w:r>
      <w:bookmarkEnd w:id="138"/>
      <w:bookmarkEnd w:id="139"/>
      <w:bookmarkEnd w:id="140"/>
      <w:bookmarkEnd w:id="141"/>
    </w:p>
    <w:p w:rsidR="001A5491" w:rsidRDefault="00586FFF">
      <w:pPr>
        <w:spacing w:line="500" w:lineRule="exact"/>
        <w:ind w:firstLine="480"/>
        <w:rPr>
          <w:rFonts w:ascii="宋体" w:hAnsi="宋体" w:cs="宋体"/>
          <w:color w:val="000000"/>
          <w:sz w:val="24"/>
          <w:szCs w:val="24"/>
        </w:rPr>
      </w:pPr>
      <w:r>
        <w:rPr>
          <w:rFonts w:ascii="宋体" w:hAnsi="宋体" w:cs="宋体" w:hint="eastAsia"/>
          <w:color w:val="000000"/>
          <w:sz w:val="24"/>
          <w:szCs w:val="24"/>
        </w:rPr>
        <w:t>其他未尽事宜，按照《中华人民共和国政府采购法》、《中华人民共和国合同法》、《中华人民共和国政府采购法实施条例》、《政府采购竞争性磋商采购方式管理暂行办法》等法律法规的有关条款执行。</w:t>
      </w:r>
    </w:p>
    <w:p w:rsidR="001A5491" w:rsidRDefault="00586FFF">
      <w:pPr>
        <w:wordWrap w:val="0"/>
        <w:spacing w:line="360" w:lineRule="auto"/>
        <w:ind w:firstLine="480"/>
        <w:rPr>
          <w:rFonts w:ascii="宋体" w:hAnsi="宋体" w:cs="宋体"/>
          <w:color w:val="000000"/>
          <w:sz w:val="24"/>
          <w:szCs w:val="24"/>
        </w:rPr>
      </w:pPr>
      <w:r>
        <w:rPr>
          <w:rFonts w:ascii="宋体" w:hAnsi="宋体" w:cs="宋体"/>
          <w:color w:val="000000"/>
          <w:sz w:val="24"/>
          <w:szCs w:val="24"/>
        </w:rPr>
        <w:br w:type="page"/>
      </w:r>
    </w:p>
    <w:p w:rsidR="001A5491" w:rsidRDefault="00586FFF">
      <w:pPr>
        <w:keepNext/>
        <w:keepLines/>
        <w:widowControl/>
        <w:snapToGrid w:val="0"/>
        <w:spacing w:line="360" w:lineRule="auto"/>
        <w:ind w:firstLineChars="0" w:firstLine="0"/>
        <w:jc w:val="center"/>
        <w:outlineLvl w:val="0"/>
        <w:rPr>
          <w:rFonts w:ascii="宋体" w:hAnsi="宋体" w:cs="宋体"/>
          <w:color w:val="000000"/>
          <w:sz w:val="24"/>
          <w:szCs w:val="24"/>
        </w:rPr>
      </w:pPr>
      <w:bookmarkStart w:id="142" w:name="_Toc36649370"/>
      <w:r>
        <w:rPr>
          <w:rFonts w:ascii="宋体" w:hAnsi="宋体" w:cs="宋体" w:hint="eastAsia"/>
          <w:b/>
          <w:color w:val="000000"/>
          <w:kern w:val="28"/>
          <w:sz w:val="36"/>
          <w:szCs w:val="20"/>
        </w:rPr>
        <w:lastRenderedPageBreak/>
        <w:t>第四部分</w:t>
      </w:r>
      <w:r w:rsidR="000F689D">
        <w:rPr>
          <w:rFonts w:ascii="宋体" w:hAnsi="宋体" w:cs="宋体" w:hint="eastAsia"/>
          <w:b/>
          <w:color w:val="000000"/>
          <w:kern w:val="28"/>
          <w:sz w:val="36"/>
          <w:szCs w:val="20"/>
        </w:rPr>
        <w:t xml:space="preserve"> </w:t>
      </w:r>
      <w:r>
        <w:rPr>
          <w:rFonts w:ascii="宋体" w:hAnsi="宋体" w:cs="宋体" w:hint="eastAsia"/>
          <w:b/>
          <w:color w:val="000000"/>
          <w:kern w:val="28"/>
          <w:sz w:val="36"/>
          <w:szCs w:val="20"/>
        </w:rPr>
        <w:t>采购项目合同书</w:t>
      </w:r>
      <w:bookmarkEnd w:id="142"/>
    </w:p>
    <w:p w:rsidR="001A5491" w:rsidRDefault="001A5491">
      <w:pPr>
        <w:spacing w:line="360" w:lineRule="auto"/>
        <w:ind w:firstLineChars="0" w:firstLine="0"/>
        <w:rPr>
          <w:rFonts w:ascii="宋体" w:hAnsi="宋体" w:cs="宋体"/>
          <w:color w:val="000000"/>
          <w:sz w:val="24"/>
          <w:szCs w:val="24"/>
        </w:rPr>
      </w:pPr>
    </w:p>
    <w:p w:rsidR="001A5491" w:rsidRDefault="001A5491">
      <w:pPr>
        <w:spacing w:line="360" w:lineRule="auto"/>
        <w:ind w:firstLineChars="0" w:firstLine="0"/>
        <w:rPr>
          <w:rFonts w:ascii="宋体" w:hAnsi="宋体" w:cs="宋体"/>
          <w:color w:val="000000"/>
          <w:sz w:val="24"/>
          <w:szCs w:val="24"/>
        </w:rPr>
      </w:pPr>
    </w:p>
    <w:p w:rsidR="001A5491" w:rsidRDefault="001A5491">
      <w:pPr>
        <w:spacing w:line="360" w:lineRule="auto"/>
        <w:ind w:firstLineChars="0" w:firstLine="0"/>
        <w:rPr>
          <w:rFonts w:ascii="宋体" w:hAnsi="宋体" w:cs="宋体"/>
          <w:color w:val="000000"/>
          <w:sz w:val="24"/>
          <w:szCs w:val="24"/>
        </w:rPr>
      </w:pPr>
    </w:p>
    <w:p w:rsidR="001A5491" w:rsidRDefault="001A5491">
      <w:pPr>
        <w:spacing w:line="360" w:lineRule="auto"/>
        <w:ind w:firstLineChars="0" w:firstLine="0"/>
        <w:rPr>
          <w:rFonts w:ascii="宋体" w:hAnsi="宋体" w:cs="宋体"/>
          <w:color w:val="000000"/>
          <w:sz w:val="24"/>
          <w:szCs w:val="24"/>
        </w:rPr>
      </w:pPr>
    </w:p>
    <w:p w:rsidR="001A5491" w:rsidRDefault="00586FFF">
      <w:pPr>
        <w:autoSpaceDE w:val="0"/>
        <w:autoSpaceDN w:val="0"/>
        <w:spacing w:line="360" w:lineRule="auto"/>
        <w:ind w:firstLineChars="0" w:firstLine="0"/>
        <w:jc w:val="center"/>
        <w:rPr>
          <w:rFonts w:ascii="宋体" w:hAnsi="宋体" w:cs="宋体"/>
          <w:b/>
          <w:bCs/>
          <w:color w:val="000000"/>
          <w:sz w:val="48"/>
          <w:szCs w:val="48"/>
        </w:rPr>
      </w:pPr>
      <w:r>
        <w:rPr>
          <w:rFonts w:ascii="宋体" w:hAnsi="宋体" w:cs="宋体" w:hint="eastAsia"/>
          <w:b/>
          <w:bCs/>
          <w:color w:val="000000"/>
          <w:sz w:val="48"/>
          <w:szCs w:val="48"/>
          <w:lang w:val="zh-CN"/>
        </w:rPr>
        <w:t>青海省政府采购项目合同书</w:t>
      </w:r>
    </w:p>
    <w:p w:rsidR="001A5491" w:rsidRDefault="001A5491">
      <w:pPr>
        <w:spacing w:line="360" w:lineRule="auto"/>
        <w:ind w:firstLineChars="0" w:firstLine="0"/>
        <w:rPr>
          <w:rFonts w:ascii="宋体" w:hAnsi="宋体" w:cs="宋体"/>
          <w:color w:val="000000"/>
          <w:sz w:val="24"/>
          <w:szCs w:val="24"/>
        </w:rPr>
      </w:pPr>
    </w:p>
    <w:p w:rsidR="001A5491" w:rsidRDefault="001A5491">
      <w:pPr>
        <w:spacing w:line="360" w:lineRule="auto"/>
        <w:ind w:firstLineChars="0" w:firstLine="0"/>
        <w:rPr>
          <w:rFonts w:ascii="宋体" w:hAnsi="宋体" w:cs="宋体"/>
          <w:color w:val="000000"/>
          <w:sz w:val="24"/>
          <w:szCs w:val="24"/>
        </w:rPr>
      </w:pPr>
    </w:p>
    <w:p w:rsidR="001A5491" w:rsidRDefault="001A5491">
      <w:pPr>
        <w:spacing w:line="360" w:lineRule="auto"/>
        <w:ind w:firstLineChars="0" w:firstLine="0"/>
        <w:rPr>
          <w:rFonts w:ascii="宋体" w:hAnsi="宋体" w:cs="宋体"/>
          <w:color w:val="000000"/>
          <w:sz w:val="24"/>
          <w:szCs w:val="24"/>
        </w:rPr>
      </w:pPr>
    </w:p>
    <w:p w:rsidR="001A5491" w:rsidRDefault="001A5491">
      <w:pPr>
        <w:spacing w:line="360" w:lineRule="auto"/>
        <w:ind w:firstLineChars="0" w:firstLine="0"/>
        <w:rPr>
          <w:rFonts w:ascii="宋体" w:hAnsi="宋体" w:cs="宋体"/>
          <w:color w:val="000000"/>
          <w:sz w:val="24"/>
          <w:szCs w:val="24"/>
        </w:rPr>
      </w:pPr>
    </w:p>
    <w:p w:rsidR="001A5491" w:rsidRDefault="00586FFF">
      <w:pPr>
        <w:autoSpaceDE w:val="0"/>
        <w:autoSpaceDN w:val="0"/>
        <w:spacing w:line="360" w:lineRule="auto"/>
        <w:ind w:firstLineChars="0" w:firstLine="0"/>
        <w:rPr>
          <w:rFonts w:ascii="宋体" w:hAnsi="宋体" w:cs="宋体"/>
          <w:b/>
          <w:bCs/>
          <w:color w:val="000000"/>
          <w:sz w:val="30"/>
          <w:szCs w:val="30"/>
          <w:u w:val="single"/>
          <w:lang w:val="zh-CN"/>
        </w:rPr>
      </w:pPr>
      <w:r>
        <w:rPr>
          <w:rFonts w:ascii="宋体" w:hAnsi="宋体" w:cs="宋体" w:hint="eastAsia"/>
          <w:b/>
          <w:bCs/>
          <w:color w:val="000000"/>
          <w:sz w:val="30"/>
          <w:szCs w:val="30"/>
          <w:lang w:val="zh-CN"/>
        </w:rPr>
        <w:t>采购项目编号：</w:t>
      </w:r>
      <w:r>
        <w:rPr>
          <w:rFonts w:ascii="宋体" w:hAnsi="宋体" w:cs="宋体" w:hint="eastAsia"/>
          <w:b/>
          <w:bCs/>
          <w:color w:val="000000"/>
          <w:sz w:val="30"/>
          <w:szCs w:val="30"/>
          <w:u w:val="single"/>
          <w:lang w:val="zh-CN"/>
        </w:rPr>
        <w:t>青海恒诚竞磋（服务）2020-0</w:t>
      </w:r>
      <w:r w:rsidR="00327CE7">
        <w:rPr>
          <w:rFonts w:ascii="宋体" w:hAnsi="宋体" w:cs="宋体" w:hint="eastAsia"/>
          <w:b/>
          <w:bCs/>
          <w:color w:val="000000"/>
          <w:sz w:val="30"/>
          <w:szCs w:val="30"/>
          <w:u w:val="single"/>
          <w:lang w:val="zh-CN"/>
        </w:rPr>
        <w:t>10</w:t>
      </w:r>
    </w:p>
    <w:p w:rsidR="001A5491" w:rsidRDefault="00586FFF">
      <w:pPr>
        <w:autoSpaceDE w:val="0"/>
        <w:autoSpaceDN w:val="0"/>
        <w:spacing w:line="360" w:lineRule="auto"/>
        <w:ind w:left="2108" w:hangingChars="700" w:hanging="2108"/>
        <w:rPr>
          <w:rFonts w:ascii="宋体" w:hAnsi="宋体" w:cs="宋体"/>
          <w:b/>
          <w:bCs/>
          <w:color w:val="FF0000"/>
          <w:sz w:val="30"/>
          <w:szCs w:val="30"/>
        </w:rPr>
      </w:pPr>
      <w:r>
        <w:rPr>
          <w:rFonts w:ascii="宋体" w:hAnsi="宋体" w:cs="宋体" w:hint="eastAsia"/>
          <w:b/>
          <w:bCs/>
          <w:color w:val="000000"/>
          <w:sz w:val="30"/>
          <w:szCs w:val="30"/>
          <w:lang w:val="zh-CN"/>
        </w:rPr>
        <w:t>采购项目名称：</w:t>
      </w:r>
      <w:r w:rsidR="00647607">
        <w:rPr>
          <w:rFonts w:ascii="宋体" w:hAnsi="宋体" w:cs="宋体" w:hint="eastAsia"/>
          <w:b/>
          <w:bCs/>
          <w:color w:val="000000"/>
          <w:sz w:val="30"/>
          <w:szCs w:val="30"/>
          <w:u w:val="single"/>
          <w:lang w:val="zh-CN"/>
        </w:rPr>
        <w:t>城中区2020年环卫工人体检服务项目</w:t>
      </w:r>
    </w:p>
    <w:p w:rsidR="001A5491" w:rsidRDefault="00586FFF">
      <w:pPr>
        <w:autoSpaceDE w:val="0"/>
        <w:autoSpaceDN w:val="0"/>
        <w:spacing w:line="360" w:lineRule="auto"/>
        <w:ind w:firstLineChars="0" w:firstLine="0"/>
        <w:rPr>
          <w:rFonts w:ascii="宋体" w:hAnsi="宋体" w:cs="宋体"/>
          <w:b/>
          <w:bCs/>
          <w:color w:val="000000"/>
          <w:sz w:val="30"/>
          <w:szCs w:val="30"/>
        </w:rPr>
      </w:pPr>
      <w:r>
        <w:rPr>
          <w:rFonts w:ascii="宋体" w:hAnsi="宋体" w:cs="宋体" w:hint="eastAsia"/>
          <w:b/>
          <w:bCs/>
          <w:color w:val="000000"/>
          <w:sz w:val="30"/>
          <w:szCs w:val="30"/>
          <w:lang w:val="zh-CN"/>
        </w:rPr>
        <w:t>采购合同编号：</w:t>
      </w:r>
    </w:p>
    <w:p w:rsidR="001A5491" w:rsidRDefault="00586FFF">
      <w:pPr>
        <w:autoSpaceDE w:val="0"/>
        <w:autoSpaceDN w:val="0"/>
        <w:spacing w:line="360" w:lineRule="auto"/>
        <w:ind w:firstLineChars="0" w:firstLine="0"/>
        <w:rPr>
          <w:rFonts w:ascii="宋体" w:hAnsi="宋体" w:cs="宋体"/>
          <w:b/>
          <w:bCs/>
          <w:color w:val="000000"/>
          <w:sz w:val="30"/>
          <w:szCs w:val="30"/>
        </w:rPr>
      </w:pPr>
      <w:r>
        <w:rPr>
          <w:rFonts w:ascii="宋体" w:hAnsi="宋体" w:cs="宋体" w:hint="eastAsia"/>
          <w:b/>
          <w:bCs/>
          <w:color w:val="000000"/>
          <w:sz w:val="30"/>
          <w:szCs w:val="30"/>
          <w:lang w:val="zh-CN"/>
        </w:rPr>
        <w:t>合同金额（人民币）：</w:t>
      </w:r>
    </w:p>
    <w:p w:rsidR="001A5491" w:rsidRDefault="00586FFF">
      <w:pPr>
        <w:autoSpaceDE w:val="0"/>
        <w:autoSpaceDN w:val="0"/>
        <w:spacing w:line="360" w:lineRule="auto"/>
        <w:ind w:firstLineChars="0" w:firstLine="0"/>
        <w:rPr>
          <w:rFonts w:ascii="宋体" w:hAnsi="宋体" w:cs="宋体"/>
          <w:b/>
          <w:bCs/>
          <w:color w:val="000000"/>
          <w:sz w:val="30"/>
          <w:szCs w:val="30"/>
        </w:rPr>
      </w:pPr>
      <w:r>
        <w:rPr>
          <w:rFonts w:ascii="宋体" w:hAnsi="宋体" w:cs="宋体" w:hint="eastAsia"/>
          <w:b/>
          <w:bCs/>
          <w:color w:val="000000"/>
          <w:sz w:val="30"/>
          <w:szCs w:val="30"/>
          <w:lang w:val="zh-CN"/>
        </w:rPr>
        <w:t>采购人（甲方）：</w:t>
      </w:r>
      <w:r>
        <w:rPr>
          <w:rFonts w:ascii="宋体" w:hAnsi="宋体" w:cs="宋体" w:hint="eastAsia"/>
          <w:b/>
          <w:bCs/>
          <w:color w:val="000000"/>
          <w:sz w:val="30"/>
          <w:szCs w:val="30"/>
          <w:u w:val="single"/>
          <w:lang w:val="zh-CN"/>
        </w:rPr>
        <w:t>（盖章）</w:t>
      </w:r>
    </w:p>
    <w:p w:rsidR="001A5491" w:rsidRDefault="00586FFF">
      <w:pPr>
        <w:autoSpaceDE w:val="0"/>
        <w:autoSpaceDN w:val="0"/>
        <w:spacing w:line="360" w:lineRule="auto"/>
        <w:ind w:firstLineChars="0" w:firstLine="0"/>
        <w:rPr>
          <w:rFonts w:ascii="宋体" w:hAnsi="宋体" w:cs="宋体"/>
          <w:b/>
          <w:bCs/>
          <w:color w:val="000000"/>
          <w:sz w:val="30"/>
          <w:szCs w:val="30"/>
        </w:rPr>
      </w:pPr>
      <w:r>
        <w:rPr>
          <w:rFonts w:ascii="宋体" w:hAnsi="宋体" w:cs="宋体" w:hint="eastAsia"/>
          <w:b/>
          <w:bCs/>
          <w:color w:val="000000"/>
          <w:sz w:val="30"/>
          <w:szCs w:val="30"/>
          <w:lang w:val="zh-CN"/>
        </w:rPr>
        <w:t>供应商（乙方）：</w:t>
      </w:r>
      <w:r>
        <w:rPr>
          <w:rFonts w:ascii="宋体" w:hAnsi="宋体" w:cs="宋体" w:hint="eastAsia"/>
          <w:b/>
          <w:bCs/>
          <w:color w:val="000000"/>
          <w:sz w:val="30"/>
          <w:szCs w:val="30"/>
          <w:u w:val="single"/>
          <w:lang w:val="zh-CN"/>
        </w:rPr>
        <w:t>（盖章）</w:t>
      </w:r>
    </w:p>
    <w:p w:rsidR="001A5491" w:rsidRDefault="00586FFF">
      <w:pPr>
        <w:autoSpaceDE w:val="0"/>
        <w:autoSpaceDN w:val="0"/>
        <w:spacing w:line="360" w:lineRule="auto"/>
        <w:ind w:firstLineChars="0" w:firstLine="0"/>
        <w:rPr>
          <w:rFonts w:ascii="宋体" w:hAnsi="宋体" w:cs="宋体"/>
          <w:b/>
          <w:bCs/>
          <w:color w:val="000000"/>
          <w:sz w:val="30"/>
          <w:szCs w:val="30"/>
        </w:rPr>
      </w:pPr>
      <w:r>
        <w:rPr>
          <w:rFonts w:ascii="宋体" w:hAnsi="宋体" w:cs="宋体" w:hint="eastAsia"/>
          <w:b/>
          <w:bCs/>
          <w:color w:val="000000"/>
          <w:sz w:val="30"/>
          <w:szCs w:val="30"/>
          <w:lang w:val="zh-CN"/>
        </w:rPr>
        <w:t>采购日期：</w:t>
      </w:r>
    </w:p>
    <w:p w:rsidR="001A5491" w:rsidRDefault="001A5491">
      <w:pPr>
        <w:spacing w:line="360" w:lineRule="auto"/>
        <w:ind w:firstLine="480"/>
        <w:rPr>
          <w:rFonts w:ascii="宋体" w:hAnsi="宋体" w:cs="宋体"/>
          <w:color w:val="000000"/>
          <w:sz w:val="24"/>
          <w:szCs w:val="24"/>
        </w:rPr>
      </w:pPr>
    </w:p>
    <w:p w:rsidR="001A5491" w:rsidRDefault="001A5491">
      <w:pPr>
        <w:spacing w:line="360" w:lineRule="auto"/>
        <w:ind w:firstLine="480"/>
        <w:rPr>
          <w:rFonts w:ascii="宋体" w:hAnsi="宋体" w:cs="宋体"/>
          <w:color w:val="000000"/>
          <w:sz w:val="24"/>
          <w:szCs w:val="24"/>
        </w:rPr>
      </w:pPr>
    </w:p>
    <w:p w:rsidR="001A5491" w:rsidRDefault="001A5491">
      <w:pPr>
        <w:spacing w:line="360" w:lineRule="auto"/>
        <w:ind w:firstLine="480"/>
        <w:rPr>
          <w:rFonts w:ascii="宋体" w:hAnsi="宋体" w:cs="宋体"/>
          <w:color w:val="000000"/>
          <w:sz w:val="24"/>
          <w:szCs w:val="24"/>
        </w:rPr>
      </w:pPr>
    </w:p>
    <w:p w:rsidR="00327CE7" w:rsidRDefault="00327CE7" w:rsidP="00327CE7">
      <w:pPr>
        <w:autoSpaceDE w:val="0"/>
        <w:autoSpaceDN w:val="0"/>
        <w:adjustRightInd w:val="0"/>
        <w:spacing w:line="360" w:lineRule="auto"/>
        <w:ind w:firstLine="560"/>
        <w:jc w:val="left"/>
        <w:rPr>
          <w:rFonts w:ascii="宋体" w:hAnsi="宋体" w:cs="宋体"/>
          <w:color w:val="000000"/>
          <w:sz w:val="28"/>
          <w:szCs w:val="28"/>
        </w:rPr>
      </w:pPr>
    </w:p>
    <w:p w:rsidR="00327CE7" w:rsidRDefault="00327CE7" w:rsidP="00327CE7">
      <w:pPr>
        <w:autoSpaceDE w:val="0"/>
        <w:autoSpaceDN w:val="0"/>
        <w:adjustRightInd w:val="0"/>
        <w:spacing w:line="360" w:lineRule="auto"/>
        <w:ind w:firstLine="560"/>
        <w:jc w:val="left"/>
        <w:rPr>
          <w:rFonts w:ascii="宋体" w:hAnsi="宋体" w:cs="宋体"/>
          <w:color w:val="000000"/>
          <w:sz w:val="28"/>
          <w:szCs w:val="28"/>
        </w:rPr>
      </w:pPr>
    </w:p>
    <w:p w:rsidR="00327CE7" w:rsidRDefault="00327CE7" w:rsidP="00327CE7">
      <w:pPr>
        <w:autoSpaceDE w:val="0"/>
        <w:autoSpaceDN w:val="0"/>
        <w:adjustRightInd w:val="0"/>
        <w:spacing w:line="360" w:lineRule="auto"/>
        <w:ind w:firstLine="560"/>
        <w:jc w:val="left"/>
        <w:rPr>
          <w:rFonts w:ascii="宋体" w:hAnsi="宋体" w:cs="宋体"/>
          <w:color w:val="000000"/>
          <w:sz w:val="28"/>
          <w:szCs w:val="28"/>
        </w:rPr>
      </w:pPr>
    </w:p>
    <w:p w:rsidR="00327CE7" w:rsidRDefault="00327CE7" w:rsidP="00327CE7">
      <w:pPr>
        <w:autoSpaceDE w:val="0"/>
        <w:autoSpaceDN w:val="0"/>
        <w:adjustRightInd w:val="0"/>
        <w:spacing w:line="360" w:lineRule="auto"/>
        <w:ind w:firstLine="560"/>
        <w:jc w:val="left"/>
        <w:rPr>
          <w:rFonts w:ascii="宋体" w:hAnsi="宋体" w:cs="宋体"/>
          <w:color w:val="000000"/>
          <w:sz w:val="28"/>
          <w:szCs w:val="28"/>
        </w:rPr>
      </w:pPr>
    </w:p>
    <w:p w:rsidR="00327CE7" w:rsidRDefault="00327CE7" w:rsidP="00327CE7">
      <w:pPr>
        <w:autoSpaceDE w:val="0"/>
        <w:autoSpaceDN w:val="0"/>
        <w:adjustRightInd w:val="0"/>
        <w:spacing w:line="360" w:lineRule="auto"/>
        <w:ind w:firstLine="560"/>
        <w:jc w:val="left"/>
        <w:rPr>
          <w:rFonts w:ascii="宋体" w:hAnsi="宋体" w:cs="宋体"/>
          <w:color w:val="000000"/>
          <w:sz w:val="28"/>
          <w:szCs w:val="28"/>
        </w:rPr>
      </w:pPr>
    </w:p>
    <w:p w:rsidR="00327CE7" w:rsidRPr="00327CE7" w:rsidRDefault="00327CE7" w:rsidP="00327CE7">
      <w:pPr>
        <w:autoSpaceDE w:val="0"/>
        <w:autoSpaceDN w:val="0"/>
        <w:adjustRightInd w:val="0"/>
        <w:spacing w:line="360" w:lineRule="auto"/>
        <w:ind w:firstLine="482"/>
        <w:jc w:val="left"/>
        <w:rPr>
          <w:rFonts w:ascii="宋体" w:hAnsi="宋体" w:cs="宋体"/>
          <w:b/>
          <w:bCs/>
          <w:color w:val="000000"/>
          <w:sz w:val="24"/>
          <w:szCs w:val="24"/>
        </w:rPr>
      </w:pPr>
      <w:r w:rsidRPr="00327CE7">
        <w:rPr>
          <w:rFonts w:ascii="宋体" w:hAnsi="宋体" w:cs="宋体" w:hint="eastAsia"/>
          <w:b/>
          <w:bCs/>
          <w:color w:val="000000"/>
          <w:sz w:val="24"/>
          <w:szCs w:val="24"/>
          <w:lang w:val="zh-CN"/>
        </w:rPr>
        <w:lastRenderedPageBreak/>
        <w:t>采购人（以下简称甲方）：</w:t>
      </w:r>
    </w:p>
    <w:p w:rsidR="00327CE7" w:rsidRPr="00327CE7" w:rsidRDefault="00327CE7" w:rsidP="00327CE7">
      <w:pPr>
        <w:autoSpaceDE w:val="0"/>
        <w:autoSpaceDN w:val="0"/>
        <w:adjustRightInd w:val="0"/>
        <w:spacing w:line="360" w:lineRule="auto"/>
        <w:ind w:firstLine="482"/>
        <w:rPr>
          <w:rFonts w:ascii="宋体" w:hAnsi="宋体" w:cs="宋体"/>
          <w:color w:val="000000"/>
          <w:sz w:val="24"/>
          <w:szCs w:val="24"/>
        </w:rPr>
      </w:pPr>
      <w:r w:rsidRPr="00327CE7">
        <w:rPr>
          <w:rFonts w:ascii="宋体" w:hAnsi="宋体" w:cs="宋体" w:hint="eastAsia"/>
          <w:b/>
          <w:bCs/>
          <w:color w:val="000000"/>
          <w:sz w:val="24"/>
          <w:szCs w:val="24"/>
          <w:lang w:val="zh-CN"/>
        </w:rPr>
        <w:t>中标人（以下简称乙方）：</w:t>
      </w:r>
    </w:p>
    <w:p w:rsidR="00327CE7" w:rsidRPr="004C250F" w:rsidRDefault="004C250F" w:rsidP="004C250F">
      <w:pPr>
        <w:spacing w:line="360" w:lineRule="auto"/>
        <w:ind w:firstLineChars="250" w:firstLine="600"/>
        <w:rPr>
          <w:rFonts w:ascii="宋体" w:hAnsi="宋体"/>
          <w:color w:val="000000"/>
          <w:sz w:val="24"/>
          <w:szCs w:val="24"/>
        </w:rPr>
      </w:pPr>
      <w:r>
        <w:rPr>
          <w:rFonts w:ascii="宋体" w:hAnsi="宋体" w:hint="eastAsia"/>
          <w:color w:val="000000"/>
          <w:sz w:val="24"/>
          <w:szCs w:val="24"/>
        </w:rPr>
        <w:t>甲、</w:t>
      </w:r>
      <w:r w:rsidR="00327CE7" w:rsidRPr="004C250F">
        <w:rPr>
          <w:rFonts w:ascii="宋体" w:hAnsi="宋体" w:hint="eastAsia"/>
          <w:color w:val="000000"/>
          <w:sz w:val="24"/>
          <w:szCs w:val="24"/>
        </w:rPr>
        <w:t>乙双方根据2020年4月</w:t>
      </w:r>
      <w:r w:rsidR="004A512D">
        <w:rPr>
          <w:rFonts w:ascii="宋体" w:hAnsi="宋体" w:hint="eastAsia"/>
          <w:color w:val="000000"/>
          <w:sz w:val="24"/>
          <w:szCs w:val="24"/>
        </w:rPr>
        <w:t>20</w:t>
      </w:r>
      <w:r w:rsidR="00327CE7" w:rsidRPr="004C250F">
        <w:rPr>
          <w:rFonts w:ascii="宋体" w:hAnsi="宋体" w:hint="eastAsia"/>
          <w:color w:val="000000"/>
          <w:sz w:val="24"/>
          <w:szCs w:val="24"/>
        </w:rPr>
        <w:t>日（</w:t>
      </w:r>
      <w:r w:rsidR="00647607" w:rsidRPr="004C250F">
        <w:rPr>
          <w:rFonts w:ascii="宋体" w:hAnsi="宋体" w:hint="eastAsia"/>
          <w:color w:val="000000"/>
          <w:sz w:val="24"/>
          <w:szCs w:val="24"/>
        </w:rPr>
        <w:t>城中区2020年环卫工人体检服务项目</w:t>
      </w:r>
      <w:r w:rsidR="00327CE7" w:rsidRPr="004C250F">
        <w:rPr>
          <w:rFonts w:ascii="宋体" w:hAnsi="宋体" w:hint="eastAsia"/>
          <w:color w:val="000000"/>
          <w:sz w:val="24"/>
          <w:szCs w:val="24"/>
        </w:rPr>
        <w:t>（青海恒诚</w:t>
      </w:r>
      <w:r w:rsidR="00647607" w:rsidRPr="004C250F">
        <w:rPr>
          <w:rFonts w:ascii="宋体" w:hAnsi="宋体" w:hint="eastAsia"/>
          <w:color w:val="000000"/>
          <w:sz w:val="24"/>
          <w:szCs w:val="24"/>
        </w:rPr>
        <w:t>竞磋</w:t>
      </w:r>
      <w:r w:rsidR="00327CE7" w:rsidRPr="004C250F">
        <w:rPr>
          <w:rFonts w:ascii="宋体" w:hAnsi="宋体" w:hint="eastAsia"/>
          <w:color w:val="000000"/>
          <w:sz w:val="24"/>
          <w:szCs w:val="24"/>
        </w:rPr>
        <w:t>（服务）20120-010 ）的招标文件要求和采购代理机构出具的《中标通知书》，并经双方协商一致，签订本合同协议书。</w:t>
      </w:r>
    </w:p>
    <w:p w:rsidR="00327CE7" w:rsidRPr="00327CE7" w:rsidRDefault="00327CE7" w:rsidP="00327CE7">
      <w:pPr>
        <w:autoSpaceDE w:val="0"/>
        <w:autoSpaceDN w:val="0"/>
        <w:spacing w:line="360" w:lineRule="auto"/>
        <w:ind w:firstLine="480"/>
        <w:rPr>
          <w:rFonts w:ascii="宋体" w:hAnsi="宋体" w:cs="宋体"/>
          <w:color w:val="000000"/>
          <w:sz w:val="24"/>
          <w:szCs w:val="24"/>
          <w:lang w:val="zh-CN"/>
        </w:rPr>
      </w:pPr>
      <w:r w:rsidRPr="00327CE7">
        <w:rPr>
          <w:rFonts w:ascii="宋体" w:hAnsi="宋体" w:cs="宋体" w:hint="eastAsia"/>
          <w:color w:val="000000"/>
          <w:sz w:val="24"/>
          <w:szCs w:val="24"/>
          <w:lang w:val="zh-CN"/>
        </w:rPr>
        <w:t>签订本政府采购合同的依据：</w:t>
      </w:r>
    </w:p>
    <w:p w:rsidR="00327CE7" w:rsidRPr="00327CE7" w:rsidRDefault="00327CE7" w:rsidP="00327CE7">
      <w:pPr>
        <w:autoSpaceDE w:val="0"/>
        <w:autoSpaceDN w:val="0"/>
        <w:spacing w:line="360" w:lineRule="auto"/>
        <w:ind w:firstLine="480"/>
        <w:rPr>
          <w:rFonts w:ascii="宋体" w:hAnsi="宋体" w:cs="宋体"/>
          <w:color w:val="000000"/>
          <w:sz w:val="24"/>
          <w:szCs w:val="24"/>
          <w:lang w:val="zh-CN"/>
        </w:rPr>
      </w:pPr>
      <w:r w:rsidRPr="00327CE7">
        <w:rPr>
          <w:rFonts w:ascii="宋体" w:hAnsi="宋体" w:cs="宋体" w:hint="eastAsia"/>
          <w:color w:val="000000"/>
          <w:sz w:val="24"/>
          <w:szCs w:val="24"/>
          <w:lang w:val="zh-CN"/>
        </w:rPr>
        <w:t>本政府采购合同所附下列文件是构成本政府采购合同不可分割的部分：</w:t>
      </w:r>
    </w:p>
    <w:p w:rsidR="00327CE7" w:rsidRPr="00327CE7" w:rsidRDefault="00327CE7" w:rsidP="00327CE7">
      <w:pPr>
        <w:autoSpaceDE w:val="0"/>
        <w:autoSpaceDN w:val="0"/>
        <w:spacing w:line="360" w:lineRule="auto"/>
        <w:ind w:firstLine="480"/>
        <w:rPr>
          <w:rFonts w:ascii="宋体" w:hAnsi="宋体" w:cs="宋体"/>
          <w:color w:val="000000"/>
          <w:sz w:val="24"/>
          <w:szCs w:val="24"/>
          <w:lang w:val="zh-CN"/>
        </w:rPr>
      </w:pPr>
      <w:r w:rsidRPr="00327CE7">
        <w:rPr>
          <w:rFonts w:ascii="宋体" w:hAnsi="宋体" w:cs="宋体" w:hint="eastAsia"/>
          <w:color w:val="000000"/>
          <w:sz w:val="24"/>
          <w:szCs w:val="24"/>
          <w:lang w:val="zh-CN"/>
        </w:rPr>
        <w:t>1.招标文件；</w:t>
      </w:r>
    </w:p>
    <w:p w:rsidR="00327CE7" w:rsidRPr="00327CE7" w:rsidRDefault="00327CE7" w:rsidP="00327CE7">
      <w:pPr>
        <w:autoSpaceDE w:val="0"/>
        <w:autoSpaceDN w:val="0"/>
        <w:spacing w:line="360" w:lineRule="auto"/>
        <w:ind w:firstLine="480"/>
        <w:rPr>
          <w:rFonts w:ascii="宋体" w:hAnsi="宋体" w:cs="宋体"/>
          <w:color w:val="000000"/>
          <w:sz w:val="24"/>
          <w:szCs w:val="24"/>
          <w:lang w:val="zh-CN"/>
        </w:rPr>
      </w:pPr>
      <w:r w:rsidRPr="00327CE7">
        <w:rPr>
          <w:rFonts w:ascii="宋体" w:hAnsi="宋体" w:cs="宋体" w:hint="eastAsia"/>
          <w:color w:val="000000"/>
          <w:sz w:val="24"/>
          <w:szCs w:val="24"/>
          <w:lang w:val="zh-CN"/>
        </w:rPr>
        <w:t>2.招标文件的澄清、变更公告；</w:t>
      </w:r>
    </w:p>
    <w:p w:rsidR="00327CE7" w:rsidRPr="00327CE7" w:rsidRDefault="00327CE7" w:rsidP="00327CE7">
      <w:pPr>
        <w:autoSpaceDE w:val="0"/>
        <w:autoSpaceDN w:val="0"/>
        <w:spacing w:line="360" w:lineRule="auto"/>
        <w:ind w:firstLine="480"/>
        <w:rPr>
          <w:rFonts w:ascii="宋体" w:hAnsi="宋体" w:cs="宋体"/>
          <w:color w:val="000000"/>
          <w:sz w:val="24"/>
          <w:szCs w:val="24"/>
          <w:lang w:val="zh-CN"/>
        </w:rPr>
      </w:pPr>
      <w:r w:rsidRPr="00327CE7">
        <w:rPr>
          <w:rFonts w:ascii="宋体" w:hAnsi="宋体" w:cs="宋体" w:hint="eastAsia"/>
          <w:color w:val="000000"/>
          <w:sz w:val="24"/>
          <w:szCs w:val="24"/>
          <w:lang w:val="zh-CN"/>
        </w:rPr>
        <w:t>3.中标人提交的投标文件；</w:t>
      </w:r>
    </w:p>
    <w:p w:rsidR="00327CE7" w:rsidRPr="00327CE7" w:rsidRDefault="00327CE7" w:rsidP="00327CE7">
      <w:pPr>
        <w:autoSpaceDE w:val="0"/>
        <w:autoSpaceDN w:val="0"/>
        <w:spacing w:line="360" w:lineRule="auto"/>
        <w:ind w:firstLine="480"/>
        <w:rPr>
          <w:rFonts w:ascii="宋体" w:hAnsi="宋体" w:cs="宋体"/>
          <w:color w:val="000000"/>
          <w:sz w:val="24"/>
          <w:szCs w:val="24"/>
          <w:lang w:val="zh-CN"/>
        </w:rPr>
      </w:pPr>
      <w:r w:rsidRPr="00327CE7">
        <w:rPr>
          <w:rFonts w:ascii="宋体" w:hAnsi="宋体" w:cs="宋体" w:hint="eastAsia"/>
          <w:color w:val="000000"/>
          <w:sz w:val="24"/>
          <w:szCs w:val="24"/>
          <w:lang w:val="zh-CN"/>
        </w:rPr>
        <w:t>4.招标文件中规定的政府采购合同通用条款；</w:t>
      </w:r>
    </w:p>
    <w:p w:rsidR="00327CE7" w:rsidRPr="00327CE7" w:rsidRDefault="00327CE7" w:rsidP="00327CE7">
      <w:pPr>
        <w:autoSpaceDE w:val="0"/>
        <w:autoSpaceDN w:val="0"/>
        <w:spacing w:line="360" w:lineRule="auto"/>
        <w:ind w:firstLine="480"/>
        <w:rPr>
          <w:rFonts w:ascii="宋体" w:hAnsi="宋体" w:cs="宋体"/>
          <w:color w:val="000000"/>
          <w:sz w:val="24"/>
          <w:szCs w:val="24"/>
          <w:lang w:val="zh-CN"/>
        </w:rPr>
      </w:pPr>
      <w:r w:rsidRPr="00327CE7">
        <w:rPr>
          <w:rFonts w:ascii="宋体" w:hAnsi="宋体" w:cs="宋体" w:hint="eastAsia"/>
          <w:color w:val="000000"/>
          <w:sz w:val="24"/>
          <w:szCs w:val="24"/>
          <w:lang w:val="zh-CN"/>
        </w:rPr>
        <w:t>5.中标通知书、分项报价表；</w:t>
      </w:r>
    </w:p>
    <w:p w:rsidR="00327CE7" w:rsidRPr="00327CE7" w:rsidRDefault="00327CE7" w:rsidP="00327CE7">
      <w:pPr>
        <w:autoSpaceDE w:val="0"/>
        <w:autoSpaceDN w:val="0"/>
        <w:spacing w:line="360" w:lineRule="auto"/>
        <w:ind w:firstLine="480"/>
        <w:rPr>
          <w:rFonts w:ascii="宋体" w:hAnsi="宋体" w:cs="宋体"/>
          <w:sz w:val="24"/>
          <w:szCs w:val="24"/>
          <w:lang w:val="zh-CN"/>
        </w:rPr>
      </w:pPr>
      <w:r w:rsidRPr="00327CE7">
        <w:rPr>
          <w:rFonts w:ascii="宋体" w:hAnsi="宋体" w:cs="宋体" w:hint="eastAsia"/>
          <w:sz w:val="24"/>
          <w:szCs w:val="24"/>
          <w:lang w:val="zh-CN"/>
        </w:rPr>
        <w:t>6.履约保证金缴费证明。</w:t>
      </w:r>
    </w:p>
    <w:p w:rsidR="00327CE7" w:rsidRPr="00327CE7" w:rsidRDefault="00327CE7" w:rsidP="00327CE7">
      <w:pPr>
        <w:autoSpaceDE w:val="0"/>
        <w:autoSpaceDN w:val="0"/>
        <w:spacing w:line="360" w:lineRule="exact"/>
        <w:ind w:firstLine="480"/>
        <w:jc w:val="left"/>
        <w:rPr>
          <w:rFonts w:ascii="宋体" w:hAnsi="宋体"/>
          <w:color w:val="000000"/>
          <w:sz w:val="24"/>
          <w:szCs w:val="24"/>
        </w:rPr>
      </w:pPr>
      <w:r w:rsidRPr="00327CE7">
        <w:rPr>
          <w:rFonts w:ascii="宋体" w:hAnsi="宋体" w:hint="eastAsia"/>
          <w:color w:val="000000"/>
          <w:sz w:val="24"/>
          <w:szCs w:val="24"/>
        </w:rPr>
        <w:t>二、服务质量保证</w:t>
      </w:r>
    </w:p>
    <w:p w:rsidR="00327CE7" w:rsidRPr="00327CE7" w:rsidRDefault="00327CE7" w:rsidP="00327CE7">
      <w:pPr>
        <w:spacing w:line="360" w:lineRule="auto"/>
        <w:ind w:firstLine="480"/>
        <w:rPr>
          <w:rFonts w:ascii="宋体" w:hAnsi="宋体"/>
          <w:bCs/>
          <w:color w:val="000000"/>
          <w:sz w:val="24"/>
          <w:szCs w:val="24"/>
        </w:rPr>
      </w:pPr>
      <w:r w:rsidRPr="00327CE7">
        <w:rPr>
          <w:rFonts w:ascii="宋体" w:hAnsi="宋体" w:hint="eastAsia"/>
          <w:bCs/>
          <w:color w:val="000000"/>
          <w:sz w:val="24"/>
          <w:szCs w:val="24"/>
        </w:rPr>
        <w:t>1、乙方所提供的服务质量必须与招标文件、投标报价文件和承诺相一致。</w:t>
      </w:r>
    </w:p>
    <w:p w:rsidR="00327CE7" w:rsidRPr="00327CE7" w:rsidRDefault="00327CE7" w:rsidP="00327CE7">
      <w:pPr>
        <w:spacing w:line="360" w:lineRule="auto"/>
        <w:ind w:firstLine="480"/>
        <w:rPr>
          <w:rFonts w:ascii="宋体" w:hAnsi="宋体"/>
          <w:bCs/>
          <w:color w:val="000000"/>
          <w:sz w:val="24"/>
          <w:szCs w:val="24"/>
        </w:rPr>
      </w:pPr>
      <w:r w:rsidRPr="00327CE7">
        <w:rPr>
          <w:rFonts w:ascii="宋体" w:hAnsi="宋体" w:hint="eastAsia"/>
          <w:bCs/>
          <w:color w:val="000000"/>
          <w:sz w:val="24"/>
          <w:szCs w:val="24"/>
        </w:rPr>
        <w:t>2、乙方应保证所提供服务不会侵犯任何第三方的专利权、商标权或其他权利。</w:t>
      </w:r>
    </w:p>
    <w:p w:rsidR="00327CE7" w:rsidRPr="00327CE7" w:rsidRDefault="00327CE7" w:rsidP="00327CE7">
      <w:pPr>
        <w:spacing w:line="360" w:lineRule="auto"/>
        <w:ind w:firstLine="480"/>
        <w:rPr>
          <w:rFonts w:ascii="宋体" w:hAnsi="宋体"/>
          <w:color w:val="000000"/>
          <w:sz w:val="24"/>
          <w:szCs w:val="24"/>
        </w:rPr>
      </w:pPr>
      <w:r w:rsidRPr="00327CE7">
        <w:rPr>
          <w:rFonts w:ascii="宋体" w:hAnsi="宋体" w:hint="eastAsia"/>
          <w:color w:val="000000"/>
          <w:sz w:val="24"/>
          <w:szCs w:val="24"/>
        </w:rPr>
        <w:t>三、合同的变更、终止与转让</w:t>
      </w:r>
    </w:p>
    <w:p w:rsidR="00327CE7" w:rsidRPr="00327CE7" w:rsidRDefault="00327CE7" w:rsidP="00327CE7">
      <w:pPr>
        <w:spacing w:line="360" w:lineRule="auto"/>
        <w:ind w:firstLine="480"/>
        <w:rPr>
          <w:rFonts w:ascii="宋体" w:hAnsi="宋体"/>
          <w:color w:val="000000"/>
          <w:sz w:val="24"/>
          <w:szCs w:val="24"/>
        </w:rPr>
      </w:pPr>
      <w:r w:rsidRPr="00327CE7">
        <w:rPr>
          <w:rFonts w:ascii="宋体" w:hAnsi="宋体" w:hint="eastAsia"/>
          <w:color w:val="000000"/>
          <w:sz w:val="24"/>
          <w:szCs w:val="24"/>
        </w:rPr>
        <w:t>1、除《中华人民共和国政府采购法》第50条规定的情形外，本合同一经签订，甲乙双方不得擅自变更、中止或终止。</w:t>
      </w:r>
    </w:p>
    <w:p w:rsidR="00327CE7" w:rsidRPr="00327CE7" w:rsidRDefault="00327CE7" w:rsidP="00327CE7">
      <w:pPr>
        <w:spacing w:line="360" w:lineRule="auto"/>
        <w:ind w:firstLine="480"/>
        <w:rPr>
          <w:rFonts w:ascii="宋体" w:hAnsi="宋体"/>
          <w:color w:val="000000"/>
          <w:sz w:val="24"/>
          <w:szCs w:val="24"/>
        </w:rPr>
      </w:pPr>
      <w:r w:rsidRPr="00327CE7">
        <w:rPr>
          <w:rFonts w:ascii="宋体" w:hAnsi="宋体" w:hint="eastAsia"/>
          <w:color w:val="000000"/>
          <w:sz w:val="24"/>
          <w:szCs w:val="24"/>
        </w:rPr>
        <w:t>2、乙方不得擅自转让其应履行的合同义务。</w:t>
      </w:r>
    </w:p>
    <w:p w:rsidR="00327CE7" w:rsidRPr="00327CE7" w:rsidRDefault="00327CE7" w:rsidP="00327CE7">
      <w:pPr>
        <w:spacing w:line="360" w:lineRule="auto"/>
        <w:ind w:firstLine="480"/>
        <w:rPr>
          <w:rFonts w:ascii="宋体" w:hAnsi="宋体"/>
          <w:color w:val="000000"/>
          <w:sz w:val="24"/>
          <w:szCs w:val="24"/>
        </w:rPr>
      </w:pPr>
      <w:r w:rsidRPr="00327CE7">
        <w:rPr>
          <w:rFonts w:ascii="宋体" w:hAnsi="宋体" w:hint="eastAsia"/>
          <w:color w:val="000000"/>
          <w:sz w:val="24"/>
          <w:szCs w:val="24"/>
        </w:rPr>
        <w:t>3、</w:t>
      </w:r>
      <w:r w:rsidRPr="00327CE7">
        <w:rPr>
          <w:rFonts w:ascii="宋体" w:hAnsi="宋体" w:cs="宋体" w:hint="eastAsia"/>
          <w:color w:val="000000"/>
          <w:sz w:val="24"/>
          <w:szCs w:val="24"/>
        </w:rPr>
        <w:t>任何对合同条款的变更或修改均须双方签订合同修改书。</w:t>
      </w:r>
    </w:p>
    <w:p w:rsidR="00327CE7" w:rsidRPr="00327CE7" w:rsidRDefault="00327CE7" w:rsidP="001F30E6">
      <w:pPr>
        <w:snapToGrid w:val="0"/>
        <w:spacing w:beforeLines="50" w:line="360" w:lineRule="auto"/>
        <w:ind w:firstLine="480"/>
        <w:textAlignment w:val="baseline"/>
        <w:rPr>
          <w:rFonts w:ascii="宋体" w:hAnsi="宋体" w:cs="宋体"/>
          <w:color w:val="000000"/>
          <w:sz w:val="24"/>
          <w:szCs w:val="24"/>
        </w:rPr>
      </w:pPr>
      <w:bookmarkStart w:id="143" w:name="_Toc435227120"/>
      <w:r w:rsidRPr="00327CE7">
        <w:rPr>
          <w:rFonts w:ascii="宋体" w:hAnsi="宋体" w:cs="宋体" w:hint="eastAsia"/>
          <w:color w:val="000000"/>
          <w:sz w:val="24"/>
          <w:szCs w:val="24"/>
        </w:rPr>
        <w:t>四、合同有效期限</w:t>
      </w:r>
    </w:p>
    <w:p w:rsidR="00921B47" w:rsidRDefault="00327CE7" w:rsidP="00327CE7">
      <w:pPr>
        <w:snapToGrid w:val="0"/>
        <w:spacing w:line="360" w:lineRule="auto"/>
        <w:ind w:firstLine="480"/>
        <w:textAlignment w:val="baseline"/>
        <w:rPr>
          <w:rFonts w:ascii="宋体" w:hAnsi="宋体" w:cs="宋体"/>
          <w:color w:val="000000"/>
          <w:sz w:val="24"/>
          <w:szCs w:val="24"/>
        </w:rPr>
      </w:pPr>
      <w:r w:rsidRPr="00327CE7">
        <w:rPr>
          <w:rFonts w:ascii="宋体" w:hAnsi="宋体" w:cs="宋体" w:hint="eastAsia"/>
          <w:color w:val="000000"/>
          <w:sz w:val="24"/>
          <w:szCs w:val="24"/>
        </w:rPr>
        <w:t>1、服务期：</w:t>
      </w:r>
      <w:r w:rsidR="00921B47">
        <w:rPr>
          <w:rFonts w:ascii="宋体" w:hAnsi="宋体" w:cs="宋体" w:hint="eastAsia"/>
          <w:color w:val="000000"/>
          <w:sz w:val="24"/>
          <w:szCs w:val="24"/>
        </w:rPr>
        <w:t>自签订合同起3个月</w:t>
      </w:r>
      <w:r w:rsidRPr="00327CE7">
        <w:rPr>
          <w:rFonts w:ascii="宋体" w:hAnsi="宋体" w:cs="宋体" w:hint="eastAsia"/>
          <w:color w:val="000000"/>
          <w:sz w:val="24"/>
          <w:szCs w:val="24"/>
        </w:rPr>
        <w:t xml:space="preserve"> </w:t>
      </w:r>
    </w:p>
    <w:p w:rsidR="00327CE7" w:rsidRPr="00327CE7" w:rsidRDefault="00327CE7" w:rsidP="00327CE7">
      <w:pPr>
        <w:snapToGrid w:val="0"/>
        <w:spacing w:line="360" w:lineRule="auto"/>
        <w:ind w:firstLine="480"/>
        <w:textAlignment w:val="baseline"/>
        <w:rPr>
          <w:rFonts w:ascii="宋体" w:hAnsi="宋体" w:cs="宋体"/>
          <w:color w:val="000000"/>
          <w:sz w:val="24"/>
          <w:szCs w:val="24"/>
        </w:rPr>
      </w:pPr>
      <w:r w:rsidRPr="00327CE7">
        <w:rPr>
          <w:rFonts w:ascii="宋体" w:hAnsi="宋体" w:cs="宋体" w:hint="eastAsia"/>
          <w:color w:val="000000"/>
          <w:sz w:val="24"/>
          <w:szCs w:val="24"/>
        </w:rPr>
        <w:t>2、服务地点：甲方指定地点。</w:t>
      </w:r>
    </w:p>
    <w:p w:rsidR="00327CE7" w:rsidRPr="00327CE7" w:rsidRDefault="00327CE7" w:rsidP="00327CE7">
      <w:pPr>
        <w:autoSpaceDE w:val="0"/>
        <w:autoSpaceDN w:val="0"/>
        <w:spacing w:line="360" w:lineRule="auto"/>
        <w:ind w:firstLine="480"/>
        <w:rPr>
          <w:rFonts w:ascii="宋体" w:cs="宋体"/>
          <w:color w:val="000000"/>
          <w:sz w:val="24"/>
          <w:szCs w:val="24"/>
          <w:lang w:val="zh-CN"/>
        </w:rPr>
      </w:pPr>
      <w:r w:rsidRPr="00327CE7">
        <w:rPr>
          <w:rFonts w:ascii="宋体" w:hAnsi="宋体" w:cs="宋体"/>
          <w:color w:val="000000"/>
          <w:sz w:val="24"/>
          <w:szCs w:val="24"/>
        </w:rPr>
        <w:t>3</w:t>
      </w:r>
      <w:r w:rsidRPr="00327CE7">
        <w:rPr>
          <w:rFonts w:ascii="宋体" w:hAnsi="宋体" w:cs="宋体" w:hint="eastAsia"/>
          <w:color w:val="000000"/>
          <w:sz w:val="24"/>
          <w:szCs w:val="24"/>
        </w:rPr>
        <w:t>、付款方式:</w:t>
      </w:r>
      <w:r w:rsidRPr="00327CE7">
        <w:rPr>
          <w:rFonts w:ascii="宋体" w:cs="宋体" w:hint="eastAsia"/>
          <w:color w:val="000000"/>
          <w:sz w:val="24"/>
          <w:szCs w:val="24"/>
          <w:lang w:val="zh-CN"/>
        </w:rPr>
        <w:t>甲乙双方协商而定。</w:t>
      </w:r>
    </w:p>
    <w:p w:rsidR="00327CE7" w:rsidRPr="00327CE7" w:rsidRDefault="00327CE7" w:rsidP="001F30E6">
      <w:pPr>
        <w:snapToGrid w:val="0"/>
        <w:spacing w:beforeLines="50" w:line="360" w:lineRule="auto"/>
        <w:ind w:firstLine="480"/>
        <w:textAlignment w:val="baseline"/>
        <w:rPr>
          <w:rFonts w:ascii="宋体" w:hAnsi="宋体" w:cs="宋体"/>
          <w:color w:val="000000"/>
          <w:sz w:val="24"/>
          <w:szCs w:val="24"/>
        </w:rPr>
      </w:pPr>
      <w:r w:rsidRPr="00327CE7">
        <w:rPr>
          <w:rFonts w:ascii="宋体" w:hAnsi="宋体" w:cs="宋体" w:hint="eastAsia"/>
          <w:color w:val="000000"/>
          <w:sz w:val="24"/>
          <w:szCs w:val="24"/>
        </w:rPr>
        <w:t>五、 乙方履约延误</w:t>
      </w:r>
    </w:p>
    <w:p w:rsidR="00327CE7" w:rsidRPr="00327CE7" w:rsidRDefault="00327CE7" w:rsidP="00327CE7">
      <w:pPr>
        <w:snapToGrid w:val="0"/>
        <w:spacing w:line="360" w:lineRule="auto"/>
        <w:ind w:firstLine="480"/>
        <w:textAlignment w:val="baseline"/>
        <w:rPr>
          <w:rFonts w:ascii="宋体" w:hAnsi="宋体" w:cs="宋体"/>
          <w:color w:val="000000"/>
          <w:sz w:val="24"/>
          <w:szCs w:val="24"/>
        </w:rPr>
      </w:pPr>
      <w:r w:rsidRPr="00327CE7">
        <w:rPr>
          <w:rFonts w:ascii="宋体" w:hAnsi="宋体" w:cs="宋体" w:hint="eastAsia"/>
          <w:color w:val="000000"/>
          <w:sz w:val="24"/>
          <w:szCs w:val="24"/>
        </w:rPr>
        <w:t>1. 乙方应按照合同约定的时间交货和提供服务。</w:t>
      </w:r>
    </w:p>
    <w:p w:rsidR="00327CE7" w:rsidRPr="00327CE7" w:rsidRDefault="00327CE7" w:rsidP="00327CE7">
      <w:pPr>
        <w:snapToGrid w:val="0"/>
        <w:spacing w:line="360" w:lineRule="auto"/>
        <w:ind w:firstLine="480"/>
        <w:textAlignment w:val="baseline"/>
        <w:rPr>
          <w:rFonts w:ascii="宋体" w:hAnsi="宋体" w:cs="宋体"/>
          <w:color w:val="000000"/>
          <w:sz w:val="24"/>
          <w:szCs w:val="24"/>
        </w:rPr>
      </w:pPr>
      <w:r w:rsidRPr="00327CE7">
        <w:rPr>
          <w:rFonts w:ascii="宋体" w:hAnsi="宋体" w:cs="宋体" w:hint="eastAsia"/>
          <w:color w:val="000000"/>
          <w:sz w:val="24"/>
          <w:szCs w:val="24"/>
        </w:rPr>
        <w:t>2. 在履行合同过程中，如果乙方遇到妨碍按时交货和提供服务的情况时，应及时</w:t>
      </w:r>
      <w:r w:rsidRPr="00327CE7">
        <w:rPr>
          <w:rFonts w:ascii="宋体" w:hAnsi="宋体" w:cs="宋体" w:hint="eastAsia"/>
          <w:color w:val="000000"/>
          <w:sz w:val="24"/>
          <w:szCs w:val="24"/>
        </w:rPr>
        <w:lastRenderedPageBreak/>
        <w:t>以书面形式将拖延的事实、可能拖延的时间和原因通知甲方。甲方在收到乙方通知后，应尽快对情况进行评估，并确定是否酌情延长交货时间和提供服务以及是否收取误期赔偿费。</w:t>
      </w:r>
    </w:p>
    <w:p w:rsidR="00327CE7" w:rsidRPr="00327CE7" w:rsidRDefault="00327CE7" w:rsidP="00327CE7">
      <w:pPr>
        <w:snapToGrid w:val="0"/>
        <w:spacing w:line="360" w:lineRule="auto"/>
        <w:ind w:firstLine="480"/>
        <w:textAlignment w:val="baseline"/>
        <w:rPr>
          <w:rFonts w:ascii="宋体" w:hAnsi="宋体" w:cs="宋体"/>
          <w:color w:val="000000"/>
          <w:sz w:val="24"/>
          <w:szCs w:val="24"/>
        </w:rPr>
      </w:pPr>
      <w:r w:rsidRPr="00327CE7">
        <w:rPr>
          <w:rFonts w:ascii="宋体" w:hAnsi="宋体" w:cs="宋体" w:hint="eastAsia"/>
          <w:color w:val="000000"/>
          <w:sz w:val="24"/>
          <w:szCs w:val="24"/>
        </w:rPr>
        <w:t>3. 除了不可抗力外，除非延期是根据合同规定取得甲方同意而不收取误期赔偿费之外，乙方延误交货和提供服务，将按合同规定承担误期赔偿费。</w:t>
      </w:r>
    </w:p>
    <w:p w:rsidR="00327CE7" w:rsidRPr="00327CE7" w:rsidRDefault="00327CE7" w:rsidP="00327CE7">
      <w:pPr>
        <w:snapToGrid w:val="0"/>
        <w:spacing w:line="360" w:lineRule="auto"/>
        <w:ind w:firstLine="480"/>
        <w:textAlignment w:val="baseline"/>
        <w:rPr>
          <w:rFonts w:ascii="宋体" w:hAnsi="宋体" w:cs="宋体"/>
          <w:color w:val="000000"/>
          <w:sz w:val="24"/>
          <w:szCs w:val="24"/>
        </w:rPr>
      </w:pPr>
      <w:r w:rsidRPr="00327CE7">
        <w:rPr>
          <w:rFonts w:ascii="宋体" w:hAnsi="宋体" w:cs="宋体" w:hint="eastAsia"/>
          <w:color w:val="000000"/>
          <w:sz w:val="24"/>
          <w:szCs w:val="24"/>
        </w:rPr>
        <w:t>4. 由甲方从未付的合同款项中扣除误期赔偿费，或向乙方提出索赔。</w:t>
      </w:r>
    </w:p>
    <w:p w:rsidR="00327CE7" w:rsidRPr="00327CE7" w:rsidRDefault="00327CE7" w:rsidP="00327CE7">
      <w:pPr>
        <w:snapToGrid w:val="0"/>
        <w:spacing w:line="360" w:lineRule="auto"/>
        <w:ind w:firstLine="480"/>
        <w:textAlignment w:val="baseline"/>
        <w:rPr>
          <w:rFonts w:ascii="宋体" w:hAnsi="宋体" w:cs="宋体"/>
          <w:color w:val="000000"/>
          <w:sz w:val="24"/>
          <w:szCs w:val="24"/>
        </w:rPr>
      </w:pPr>
      <w:r w:rsidRPr="00327CE7">
        <w:rPr>
          <w:rFonts w:ascii="宋体" w:hAnsi="宋体" w:cs="宋体" w:hint="eastAsia"/>
          <w:color w:val="000000"/>
          <w:sz w:val="24"/>
          <w:szCs w:val="24"/>
        </w:rPr>
        <w:t>5. 每延误一周的（不足一周按一周计算）赔偿费按迟交货物交货价的百分之五(5％)计收，直至交货为止。误期赔偿费的最高限额为迟交货物交货价的百分之十（10%）。一旦达到误期赔偿费的最高限额，甲方可根据合同条款第16条的规定终止合同。</w:t>
      </w:r>
    </w:p>
    <w:p w:rsidR="00327CE7" w:rsidRPr="00327CE7" w:rsidRDefault="00327CE7" w:rsidP="001F30E6">
      <w:pPr>
        <w:snapToGrid w:val="0"/>
        <w:spacing w:beforeLines="50" w:line="360" w:lineRule="auto"/>
        <w:ind w:firstLineChars="100" w:firstLine="240"/>
        <w:textAlignment w:val="baseline"/>
        <w:rPr>
          <w:rFonts w:ascii="宋体" w:hAnsi="宋体" w:cs="宋体"/>
          <w:color w:val="000000"/>
          <w:sz w:val="24"/>
          <w:szCs w:val="24"/>
        </w:rPr>
      </w:pPr>
      <w:r w:rsidRPr="00327CE7">
        <w:rPr>
          <w:rFonts w:ascii="宋体" w:hAnsi="宋体" w:cs="宋体" w:hint="eastAsia"/>
          <w:color w:val="000000"/>
          <w:sz w:val="24"/>
          <w:szCs w:val="24"/>
        </w:rPr>
        <w:t>六、违约责任</w:t>
      </w:r>
    </w:p>
    <w:p w:rsidR="00327CE7" w:rsidRPr="00327CE7" w:rsidRDefault="00327CE7" w:rsidP="00327CE7">
      <w:pPr>
        <w:snapToGrid w:val="0"/>
        <w:spacing w:line="360" w:lineRule="auto"/>
        <w:ind w:firstLine="480"/>
        <w:textAlignment w:val="baseline"/>
        <w:rPr>
          <w:rFonts w:ascii="宋体" w:hAnsi="宋体" w:cs="宋体"/>
          <w:color w:val="000000"/>
          <w:sz w:val="24"/>
          <w:szCs w:val="24"/>
        </w:rPr>
      </w:pPr>
      <w:r w:rsidRPr="00327CE7">
        <w:rPr>
          <w:rFonts w:ascii="宋体" w:hAnsi="宋体" w:cs="宋体" w:hint="eastAsia"/>
          <w:color w:val="000000"/>
          <w:sz w:val="24"/>
          <w:szCs w:val="24"/>
        </w:rPr>
        <w:t>1.  在甲方对乙方违约而采取的任何补救措施不能实施的情况下，甲方可向乙方发出书面违约通知书，提出暂停、终止部分或全部合同：</w:t>
      </w:r>
    </w:p>
    <w:p w:rsidR="00327CE7" w:rsidRPr="00327CE7" w:rsidRDefault="00327CE7" w:rsidP="00327CE7">
      <w:pPr>
        <w:snapToGrid w:val="0"/>
        <w:spacing w:line="360" w:lineRule="auto"/>
        <w:ind w:firstLine="480"/>
        <w:textAlignment w:val="baseline"/>
        <w:rPr>
          <w:rFonts w:ascii="宋体" w:hAnsi="宋体" w:cs="宋体"/>
          <w:color w:val="000000"/>
          <w:sz w:val="24"/>
          <w:szCs w:val="24"/>
        </w:rPr>
      </w:pPr>
      <w:r w:rsidRPr="00327CE7">
        <w:rPr>
          <w:rFonts w:ascii="宋体" w:hAnsi="宋体" w:cs="宋体" w:hint="eastAsia"/>
          <w:color w:val="000000"/>
          <w:sz w:val="24"/>
          <w:szCs w:val="24"/>
        </w:rPr>
        <w:t>1.1 乙方未能在合同规定的限期或甲方根据合同规定同意延长的限期内提供部分或全部货物；</w:t>
      </w:r>
    </w:p>
    <w:p w:rsidR="00327CE7" w:rsidRPr="00327CE7" w:rsidRDefault="00327CE7" w:rsidP="00327CE7">
      <w:pPr>
        <w:snapToGrid w:val="0"/>
        <w:spacing w:line="360" w:lineRule="auto"/>
        <w:ind w:firstLine="480"/>
        <w:textAlignment w:val="baseline"/>
        <w:rPr>
          <w:rFonts w:ascii="宋体" w:hAnsi="宋体" w:cs="宋体"/>
          <w:color w:val="000000"/>
          <w:sz w:val="24"/>
          <w:szCs w:val="24"/>
        </w:rPr>
      </w:pPr>
      <w:r w:rsidRPr="00327CE7">
        <w:rPr>
          <w:rFonts w:ascii="宋体" w:hAnsi="宋体" w:cs="宋体" w:hint="eastAsia"/>
          <w:color w:val="000000"/>
          <w:sz w:val="24"/>
          <w:szCs w:val="24"/>
        </w:rPr>
        <w:t>1.2 乙方未能履行合同规定的其它任何义务。</w:t>
      </w:r>
    </w:p>
    <w:p w:rsidR="00327CE7" w:rsidRPr="00327CE7" w:rsidRDefault="00327CE7" w:rsidP="00327CE7">
      <w:pPr>
        <w:snapToGrid w:val="0"/>
        <w:spacing w:line="360" w:lineRule="auto"/>
        <w:ind w:firstLine="480"/>
        <w:textAlignment w:val="baseline"/>
        <w:rPr>
          <w:rFonts w:ascii="宋体" w:hAnsi="宋体" w:cs="宋体"/>
          <w:color w:val="000000"/>
          <w:sz w:val="24"/>
          <w:szCs w:val="24"/>
        </w:rPr>
      </w:pPr>
      <w:r w:rsidRPr="00327CE7">
        <w:rPr>
          <w:rFonts w:ascii="宋体" w:hAnsi="宋体" w:cs="宋体" w:hint="eastAsia"/>
          <w:color w:val="000000"/>
          <w:sz w:val="24"/>
          <w:szCs w:val="24"/>
        </w:rPr>
        <w:t>2.  甲方根据规定，终止了全部或部分合同，甲方可以依其认为适当的条件和方法购买与未交货物类似的货物，乙方应承担甲方购买类似货物的所有费用。</w:t>
      </w:r>
    </w:p>
    <w:p w:rsidR="00327CE7" w:rsidRPr="00327CE7" w:rsidRDefault="00327CE7" w:rsidP="001F30E6">
      <w:pPr>
        <w:snapToGrid w:val="0"/>
        <w:spacing w:beforeLines="50" w:line="360" w:lineRule="auto"/>
        <w:ind w:firstLine="480"/>
        <w:textAlignment w:val="baseline"/>
        <w:rPr>
          <w:rFonts w:ascii="宋体" w:hAnsi="宋体" w:cs="宋体"/>
          <w:color w:val="000000"/>
          <w:sz w:val="24"/>
          <w:szCs w:val="24"/>
        </w:rPr>
      </w:pPr>
      <w:r w:rsidRPr="00327CE7">
        <w:rPr>
          <w:rFonts w:ascii="宋体" w:hAnsi="宋体" w:cs="宋体" w:hint="eastAsia"/>
          <w:color w:val="000000"/>
          <w:sz w:val="24"/>
          <w:szCs w:val="24"/>
        </w:rPr>
        <w:t>七、不可抗力</w:t>
      </w:r>
    </w:p>
    <w:p w:rsidR="00327CE7" w:rsidRPr="00327CE7" w:rsidRDefault="00327CE7" w:rsidP="00327CE7">
      <w:pPr>
        <w:snapToGrid w:val="0"/>
        <w:spacing w:line="360" w:lineRule="auto"/>
        <w:ind w:firstLine="480"/>
        <w:textAlignment w:val="baseline"/>
        <w:rPr>
          <w:rFonts w:ascii="宋体" w:hAnsi="宋体" w:cs="宋体"/>
          <w:color w:val="000000"/>
          <w:sz w:val="24"/>
          <w:szCs w:val="24"/>
        </w:rPr>
      </w:pPr>
      <w:r w:rsidRPr="00327CE7">
        <w:rPr>
          <w:rFonts w:ascii="宋体" w:hAnsi="宋体" w:cs="宋体" w:hint="eastAsia"/>
          <w:color w:val="000000"/>
          <w:sz w:val="24"/>
          <w:szCs w:val="24"/>
        </w:rPr>
        <w:t>1. “不可抗力”指战争、严重火灾、洪水、台风、地震等无法控制，不可预见的事件。</w:t>
      </w:r>
    </w:p>
    <w:p w:rsidR="00327CE7" w:rsidRPr="00327CE7" w:rsidRDefault="00327CE7" w:rsidP="00327CE7">
      <w:pPr>
        <w:snapToGrid w:val="0"/>
        <w:spacing w:line="360" w:lineRule="auto"/>
        <w:ind w:firstLine="480"/>
        <w:textAlignment w:val="baseline"/>
        <w:rPr>
          <w:rFonts w:ascii="宋体" w:hAnsi="宋体" w:cs="宋体"/>
          <w:color w:val="000000"/>
          <w:sz w:val="24"/>
          <w:szCs w:val="24"/>
        </w:rPr>
      </w:pPr>
      <w:r w:rsidRPr="00327CE7">
        <w:rPr>
          <w:rFonts w:ascii="宋体" w:hAnsi="宋体" w:cs="宋体" w:hint="eastAsia"/>
          <w:color w:val="000000"/>
          <w:sz w:val="24"/>
          <w:szCs w:val="24"/>
        </w:rPr>
        <w:t>2. 乙方因不可抗力而导致合同实施延误或不能履行合同义务的话，不承担误期赔偿或终止合同的责任。</w:t>
      </w:r>
    </w:p>
    <w:p w:rsidR="00327CE7" w:rsidRPr="00327CE7" w:rsidRDefault="00327CE7" w:rsidP="00327CE7">
      <w:pPr>
        <w:snapToGrid w:val="0"/>
        <w:spacing w:line="360" w:lineRule="auto"/>
        <w:ind w:firstLine="480"/>
        <w:textAlignment w:val="baseline"/>
        <w:rPr>
          <w:rFonts w:ascii="宋体" w:hAnsi="宋体" w:cs="宋体"/>
          <w:color w:val="000000"/>
          <w:sz w:val="24"/>
          <w:szCs w:val="24"/>
        </w:rPr>
      </w:pPr>
      <w:r w:rsidRPr="00327CE7">
        <w:rPr>
          <w:rFonts w:ascii="宋体" w:hAnsi="宋体" w:cs="宋体" w:hint="eastAsia"/>
          <w:color w:val="000000"/>
          <w:sz w:val="24"/>
          <w:szCs w:val="24"/>
        </w:rPr>
        <w:t>3. 在不可抗力事件发生后，乙方应尽快以书面形式将不可抗力的情况和原因通知甲方。除甲方书面另行要求外，乙方应尽实际可能继续履行合同义务，以及寻求采取合理的方案履行不受不可抗力影响的其他事项。如果不可抗力事件影响持续超过二十 (20)天，双方应通过友好协商在合理的时间内达成进一步的协议。</w:t>
      </w:r>
    </w:p>
    <w:p w:rsidR="00327CE7" w:rsidRPr="00327CE7" w:rsidRDefault="00327CE7" w:rsidP="001F30E6">
      <w:pPr>
        <w:snapToGrid w:val="0"/>
        <w:spacing w:beforeLines="50" w:line="360" w:lineRule="auto"/>
        <w:ind w:firstLine="480"/>
        <w:textAlignment w:val="baseline"/>
        <w:rPr>
          <w:rFonts w:ascii="宋体" w:hAnsi="宋体" w:cs="宋体"/>
          <w:color w:val="000000"/>
          <w:sz w:val="24"/>
          <w:szCs w:val="24"/>
        </w:rPr>
      </w:pPr>
      <w:r w:rsidRPr="00327CE7">
        <w:rPr>
          <w:rFonts w:ascii="宋体" w:hAnsi="宋体" w:cs="宋体" w:hint="eastAsia"/>
          <w:color w:val="000000"/>
          <w:sz w:val="24"/>
          <w:szCs w:val="24"/>
        </w:rPr>
        <w:t>八、破产终止合同</w:t>
      </w:r>
    </w:p>
    <w:p w:rsidR="00327CE7" w:rsidRPr="00327CE7" w:rsidRDefault="00327CE7" w:rsidP="00327CE7">
      <w:pPr>
        <w:snapToGrid w:val="0"/>
        <w:spacing w:line="360" w:lineRule="auto"/>
        <w:ind w:firstLine="480"/>
        <w:textAlignment w:val="baseline"/>
        <w:rPr>
          <w:rFonts w:ascii="宋体" w:hAnsi="宋体" w:cs="宋体"/>
          <w:color w:val="000000"/>
          <w:sz w:val="24"/>
          <w:szCs w:val="24"/>
        </w:rPr>
      </w:pPr>
      <w:r w:rsidRPr="00327CE7">
        <w:rPr>
          <w:rFonts w:ascii="宋体" w:hAnsi="宋体" w:cs="宋体" w:hint="eastAsia"/>
          <w:color w:val="000000"/>
          <w:sz w:val="24"/>
          <w:szCs w:val="24"/>
        </w:rPr>
        <w:t>1. 如果乙方破产或无清偿能力，甲方可在任何时候以书面形式通知乙方，提出终</w:t>
      </w:r>
      <w:r w:rsidRPr="00327CE7">
        <w:rPr>
          <w:rFonts w:ascii="宋体" w:hAnsi="宋体" w:cs="宋体" w:hint="eastAsia"/>
          <w:color w:val="000000"/>
          <w:sz w:val="24"/>
          <w:szCs w:val="24"/>
        </w:rPr>
        <w:lastRenderedPageBreak/>
        <w:t>止合同而不给乙方补偿。</w:t>
      </w:r>
    </w:p>
    <w:p w:rsidR="00327CE7" w:rsidRPr="00327CE7" w:rsidRDefault="00327CE7" w:rsidP="00327CE7">
      <w:pPr>
        <w:snapToGrid w:val="0"/>
        <w:spacing w:line="360" w:lineRule="auto"/>
        <w:ind w:firstLine="480"/>
        <w:textAlignment w:val="baseline"/>
        <w:rPr>
          <w:rFonts w:ascii="宋体" w:hAnsi="宋体" w:cs="宋体"/>
          <w:color w:val="000000"/>
          <w:sz w:val="24"/>
          <w:szCs w:val="24"/>
        </w:rPr>
      </w:pPr>
      <w:r w:rsidRPr="00327CE7">
        <w:rPr>
          <w:rFonts w:ascii="宋体" w:hAnsi="宋体" w:cs="宋体" w:hint="eastAsia"/>
          <w:color w:val="000000"/>
          <w:sz w:val="24"/>
          <w:szCs w:val="24"/>
        </w:rPr>
        <w:t>2. 该终止合同将不损害或影响甲方已经采取或将要采取的任何行动或补救措施的权力。</w:t>
      </w:r>
    </w:p>
    <w:p w:rsidR="00327CE7" w:rsidRPr="00327CE7" w:rsidRDefault="00327CE7" w:rsidP="001F30E6">
      <w:pPr>
        <w:snapToGrid w:val="0"/>
        <w:spacing w:beforeLines="50" w:line="360" w:lineRule="auto"/>
        <w:ind w:firstLine="480"/>
        <w:textAlignment w:val="baseline"/>
        <w:rPr>
          <w:rFonts w:ascii="宋体" w:hAnsi="宋体" w:cs="宋体"/>
          <w:color w:val="000000"/>
          <w:sz w:val="24"/>
          <w:szCs w:val="24"/>
        </w:rPr>
      </w:pPr>
      <w:r w:rsidRPr="00327CE7">
        <w:rPr>
          <w:rFonts w:ascii="宋体" w:hAnsi="宋体" w:cs="宋体" w:hint="eastAsia"/>
          <w:color w:val="000000"/>
          <w:sz w:val="24"/>
          <w:szCs w:val="24"/>
        </w:rPr>
        <w:t>九、腐败终止合同</w:t>
      </w:r>
    </w:p>
    <w:p w:rsidR="00327CE7" w:rsidRPr="00327CE7" w:rsidRDefault="00327CE7" w:rsidP="00327CE7">
      <w:pPr>
        <w:snapToGrid w:val="0"/>
        <w:spacing w:line="360" w:lineRule="auto"/>
        <w:ind w:firstLine="480"/>
        <w:textAlignment w:val="baseline"/>
        <w:rPr>
          <w:rFonts w:ascii="宋体" w:hAnsi="宋体" w:cs="宋体"/>
          <w:color w:val="000000"/>
          <w:sz w:val="24"/>
          <w:szCs w:val="24"/>
        </w:rPr>
      </w:pPr>
      <w:r w:rsidRPr="00327CE7">
        <w:rPr>
          <w:rFonts w:ascii="宋体" w:hAnsi="宋体" w:cs="宋体" w:hint="eastAsia"/>
          <w:color w:val="000000"/>
          <w:sz w:val="24"/>
          <w:szCs w:val="24"/>
        </w:rPr>
        <w:t>1. 如果乙方在合同实施过程中发生腐败和欺诈行为,甲方有权提出终止合同。“腐败行为”是指提供、给予、接受或索取任何有价值的东西来影响公共官员在采购过程或合同实施过程中的行为；“欺诈行为”是指为了影响采购过程或合同实施过程而谎报事实，损害甲方的利益，包括与甲方、其他供应商恶意串通，人为地使投标丧失竞争性的行为。</w:t>
      </w:r>
    </w:p>
    <w:p w:rsidR="00327CE7" w:rsidRPr="00327CE7" w:rsidRDefault="00327CE7" w:rsidP="00327CE7">
      <w:pPr>
        <w:snapToGrid w:val="0"/>
        <w:spacing w:line="360" w:lineRule="auto"/>
        <w:ind w:firstLine="480"/>
        <w:textAlignment w:val="baseline"/>
        <w:rPr>
          <w:rFonts w:ascii="宋体" w:hAnsi="宋体" w:cs="宋体"/>
          <w:color w:val="000000"/>
          <w:sz w:val="24"/>
          <w:szCs w:val="24"/>
        </w:rPr>
      </w:pPr>
      <w:r w:rsidRPr="00327CE7">
        <w:rPr>
          <w:rFonts w:ascii="宋体" w:hAnsi="宋体" w:cs="宋体" w:hint="eastAsia"/>
          <w:color w:val="000000"/>
          <w:sz w:val="24"/>
          <w:szCs w:val="24"/>
        </w:rPr>
        <w:t>2. 如果乙方在合同的竞争和实施过程中有腐败和欺诈行为，则不能在甲方今后的项目采购中参加投标或在一段时间内不能参加投标。</w:t>
      </w:r>
    </w:p>
    <w:p w:rsidR="00327CE7" w:rsidRPr="00327CE7" w:rsidRDefault="00327CE7" w:rsidP="001F30E6">
      <w:pPr>
        <w:snapToGrid w:val="0"/>
        <w:spacing w:beforeLines="50" w:line="360" w:lineRule="auto"/>
        <w:ind w:firstLine="480"/>
        <w:textAlignment w:val="baseline"/>
        <w:rPr>
          <w:rFonts w:ascii="宋体" w:hAnsi="宋体" w:cs="宋体"/>
          <w:color w:val="000000"/>
          <w:sz w:val="24"/>
          <w:szCs w:val="24"/>
        </w:rPr>
      </w:pPr>
      <w:r w:rsidRPr="00327CE7">
        <w:rPr>
          <w:rFonts w:ascii="宋体" w:hAnsi="宋体" w:cs="宋体" w:hint="eastAsia"/>
          <w:color w:val="000000"/>
          <w:sz w:val="24"/>
          <w:szCs w:val="24"/>
        </w:rPr>
        <w:t>十、其他情况的终止合同</w:t>
      </w:r>
    </w:p>
    <w:p w:rsidR="00327CE7" w:rsidRPr="00327CE7" w:rsidRDefault="00327CE7" w:rsidP="00327CE7">
      <w:pPr>
        <w:snapToGrid w:val="0"/>
        <w:spacing w:line="360" w:lineRule="auto"/>
        <w:ind w:firstLine="480"/>
        <w:textAlignment w:val="baseline"/>
        <w:rPr>
          <w:rFonts w:ascii="宋体" w:hAnsi="宋体" w:cs="宋体"/>
          <w:color w:val="000000"/>
          <w:sz w:val="24"/>
          <w:szCs w:val="24"/>
        </w:rPr>
      </w:pPr>
      <w:r w:rsidRPr="00327CE7">
        <w:rPr>
          <w:rFonts w:ascii="宋体" w:hAnsi="宋体" w:cs="宋体" w:hint="eastAsia"/>
          <w:color w:val="000000"/>
          <w:sz w:val="24"/>
          <w:szCs w:val="24"/>
        </w:rPr>
        <w:t>1. 乙方在执行合同的过程中出现经营状况严重恶化或发生重大生产事故而难以完成履约的，以及出现其他对履行合同有直接影响的情况，甲方可以提出终止合同而不给予乙方任何补偿。</w:t>
      </w:r>
    </w:p>
    <w:p w:rsidR="00327CE7" w:rsidRPr="00327CE7" w:rsidRDefault="00327CE7" w:rsidP="001F30E6">
      <w:pPr>
        <w:snapToGrid w:val="0"/>
        <w:spacing w:beforeLines="50" w:line="360" w:lineRule="auto"/>
        <w:ind w:firstLine="480"/>
        <w:textAlignment w:val="baseline"/>
        <w:rPr>
          <w:rFonts w:ascii="宋体" w:hAnsi="宋体" w:cs="宋体"/>
          <w:color w:val="000000"/>
          <w:sz w:val="24"/>
          <w:szCs w:val="24"/>
        </w:rPr>
      </w:pPr>
      <w:r w:rsidRPr="00327CE7">
        <w:rPr>
          <w:rFonts w:ascii="宋体" w:hAnsi="宋体" w:cs="宋体" w:hint="eastAsia"/>
          <w:color w:val="000000"/>
          <w:sz w:val="24"/>
          <w:szCs w:val="24"/>
        </w:rPr>
        <w:t>十一、争端的解决</w:t>
      </w:r>
    </w:p>
    <w:p w:rsidR="00327CE7" w:rsidRPr="00327CE7" w:rsidRDefault="00327CE7" w:rsidP="00327CE7">
      <w:pPr>
        <w:numPr>
          <w:ilvl w:val="0"/>
          <w:numId w:val="6"/>
        </w:numPr>
        <w:snapToGrid w:val="0"/>
        <w:spacing w:line="360" w:lineRule="auto"/>
        <w:ind w:firstLineChars="0"/>
        <w:textAlignment w:val="baseline"/>
        <w:rPr>
          <w:rFonts w:ascii="宋体" w:hAnsi="宋体" w:cs="宋体"/>
          <w:color w:val="000000"/>
          <w:sz w:val="24"/>
          <w:szCs w:val="24"/>
        </w:rPr>
      </w:pPr>
      <w:r w:rsidRPr="00327CE7">
        <w:rPr>
          <w:rFonts w:ascii="宋体" w:hAnsi="宋体" w:cs="宋体" w:hint="eastAsia"/>
          <w:color w:val="000000"/>
          <w:sz w:val="24"/>
          <w:szCs w:val="24"/>
        </w:rPr>
        <w:t>与合同有关的一切争端应通过双方友好协商解决。</w:t>
      </w:r>
    </w:p>
    <w:p w:rsidR="00327CE7" w:rsidRPr="00327CE7" w:rsidRDefault="00327CE7" w:rsidP="00327CE7">
      <w:pPr>
        <w:numPr>
          <w:ilvl w:val="0"/>
          <w:numId w:val="6"/>
        </w:numPr>
        <w:snapToGrid w:val="0"/>
        <w:spacing w:line="360" w:lineRule="auto"/>
        <w:ind w:firstLineChars="0"/>
        <w:textAlignment w:val="baseline"/>
        <w:rPr>
          <w:rFonts w:ascii="宋体" w:hAnsi="宋体" w:cs="宋体"/>
          <w:color w:val="000000"/>
          <w:sz w:val="24"/>
          <w:szCs w:val="24"/>
        </w:rPr>
      </w:pPr>
      <w:r w:rsidRPr="00327CE7">
        <w:rPr>
          <w:rFonts w:ascii="宋体" w:hAnsi="宋体" w:cs="宋体" w:hint="eastAsia"/>
          <w:color w:val="000000"/>
          <w:sz w:val="24"/>
          <w:szCs w:val="24"/>
        </w:rPr>
        <w:t>如果友好协商开始后15天还不能解决，争端应提交甲方所在地仲裁机构仲裁。</w:t>
      </w:r>
    </w:p>
    <w:p w:rsidR="00327CE7" w:rsidRPr="00327CE7" w:rsidRDefault="00327CE7" w:rsidP="00327CE7">
      <w:pPr>
        <w:numPr>
          <w:ilvl w:val="0"/>
          <w:numId w:val="6"/>
        </w:numPr>
        <w:snapToGrid w:val="0"/>
        <w:spacing w:line="360" w:lineRule="auto"/>
        <w:ind w:firstLineChars="0"/>
        <w:textAlignment w:val="baseline"/>
        <w:rPr>
          <w:rFonts w:ascii="宋体" w:hAnsi="宋体" w:cs="宋体"/>
          <w:color w:val="000000"/>
          <w:sz w:val="24"/>
          <w:szCs w:val="24"/>
        </w:rPr>
      </w:pPr>
      <w:r w:rsidRPr="00327CE7">
        <w:rPr>
          <w:rFonts w:ascii="宋体" w:hAnsi="宋体" w:cs="宋体" w:hint="eastAsia"/>
          <w:color w:val="000000"/>
          <w:sz w:val="24"/>
          <w:szCs w:val="24"/>
        </w:rPr>
        <w:t>在仲裁期间，除正在仲裁的部分外，本合同其它部分应继续进行</w:t>
      </w:r>
    </w:p>
    <w:p w:rsidR="00327CE7" w:rsidRPr="00327CE7" w:rsidRDefault="00327CE7" w:rsidP="001F30E6">
      <w:pPr>
        <w:snapToGrid w:val="0"/>
        <w:spacing w:beforeLines="50" w:line="360" w:lineRule="auto"/>
        <w:ind w:firstLine="480"/>
        <w:textAlignment w:val="baseline"/>
        <w:rPr>
          <w:rFonts w:ascii="宋体" w:hAnsi="宋体" w:cs="宋体"/>
          <w:color w:val="000000"/>
          <w:sz w:val="24"/>
          <w:szCs w:val="24"/>
        </w:rPr>
      </w:pPr>
      <w:r w:rsidRPr="00327CE7">
        <w:rPr>
          <w:rFonts w:ascii="宋体" w:hAnsi="宋体" w:cs="宋体" w:hint="eastAsia"/>
          <w:color w:val="000000"/>
          <w:sz w:val="24"/>
          <w:szCs w:val="24"/>
        </w:rPr>
        <w:t>十二、 合同语言</w:t>
      </w:r>
    </w:p>
    <w:p w:rsidR="00327CE7" w:rsidRPr="00327CE7" w:rsidRDefault="00327CE7" w:rsidP="00327CE7">
      <w:pPr>
        <w:snapToGrid w:val="0"/>
        <w:spacing w:line="360" w:lineRule="auto"/>
        <w:ind w:firstLine="480"/>
        <w:textAlignment w:val="baseline"/>
        <w:rPr>
          <w:rFonts w:ascii="宋体" w:hAnsi="宋体" w:cs="宋体"/>
          <w:color w:val="000000"/>
          <w:sz w:val="24"/>
          <w:szCs w:val="24"/>
        </w:rPr>
      </w:pPr>
      <w:r w:rsidRPr="00327CE7">
        <w:rPr>
          <w:rFonts w:ascii="宋体" w:hAnsi="宋体" w:cs="宋体" w:hint="eastAsia"/>
          <w:color w:val="000000"/>
          <w:sz w:val="24"/>
          <w:szCs w:val="24"/>
        </w:rPr>
        <w:t>1. 本合同语言为中文。</w:t>
      </w:r>
    </w:p>
    <w:p w:rsidR="00327CE7" w:rsidRPr="00327CE7" w:rsidRDefault="00327CE7" w:rsidP="00327CE7">
      <w:pPr>
        <w:snapToGrid w:val="0"/>
        <w:spacing w:line="360" w:lineRule="auto"/>
        <w:ind w:firstLine="480"/>
        <w:textAlignment w:val="baseline"/>
        <w:rPr>
          <w:rFonts w:ascii="宋体" w:hAnsi="宋体" w:cs="宋体"/>
          <w:color w:val="000000"/>
          <w:sz w:val="24"/>
          <w:szCs w:val="24"/>
        </w:rPr>
      </w:pPr>
      <w:r w:rsidRPr="00327CE7">
        <w:rPr>
          <w:rFonts w:ascii="宋体" w:hAnsi="宋体" w:cs="宋体" w:hint="eastAsia"/>
          <w:color w:val="000000"/>
          <w:sz w:val="24"/>
          <w:szCs w:val="24"/>
        </w:rPr>
        <w:t>2. 双方交换的与合同有关的信件和其他文件应用合同语言书写。</w:t>
      </w:r>
    </w:p>
    <w:p w:rsidR="00327CE7" w:rsidRPr="00327CE7" w:rsidRDefault="00327CE7" w:rsidP="001F30E6">
      <w:pPr>
        <w:snapToGrid w:val="0"/>
        <w:spacing w:beforeLines="50" w:line="360" w:lineRule="auto"/>
        <w:ind w:firstLine="480"/>
        <w:textAlignment w:val="baseline"/>
        <w:rPr>
          <w:rFonts w:ascii="宋体" w:hAnsi="宋体" w:cs="宋体"/>
          <w:color w:val="000000"/>
          <w:sz w:val="24"/>
          <w:szCs w:val="24"/>
        </w:rPr>
      </w:pPr>
      <w:r w:rsidRPr="00327CE7">
        <w:rPr>
          <w:rFonts w:ascii="宋体" w:hAnsi="宋体" w:cs="宋体" w:hint="eastAsia"/>
          <w:color w:val="000000"/>
          <w:sz w:val="24"/>
          <w:szCs w:val="24"/>
        </w:rPr>
        <w:t>二十三、适用法律</w:t>
      </w:r>
    </w:p>
    <w:p w:rsidR="00327CE7" w:rsidRPr="00327CE7" w:rsidRDefault="00327CE7" w:rsidP="00327CE7">
      <w:pPr>
        <w:snapToGrid w:val="0"/>
        <w:spacing w:line="360" w:lineRule="auto"/>
        <w:ind w:firstLine="480"/>
        <w:textAlignment w:val="baseline"/>
        <w:rPr>
          <w:rFonts w:ascii="宋体" w:hAnsi="宋体" w:cs="宋体"/>
          <w:color w:val="000000"/>
          <w:sz w:val="24"/>
          <w:szCs w:val="24"/>
        </w:rPr>
      </w:pPr>
      <w:r w:rsidRPr="00327CE7">
        <w:rPr>
          <w:rFonts w:ascii="宋体" w:hAnsi="宋体" w:cs="宋体" w:hint="eastAsia"/>
          <w:color w:val="000000"/>
          <w:sz w:val="24"/>
          <w:szCs w:val="24"/>
        </w:rPr>
        <w:t>本合同应按照中华人民共和国的法律进行解释。</w:t>
      </w:r>
    </w:p>
    <w:p w:rsidR="00327CE7" w:rsidRPr="00327CE7" w:rsidRDefault="00327CE7" w:rsidP="001F30E6">
      <w:pPr>
        <w:snapToGrid w:val="0"/>
        <w:spacing w:beforeLines="50" w:line="360" w:lineRule="auto"/>
        <w:ind w:firstLine="480"/>
        <w:textAlignment w:val="baseline"/>
        <w:rPr>
          <w:rFonts w:ascii="宋体" w:hAnsi="宋体" w:cs="宋体"/>
          <w:color w:val="000000"/>
          <w:sz w:val="24"/>
          <w:szCs w:val="24"/>
        </w:rPr>
      </w:pPr>
      <w:r w:rsidRPr="00327CE7">
        <w:rPr>
          <w:rFonts w:ascii="宋体" w:hAnsi="宋体" w:cs="宋体" w:hint="eastAsia"/>
          <w:color w:val="000000"/>
          <w:sz w:val="24"/>
          <w:szCs w:val="24"/>
        </w:rPr>
        <w:t>二十四、税    费</w:t>
      </w:r>
    </w:p>
    <w:p w:rsidR="00327CE7" w:rsidRPr="00327CE7" w:rsidRDefault="00327CE7" w:rsidP="00327CE7">
      <w:pPr>
        <w:snapToGrid w:val="0"/>
        <w:spacing w:line="360" w:lineRule="auto"/>
        <w:ind w:firstLine="480"/>
        <w:textAlignment w:val="baseline"/>
        <w:rPr>
          <w:rFonts w:ascii="宋体" w:hAnsi="宋体" w:cs="宋体"/>
          <w:color w:val="000000"/>
          <w:sz w:val="24"/>
          <w:szCs w:val="24"/>
        </w:rPr>
      </w:pPr>
      <w:r w:rsidRPr="00327CE7">
        <w:rPr>
          <w:rFonts w:ascii="宋体" w:hAnsi="宋体" w:cs="宋体" w:hint="eastAsia"/>
          <w:color w:val="000000"/>
          <w:sz w:val="24"/>
          <w:szCs w:val="24"/>
        </w:rPr>
        <w:t>合同货物及服务的所有税费均已包含于合同价中，甲方不再另行支付。</w:t>
      </w:r>
    </w:p>
    <w:p w:rsidR="00327CE7" w:rsidRPr="00327CE7" w:rsidRDefault="00327CE7" w:rsidP="00327CE7">
      <w:pPr>
        <w:snapToGrid w:val="0"/>
        <w:spacing w:line="360" w:lineRule="auto"/>
        <w:ind w:firstLine="480"/>
        <w:textAlignment w:val="baseline"/>
        <w:rPr>
          <w:rFonts w:ascii="宋体" w:hAnsi="宋体" w:cs="宋体"/>
          <w:color w:val="000000"/>
          <w:sz w:val="24"/>
          <w:szCs w:val="24"/>
        </w:rPr>
      </w:pPr>
      <w:r w:rsidRPr="00327CE7">
        <w:rPr>
          <w:rFonts w:ascii="宋体" w:hAnsi="宋体" w:cs="宋体" w:hint="eastAsia"/>
          <w:color w:val="000000"/>
          <w:sz w:val="24"/>
          <w:szCs w:val="24"/>
        </w:rPr>
        <w:t>二十五、合同生效</w:t>
      </w:r>
    </w:p>
    <w:p w:rsidR="00327CE7" w:rsidRPr="00327CE7" w:rsidRDefault="00327CE7" w:rsidP="00327CE7">
      <w:pPr>
        <w:snapToGrid w:val="0"/>
        <w:spacing w:line="360" w:lineRule="auto"/>
        <w:ind w:firstLine="480"/>
        <w:textAlignment w:val="baseline"/>
        <w:rPr>
          <w:rFonts w:ascii="宋体" w:hAnsi="宋体" w:cs="宋体"/>
          <w:color w:val="000000"/>
          <w:sz w:val="24"/>
          <w:szCs w:val="24"/>
        </w:rPr>
      </w:pPr>
      <w:r w:rsidRPr="00327CE7">
        <w:rPr>
          <w:rFonts w:ascii="宋体" w:hAnsi="宋体" w:cs="宋体" w:hint="eastAsia"/>
          <w:color w:val="000000"/>
          <w:sz w:val="24"/>
          <w:szCs w:val="24"/>
        </w:rPr>
        <w:lastRenderedPageBreak/>
        <w:t>本合同经双方授权代表签字盖章后生效。</w:t>
      </w:r>
    </w:p>
    <w:p w:rsidR="00327CE7" w:rsidRPr="00327CE7" w:rsidRDefault="00327CE7" w:rsidP="00327CE7">
      <w:pPr>
        <w:snapToGrid w:val="0"/>
        <w:spacing w:line="360" w:lineRule="auto"/>
        <w:ind w:firstLine="480"/>
        <w:textAlignment w:val="baseline"/>
        <w:rPr>
          <w:rFonts w:ascii="宋体" w:hAnsi="宋体" w:cs="宋体"/>
          <w:color w:val="000000"/>
          <w:sz w:val="24"/>
          <w:szCs w:val="24"/>
        </w:rPr>
      </w:pPr>
    </w:p>
    <w:bookmarkEnd w:id="143"/>
    <w:p w:rsidR="00327CE7" w:rsidRDefault="00327CE7" w:rsidP="00327CE7">
      <w:pPr>
        <w:autoSpaceDE w:val="0"/>
        <w:autoSpaceDN w:val="0"/>
        <w:ind w:firstLine="480"/>
        <w:rPr>
          <w:rFonts w:ascii="宋体" w:cs="宋体"/>
          <w:color w:val="000000"/>
          <w:sz w:val="24"/>
          <w:szCs w:val="24"/>
          <w:lang w:val="zh-CN"/>
        </w:rPr>
      </w:pPr>
    </w:p>
    <w:p w:rsidR="00327CE7" w:rsidRDefault="00327CE7" w:rsidP="00327CE7">
      <w:pPr>
        <w:autoSpaceDE w:val="0"/>
        <w:autoSpaceDN w:val="0"/>
        <w:ind w:firstLine="480"/>
        <w:rPr>
          <w:rFonts w:ascii="宋体" w:cs="宋体"/>
          <w:color w:val="000000"/>
          <w:sz w:val="24"/>
          <w:szCs w:val="24"/>
          <w:lang w:val="zh-CN"/>
        </w:rPr>
      </w:pPr>
    </w:p>
    <w:p w:rsidR="00327CE7" w:rsidRPr="00327CE7" w:rsidRDefault="00327CE7" w:rsidP="00327CE7">
      <w:pPr>
        <w:autoSpaceDE w:val="0"/>
        <w:autoSpaceDN w:val="0"/>
        <w:ind w:firstLine="480"/>
        <w:rPr>
          <w:rFonts w:cs="Calibri"/>
          <w:color w:val="000000"/>
          <w:sz w:val="24"/>
          <w:szCs w:val="24"/>
        </w:rPr>
      </w:pPr>
      <w:r w:rsidRPr="00327CE7">
        <w:rPr>
          <w:rFonts w:ascii="宋体" w:cs="宋体" w:hint="eastAsia"/>
          <w:color w:val="000000"/>
          <w:sz w:val="24"/>
          <w:szCs w:val="24"/>
          <w:lang w:val="zh-CN"/>
        </w:rPr>
        <w:t>甲方（盖章）：                                乙方（盖章）：</w:t>
      </w:r>
    </w:p>
    <w:p w:rsidR="00327CE7" w:rsidRPr="00327CE7" w:rsidRDefault="00327CE7" w:rsidP="00327CE7">
      <w:pPr>
        <w:autoSpaceDE w:val="0"/>
        <w:autoSpaceDN w:val="0"/>
        <w:ind w:firstLine="480"/>
        <w:rPr>
          <w:rFonts w:cs="Calibri"/>
          <w:color w:val="000000"/>
          <w:sz w:val="24"/>
          <w:szCs w:val="24"/>
        </w:rPr>
      </w:pPr>
      <w:r w:rsidRPr="00327CE7">
        <w:rPr>
          <w:rFonts w:ascii="宋体" w:cs="宋体" w:hint="eastAsia"/>
          <w:color w:val="000000"/>
          <w:sz w:val="24"/>
          <w:szCs w:val="24"/>
          <w:lang w:val="zh-CN"/>
        </w:rPr>
        <w:t>法定代表人或委托代理人</w:t>
      </w:r>
      <w:r w:rsidRPr="00327CE7">
        <w:rPr>
          <w:rFonts w:ascii="宋体" w:cs="宋体" w:hint="eastAsia"/>
          <w:color w:val="000000"/>
          <w:sz w:val="24"/>
          <w:szCs w:val="24"/>
        </w:rPr>
        <w:t xml:space="preserve">：                       </w:t>
      </w:r>
      <w:r w:rsidRPr="00327CE7">
        <w:rPr>
          <w:rFonts w:ascii="宋体" w:cs="宋体" w:hint="eastAsia"/>
          <w:color w:val="000000"/>
          <w:sz w:val="24"/>
          <w:szCs w:val="24"/>
          <w:lang w:val="zh-CN"/>
        </w:rPr>
        <w:t>法定代表人或委托代理人</w:t>
      </w:r>
      <w:r w:rsidRPr="00327CE7">
        <w:rPr>
          <w:rFonts w:ascii="宋体" w:cs="宋体" w:hint="eastAsia"/>
          <w:color w:val="000000"/>
          <w:sz w:val="24"/>
          <w:szCs w:val="24"/>
        </w:rPr>
        <w:t>：</w:t>
      </w:r>
    </w:p>
    <w:p w:rsidR="00327CE7" w:rsidRPr="00327CE7" w:rsidRDefault="00327CE7" w:rsidP="00327CE7">
      <w:pPr>
        <w:autoSpaceDE w:val="0"/>
        <w:autoSpaceDN w:val="0"/>
        <w:ind w:firstLineChars="2350" w:firstLine="5640"/>
        <w:rPr>
          <w:rFonts w:cs="Calibri"/>
          <w:color w:val="000000"/>
          <w:sz w:val="24"/>
          <w:szCs w:val="24"/>
        </w:rPr>
      </w:pPr>
      <w:r w:rsidRPr="00327CE7">
        <w:rPr>
          <w:rFonts w:ascii="宋体" w:cs="宋体" w:hint="eastAsia"/>
          <w:color w:val="000000"/>
          <w:sz w:val="24"/>
          <w:szCs w:val="24"/>
          <w:lang w:val="zh-CN"/>
        </w:rPr>
        <w:t>开户银行：</w:t>
      </w:r>
    </w:p>
    <w:p w:rsidR="00327CE7" w:rsidRPr="00327CE7" w:rsidRDefault="00327CE7" w:rsidP="00327CE7">
      <w:pPr>
        <w:autoSpaceDE w:val="0"/>
        <w:autoSpaceDN w:val="0"/>
        <w:ind w:firstLine="480"/>
        <w:rPr>
          <w:rFonts w:cs="Calibri"/>
          <w:color w:val="000000"/>
          <w:sz w:val="24"/>
          <w:szCs w:val="24"/>
        </w:rPr>
      </w:pPr>
      <w:r w:rsidRPr="00327CE7">
        <w:rPr>
          <w:rFonts w:ascii="宋体" w:cs="宋体" w:hint="eastAsia"/>
          <w:color w:val="000000"/>
          <w:sz w:val="24"/>
          <w:szCs w:val="24"/>
          <w:lang w:val="zh-CN"/>
        </w:rPr>
        <w:t>联系电话：                                     账号：</w:t>
      </w:r>
    </w:p>
    <w:p w:rsidR="00327CE7" w:rsidRPr="00327CE7" w:rsidRDefault="00327CE7" w:rsidP="00327CE7">
      <w:pPr>
        <w:autoSpaceDE w:val="0"/>
        <w:autoSpaceDN w:val="0"/>
        <w:ind w:firstLine="480"/>
        <w:rPr>
          <w:rFonts w:cs="Calibri"/>
          <w:color w:val="000000"/>
          <w:sz w:val="24"/>
          <w:szCs w:val="24"/>
        </w:rPr>
      </w:pPr>
      <w:r w:rsidRPr="00327CE7">
        <w:rPr>
          <w:rFonts w:ascii="宋体" w:cs="宋体" w:hint="eastAsia"/>
          <w:color w:val="000000"/>
          <w:sz w:val="24"/>
          <w:szCs w:val="24"/>
          <w:lang w:val="zh-CN"/>
        </w:rPr>
        <w:t>联系电话：</w:t>
      </w:r>
    </w:p>
    <w:p w:rsidR="00327CE7" w:rsidRPr="00327CE7" w:rsidRDefault="00327CE7" w:rsidP="00327CE7">
      <w:pPr>
        <w:autoSpaceDE w:val="0"/>
        <w:autoSpaceDN w:val="0"/>
        <w:ind w:firstLineChars="550" w:firstLine="1320"/>
        <w:rPr>
          <w:rFonts w:cs="Calibri"/>
          <w:color w:val="000000"/>
          <w:sz w:val="24"/>
          <w:szCs w:val="24"/>
        </w:rPr>
      </w:pPr>
      <w:r w:rsidRPr="00327CE7">
        <w:rPr>
          <w:rFonts w:ascii="宋体" w:cs="宋体" w:hint="eastAsia"/>
          <w:color w:val="000000"/>
          <w:sz w:val="24"/>
          <w:szCs w:val="24"/>
          <w:lang w:val="zh-CN"/>
        </w:rPr>
        <w:t>签约时间：  年  月  日</w:t>
      </w:r>
    </w:p>
    <w:p w:rsidR="00327CE7" w:rsidRPr="00327CE7" w:rsidRDefault="00327CE7" w:rsidP="00327CE7">
      <w:pPr>
        <w:spacing w:line="480" w:lineRule="auto"/>
        <w:ind w:firstLineChars="100" w:firstLine="240"/>
        <w:rPr>
          <w:rFonts w:ascii="宋体" w:hAnsi="宋体" w:cs="宋体"/>
          <w:sz w:val="24"/>
          <w:szCs w:val="24"/>
        </w:rPr>
      </w:pPr>
    </w:p>
    <w:p w:rsidR="00327CE7" w:rsidRPr="00327CE7" w:rsidRDefault="00327CE7" w:rsidP="00327CE7">
      <w:pPr>
        <w:spacing w:line="480" w:lineRule="auto"/>
        <w:ind w:firstLineChars="100" w:firstLine="240"/>
        <w:rPr>
          <w:rFonts w:ascii="宋体" w:cs="宋体"/>
          <w:sz w:val="24"/>
          <w:szCs w:val="24"/>
        </w:rPr>
      </w:pPr>
      <w:r w:rsidRPr="00327CE7">
        <w:rPr>
          <w:rFonts w:ascii="宋体" w:hAnsi="宋体" w:cs="宋体" w:hint="eastAsia"/>
          <w:sz w:val="24"/>
          <w:szCs w:val="24"/>
        </w:rPr>
        <w:t>采购代理机构（盖章）：青海恒诚工程项目管理有限公司</w:t>
      </w:r>
    </w:p>
    <w:p w:rsidR="00327CE7" w:rsidRPr="00327CE7" w:rsidRDefault="00327CE7" w:rsidP="00327CE7">
      <w:pPr>
        <w:spacing w:line="480" w:lineRule="auto"/>
        <w:ind w:firstLineChars="100" w:firstLine="240"/>
        <w:rPr>
          <w:rFonts w:ascii="宋体" w:hAnsi="宋体" w:cs="宋体"/>
          <w:sz w:val="24"/>
          <w:szCs w:val="24"/>
        </w:rPr>
      </w:pPr>
      <w:r w:rsidRPr="00327CE7">
        <w:rPr>
          <w:rFonts w:ascii="宋体" w:hAnsi="宋体" w:cs="宋体" w:hint="eastAsia"/>
          <w:sz w:val="24"/>
          <w:szCs w:val="24"/>
        </w:rPr>
        <w:t>地址：西宁市海湖新区美伦金座</w:t>
      </w:r>
    </w:p>
    <w:p w:rsidR="00327CE7" w:rsidRPr="00327CE7" w:rsidRDefault="00327CE7" w:rsidP="00327CE7">
      <w:pPr>
        <w:spacing w:line="480" w:lineRule="auto"/>
        <w:ind w:firstLineChars="100" w:firstLine="240"/>
        <w:rPr>
          <w:rFonts w:ascii="宋体" w:cs="宋体"/>
          <w:sz w:val="24"/>
          <w:szCs w:val="24"/>
        </w:rPr>
      </w:pPr>
      <w:r w:rsidRPr="00327CE7">
        <w:rPr>
          <w:rFonts w:ascii="宋体" w:hAnsi="宋体" w:cs="宋体" w:hint="eastAsia"/>
          <w:sz w:val="24"/>
          <w:szCs w:val="24"/>
        </w:rPr>
        <w:t>法定代表人或委托代理人（签字）：</w:t>
      </w:r>
    </w:p>
    <w:p w:rsidR="00327CE7" w:rsidRPr="00327CE7" w:rsidRDefault="00327CE7" w:rsidP="00327CE7">
      <w:pPr>
        <w:spacing w:line="480" w:lineRule="auto"/>
        <w:ind w:firstLineChars="100" w:firstLine="240"/>
        <w:rPr>
          <w:rFonts w:ascii="宋体" w:hAnsi="宋体" w:cs="宋体"/>
          <w:sz w:val="24"/>
          <w:szCs w:val="24"/>
        </w:rPr>
      </w:pPr>
      <w:r w:rsidRPr="00327CE7">
        <w:rPr>
          <w:rFonts w:ascii="宋体" w:hAnsi="宋体" w:cs="宋体" w:hint="eastAsia"/>
          <w:sz w:val="24"/>
          <w:szCs w:val="24"/>
        </w:rPr>
        <w:t>时间：</w:t>
      </w:r>
    </w:p>
    <w:p w:rsidR="00327CE7" w:rsidRDefault="00327CE7" w:rsidP="00327CE7">
      <w:pPr>
        <w:spacing w:line="500" w:lineRule="exact"/>
        <w:ind w:firstLine="482"/>
        <w:jc w:val="center"/>
        <w:rPr>
          <w:rFonts w:ascii="宋体" w:hAnsi="宋体" w:cs="宋体"/>
          <w:b/>
          <w:color w:val="000000"/>
          <w:kern w:val="28"/>
          <w:sz w:val="24"/>
          <w:szCs w:val="24"/>
        </w:rPr>
      </w:pPr>
    </w:p>
    <w:p w:rsidR="00327CE7" w:rsidRDefault="00327CE7" w:rsidP="00327CE7">
      <w:pPr>
        <w:spacing w:line="500" w:lineRule="exact"/>
        <w:ind w:firstLine="482"/>
        <w:jc w:val="center"/>
        <w:rPr>
          <w:rFonts w:ascii="宋体" w:hAnsi="宋体" w:cs="宋体"/>
          <w:b/>
          <w:color w:val="000000"/>
          <w:kern w:val="28"/>
          <w:sz w:val="24"/>
          <w:szCs w:val="24"/>
        </w:rPr>
      </w:pPr>
    </w:p>
    <w:p w:rsidR="00327CE7" w:rsidRDefault="00327CE7" w:rsidP="00327CE7">
      <w:pPr>
        <w:spacing w:line="500" w:lineRule="exact"/>
        <w:ind w:firstLine="482"/>
        <w:jc w:val="center"/>
        <w:rPr>
          <w:rFonts w:ascii="宋体" w:hAnsi="宋体" w:cs="宋体"/>
          <w:b/>
          <w:color w:val="000000"/>
          <w:kern w:val="28"/>
          <w:sz w:val="24"/>
          <w:szCs w:val="24"/>
        </w:rPr>
      </w:pPr>
    </w:p>
    <w:p w:rsidR="00327CE7" w:rsidRDefault="00327CE7" w:rsidP="00327CE7">
      <w:pPr>
        <w:spacing w:line="500" w:lineRule="exact"/>
        <w:ind w:firstLine="482"/>
        <w:jc w:val="center"/>
        <w:rPr>
          <w:rFonts w:ascii="宋体" w:hAnsi="宋体" w:cs="宋体"/>
          <w:b/>
          <w:color w:val="000000"/>
          <w:kern w:val="28"/>
          <w:sz w:val="24"/>
          <w:szCs w:val="24"/>
        </w:rPr>
      </w:pPr>
    </w:p>
    <w:p w:rsidR="00327CE7" w:rsidRDefault="00327CE7" w:rsidP="00327CE7">
      <w:pPr>
        <w:spacing w:line="500" w:lineRule="exact"/>
        <w:ind w:firstLine="482"/>
        <w:jc w:val="center"/>
        <w:rPr>
          <w:rFonts w:ascii="宋体" w:hAnsi="宋体" w:cs="宋体"/>
          <w:b/>
          <w:color w:val="000000"/>
          <w:kern w:val="28"/>
          <w:sz w:val="24"/>
          <w:szCs w:val="24"/>
        </w:rPr>
      </w:pPr>
    </w:p>
    <w:p w:rsidR="00327CE7" w:rsidRDefault="00327CE7" w:rsidP="00327CE7">
      <w:pPr>
        <w:spacing w:line="500" w:lineRule="exact"/>
        <w:ind w:firstLine="482"/>
        <w:jc w:val="center"/>
        <w:rPr>
          <w:rFonts w:ascii="宋体" w:hAnsi="宋体" w:cs="宋体"/>
          <w:b/>
          <w:color w:val="000000"/>
          <w:kern w:val="28"/>
          <w:sz w:val="24"/>
          <w:szCs w:val="24"/>
        </w:rPr>
      </w:pPr>
    </w:p>
    <w:p w:rsidR="00327CE7" w:rsidRDefault="00327CE7" w:rsidP="00327CE7">
      <w:pPr>
        <w:spacing w:line="500" w:lineRule="exact"/>
        <w:ind w:firstLine="482"/>
        <w:jc w:val="center"/>
        <w:rPr>
          <w:rFonts w:ascii="宋体" w:hAnsi="宋体" w:cs="宋体"/>
          <w:b/>
          <w:color w:val="000000"/>
          <w:kern w:val="28"/>
          <w:sz w:val="24"/>
          <w:szCs w:val="24"/>
        </w:rPr>
      </w:pPr>
    </w:p>
    <w:p w:rsidR="00327CE7" w:rsidRDefault="00327CE7" w:rsidP="00327CE7">
      <w:pPr>
        <w:spacing w:line="500" w:lineRule="exact"/>
        <w:ind w:firstLine="482"/>
        <w:jc w:val="center"/>
        <w:rPr>
          <w:rFonts w:ascii="宋体" w:hAnsi="宋体" w:cs="宋体"/>
          <w:b/>
          <w:color w:val="000000"/>
          <w:kern w:val="28"/>
          <w:sz w:val="24"/>
          <w:szCs w:val="24"/>
        </w:rPr>
      </w:pPr>
    </w:p>
    <w:p w:rsidR="00327CE7" w:rsidRDefault="00327CE7" w:rsidP="00327CE7">
      <w:pPr>
        <w:spacing w:line="500" w:lineRule="exact"/>
        <w:ind w:firstLine="482"/>
        <w:jc w:val="center"/>
        <w:rPr>
          <w:rFonts w:ascii="宋体" w:hAnsi="宋体" w:cs="宋体"/>
          <w:b/>
          <w:color w:val="000000"/>
          <w:kern w:val="28"/>
          <w:sz w:val="24"/>
          <w:szCs w:val="24"/>
        </w:rPr>
      </w:pPr>
    </w:p>
    <w:p w:rsidR="00327CE7" w:rsidRDefault="00327CE7" w:rsidP="00327CE7">
      <w:pPr>
        <w:spacing w:line="500" w:lineRule="exact"/>
        <w:ind w:firstLine="482"/>
        <w:jc w:val="center"/>
        <w:rPr>
          <w:rFonts w:ascii="宋体" w:hAnsi="宋体" w:cs="宋体"/>
          <w:b/>
          <w:color w:val="000000"/>
          <w:kern w:val="28"/>
          <w:sz w:val="24"/>
          <w:szCs w:val="24"/>
        </w:rPr>
      </w:pPr>
    </w:p>
    <w:p w:rsidR="00327CE7" w:rsidRDefault="00327CE7" w:rsidP="00327CE7">
      <w:pPr>
        <w:spacing w:line="500" w:lineRule="exact"/>
        <w:ind w:firstLine="482"/>
        <w:jc w:val="center"/>
        <w:rPr>
          <w:rFonts w:ascii="宋体" w:hAnsi="宋体" w:cs="宋体"/>
          <w:b/>
          <w:color w:val="000000"/>
          <w:kern w:val="28"/>
          <w:sz w:val="24"/>
          <w:szCs w:val="24"/>
        </w:rPr>
      </w:pPr>
    </w:p>
    <w:p w:rsidR="00327CE7" w:rsidRDefault="00327CE7" w:rsidP="00327CE7">
      <w:pPr>
        <w:spacing w:line="500" w:lineRule="exact"/>
        <w:ind w:firstLine="482"/>
        <w:jc w:val="center"/>
        <w:rPr>
          <w:rFonts w:ascii="宋体" w:hAnsi="宋体" w:cs="宋体"/>
          <w:b/>
          <w:color w:val="000000"/>
          <w:kern w:val="28"/>
          <w:sz w:val="24"/>
          <w:szCs w:val="24"/>
        </w:rPr>
      </w:pPr>
    </w:p>
    <w:p w:rsidR="00327CE7" w:rsidRPr="00327CE7" w:rsidRDefault="00327CE7" w:rsidP="00327CE7">
      <w:pPr>
        <w:spacing w:line="500" w:lineRule="exact"/>
        <w:ind w:firstLine="482"/>
        <w:jc w:val="center"/>
        <w:rPr>
          <w:rFonts w:ascii="宋体" w:hAnsi="宋体" w:cs="宋体"/>
          <w:b/>
          <w:color w:val="000000"/>
          <w:kern w:val="28"/>
          <w:sz w:val="24"/>
          <w:szCs w:val="24"/>
        </w:rPr>
      </w:pPr>
    </w:p>
    <w:p w:rsidR="001A5491" w:rsidRDefault="00586FFF" w:rsidP="00327CE7">
      <w:pPr>
        <w:spacing w:line="500" w:lineRule="exact"/>
        <w:ind w:firstLine="723"/>
        <w:jc w:val="center"/>
        <w:rPr>
          <w:rFonts w:ascii="宋体" w:hAnsi="宋体" w:cs="宋体"/>
          <w:b/>
          <w:color w:val="000000"/>
          <w:kern w:val="28"/>
          <w:sz w:val="36"/>
          <w:szCs w:val="20"/>
        </w:rPr>
      </w:pPr>
      <w:r>
        <w:rPr>
          <w:rFonts w:ascii="宋体" w:hAnsi="宋体" w:cs="宋体" w:hint="eastAsia"/>
          <w:b/>
          <w:color w:val="000000"/>
          <w:kern w:val="28"/>
          <w:sz w:val="36"/>
          <w:szCs w:val="20"/>
        </w:rPr>
        <w:t>第五部分响应文件格式</w:t>
      </w:r>
    </w:p>
    <w:p w:rsidR="001A5491" w:rsidRDefault="00586FFF">
      <w:pPr>
        <w:ind w:firstLine="562"/>
        <w:rPr>
          <w:rFonts w:ascii="宋体" w:hAnsi="宋体" w:cs="宋体"/>
          <w:b/>
          <w:color w:val="000000"/>
          <w:sz w:val="28"/>
          <w:szCs w:val="28"/>
        </w:rPr>
      </w:pPr>
      <w:bookmarkStart w:id="144" w:name="_Toc16431"/>
      <w:bookmarkStart w:id="145" w:name="_Toc9848"/>
      <w:r>
        <w:rPr>
          <w:rFonts w:ascii="宋体" w:hAnsi="宋体" w:cs="宋体" w:hint="eastAsia"/>
          <w:b/>
          <w:color w:val="000000"/>
          <w:sz w:val="28"/>
          <w:szCs w:val="28"/>
        </w:rPr>
        <w:t>附件</w:t>
      </w:r>
      <w:r>
        <w:rPr>
          <w:rFonts w:ascii="宋体" w:hAnsi="宋体" w:cs="宋体"/>
          <w:b/>
          <w:color w:val="000000"/>
          <w:sz w:val="28"/>
          <w:szCs w:val="28"/>
        </w:rPr>
        <w:t>1</w:t>
      </w:r>
      <w:r>
        <w:rPr>
          <w:rFonts w:ascii="宋体" w:hAnsi="宋体" w:cs="宋体" w:hint="eastAsia"/>
          <w:b/>
          <w:color w:val="000000"/>
          <w:sz w:val="28"/>
          <w:szCs w:val="28"/>
        </w:rPr>
        <w:t>：响应文件封面</w:t>
      </w:r>
      <w:bookmarkEnd w:id="144"/>
      <w:bookmarkEnd w:id="145"/>
    </w:p>
    <w:p w:rsidR="001A5491" w:rsidRDefault="001A5491">
      <w:pPr>
        <w:spacing w:line="360" w:lineRule="auto"/>
        <w:ind w:firstLineChars="0" w:firstLine="0"/>
        <w:rPr>
          <w:rFonts w:ascii="宋体" w:hAnsi="宋体" w:cs="宋体"/>
          <w:b/>
          <w:color w:val="000000"/>
          <w:sz w:val="36"/>
          <w:szCs w:val="36"/>
        </w:rPr>
      </w:pPr>
    </w:p>
    <w:p w:rsidR="001A5491" w:rsidRDefault="001A5491">
      <w:pPr>
        <w:spacing w:line="360" w:lineRule="auto"/>
        <w:ind w:firstLineChars="0" w:firstLine="0"/>
        <w:rPr>
          <w:rFonts w:ascii="宋体" w:hAnsi="宋体" w:cs="宋体"/>
          <w:b/>
          <w:color w:val="000000"/>
          <w:sz w:val="36"/>
          <w:szCs w:val="36"/>
        </w:rPr>
      </w:pPr>
    </w:p>
    <w:p w:rsidR="001A5491" w:rsidRDefault="00586FFF">
      <w:pPr>
        <w:spacing w:line="360" w:lineRule="auto"/>
        <w:ind w:firstLineChars="327" w:firstLine="2364"/>
        <w:rPr>
          <w:rFonts w:ascii="宋体" w:hAnsi="宋体" w:cs="宋体"/>
          <w:b/>
          <w:color w:val="000000"/>
          <w:sz w:val="72"/>
          <w:szCs w:val="72"/>
        </w:rPr>
      </w:pPr>
      <w:r>
        <w:rPr>
          <w:rFonts w:ascii="宋体" w:hAnsi="宋体" w:cs="宋体" w:hint="eastAsia"/>
          <w:b/>
          <w:color w:val="000000"/>
          <w:sz w:val="72"/>
          <w:szCs w:val="72"/>
        </w:rPr>
        <w:t>响应文件</w:t>
      </w:r>
    </w:p>
    <w:p w:rsidR="001A5491" w:rsidRDefault="001A5491">
      <w:pPr>
        <w:adjustRightInd w:val="0"/>
        <w:spacing w:line="360" w:lineRule="auto"/>
        <w:ind w:firstLineChars="0" w:firstLine="0"/>
        <w:textAlignment w:val="baseline"/>
        <w:rPr>
          <w:rFonts w:ascii="宋体" w:hAnsi="宋体" w:cs="宋体"/>
          <w:b/>
          <w:bCs/>
          <w:color w:val="000000"/>
          <w:sz w:val="36"/>
          <w:szCs w:val="36"/>
        </w:rPr>
      </w:pPr>
    </w:p>
    <w:p w:rsidR="001A5491" w:rsidRDefault="00586FFF">
      <w:pPr>
        <w:adjustRightInd w:val="0"/>
        <w:spacing w:line="360" w:lineRule="auto"/>
        <w:ind w:firstLineChars="0" w:firstLine="0"/>
        <w:textAlignment w:val="baseline"/>
        <w:rPr>
          <w:rFonts w:ascii="宋体" w:hAnsi="宋体" w:cs="宋体"/>
          <w:b/>
          <w:color w:val="000000"/>
          <w:sz w:val="36"/>
          <w:szCs w:val="36"/>
        </w:rPr>
      </w:pPr>
      <w:r>
        <w:rPr>
          <w:rFonts w:ascii="宋体" w:hAnsi="宋体" w:cs="宋体" w:hint="eastAsia"/>
          <w:b/>
          <w:bCs/>
          <w:color w:val="000000"/>
          <w:sz w:val="36"/>
          <w:szCs w:val="36"/>
        </w:rPr>
        <w:t>采购项目编号</w:t>
      </w:r>
      <w:r>
        <w:rPr>
          <w:rFonts w:ascii="宋体" w:hAnsi="宋体" w:cs="宋体" w:hint="eastAsia"/>
          <w:b/>
          <w:color w:val="000000"/>
          <w:sz w:val="36"/>
          <w:szCs w:val="36"/>
        </w:rPr>
        <w:t>：青海恒诚竞磋（服务）2020-0</w:t>
      </w:r>
      <w:r w:rsidR="004C250F">
        <w:rPr>
          <w:rFonts w:ascii="宋体" w:hAnsi="宋体" w:cs="宋体" w:hint="eastAsia"/>
          <w:b/>
          <w:color w:val="000000"/>
          <w:sz w:val="36"/>
          <w:szCs w:val="36"/>
        </w:rPr>
        <w:t>10</w:t>
      </w:r>
    </w:p>
    <w:p w:rsidR="001A5491" w:rsidRDefault="001A5491">
      <w:pPr>
        <w:adjustRightInd w:val="0"/>
        <w:spacing w:line="360" w:lineRule="auto"/>
        <w:ind w:firstLineChars="0" w:firstLine="0"/>
        <w:textAlignment w:val="baseline"/>
        <w:rPr>
          <w:rFonts w:ascii="宋体" w:hAnsi="宋体" w:cs="宋体"/>
          <w:b/>
          <w:color w:val="000000"/>
          <w:sz w:val="36"/>
          <w:szCs w:val="36"/>
        </w:rPr>
      </w:pPr>
    </w:p>
    <w:p w:rsidR="001A5491" w:rsidRDefault="00586FFF">
      <w:pPr>
        <w:adjustRightInd w:val="0"/>
        <w:spacing w:line="360" w:lineRule="auto"/>
        <w:ind w:left="2530" w:hangingChars="700" w:hanging="2530"/>
        <w:textAlignment w:val="baseline"/>
        <w:rPr>
          <w:rFonts w:ascii="宋体" w:hAnsi="宋体" w:cs="宋体"/>
          <w:b/>
          <w:color w:val="000000"/>
          <w:sz w:val="36"/>
          <w:szCs w:val="36"/>
        </w:rPr>
      </w:pPr>
      <w:r>
        <w:rPr>
          <w:rFonts w:ascii="宋体" w:hAnsi="宋体" w:cs="宋体" w:hint="eastAsia"/>
          <w:b/>
          <w:bCs/>
          <w:color w:val="000000"/>
          <w:sz w:val="36"/>
          <w:szCs w:val="36"/>
        </w:rPr>
        <w:t>采购项目名</w:t>
      </w:r>
      <w:r>
        <w:rPr>
          <w:rFonts w:ascii="宋体" w:hAnsi="宋体" w:cs="宋体" w:hint="eastAsia"/>
          <w:b/>
          <w:color w:val="000000"/>
          <w:sz w:val="36"/>
          <w:szCs w:val="36"/>
        </w:rPr>
        <w:t>称：</w:t>
      </w:r>
      <w:r w:rsidR="00647607">
        <w:rPr>
          <w:rFonts w:ascii="宋体" w:hAnsi="宋体" w:cs="宋体" w:hint="eastAsia"/>
          <w:b/>
          <w:color w:val="000000"/>
          <w:sz w:val="36"/>
          <w:szCs w:val="36"/>
        </w:rPr>
        <w:t>城中区2020年环卫工人体检服务项目</w:t>
      </w:r>
    </w:p>
    <w:p w:rsidR="001A5491" w:rsidRDefault="001A5491">
      <w:pPr>
        <w:adjustRightInd w:val="0"/>
        <w:spacing w:line="360" w:lineRule="auto"/>
        <w:ind w:left="2530" w:hangingChars="700" w:hanging="2530"/>
        <w:textAlignment w:val="baseline"/>
        <w:rPr>
          <w:rFonts w:ascii="宋体" w:hAnsi="宋体" w:cs="宋体"/>
          <w:b/>
          <w:bCs/>
          <w:color w:val="000000"/>
          <w:sz w:val="36"/>
          <w:szCs w:val="36"/>
        </w:rPr>
      </w:pPr>
    </w:p>
    <w:p w:rsidR="001A5491" w:rsidRDefault="00586FFF">
      <w:pPr>
        <w:adjustRightInd w:val="0"/>
        <w:spacing w:line="360" w:lineRule="auto"/>
        <w:ind w:firstLineChars="0" w:firstLine="0"/>
        <w:textAlignment w:val="baseline"/>
        <w:rPr>
          <w:rFonts w:ascii="宋体" w:hAnsi="宋体" w:cs="宋体"/>
          <w:b/>
          <w:color w:val="000000"/>
          <w:sz w:val="36"/>
          <w:szCs w:val="36"/>
        </w:rPr>
      </w:pPr>
      <w:r>
        <w:rPr>
          <w:rFonts w:ascii="宋体" w:hAnsi="宋体" w:cs="宋体" w:hint="eastAsia"/>
          <w:b/>
          <w:bCs/>
          <w:color w:val="000000"/>
          <w:sz w:val="36"/>
          <w:szCs w:val="36"/>
        </w:rPr>
        <w:t>供应商名称</w:t>
      </w:r>
      <w:r>
        <w:rPr>
          <w:rFonts w:ascii="宋体" w:hAnsi="宋体" w:cs="宋体" w:hint="eastAsia"/>
          <w:b/>
          <w:color w:val="000000"/>
          <w:sz w:val="36"/>
          <w:szCs w:val="36"/>
        </w:rPr>
        <w:t>：</w:t>
      </w:r>
    </w:p>
    <w:p w:rsidR="001A5491" w:rsidRDefault="001A5491">
      <w:pPr>
        <w:adjustRightInd w:val="0"/>
        <w:spacing w:line="360" w:lineRule="auto"/>
        <w:ind w:firstLineChars="0" w:firstLine="0"/>
        <w:textAlignment w:val="baseline"/>
        <w:rPr>
          <w:rFonts w:ascii="宋体" w:hAnsi="宋体" w:cs="宋体"/>
          <w:b/>
          <w:color w:val="000000"/>
          <w:sz w:val="36"/>
          <w:szCs w:val="36"/>
        </w:rPr>
      </w:pPr>
    </w:p>
    <w:p w:rsidR="001A5491" w:rsidRDefault="001A5491">
      <w:pPr>
        <w:adjustRightInd w:val="0"/>
        <w:spacing w:line="360" w:lineRule="auto"/>
        <w:ind w:firstLineChars="0" w:firstLine="0"/>
        <w:textAlignment w:val="baseline"/>
        <w:rPr>
          <w:rFonts w:ascii="宋体" w:hAnsi="宋体" w:cs="宋体"/>
          <w:b/>
          <w:color w:val="000000"/>
          <w:sz w:val="36"/>
          <w:szCs w:val="36"/>
        </w:rPr>
      </w:pPr>
    </w:p>
    <w:p w:rsidR="001A5491" w:rsidRDefault="001A5491">
      <w:pPr>
        <w:adjustRightInd w:val="0"/>
        <w:spacing w:line="360" w:lineRule="auto"/>
        <w:ind w:firstLineChars="0" w:firstLine="0"/>
        <w:textAlignment w:val="baseline"/>
        <w:rPr>
          <w:rFonts w:ascii="宋体" w:hAnsi="宋体" w:cs="宋体"/>
          <w:b/>
          <w:color w:val="000000"/>
          <w:sz w:val="36"/>
          <w:szCs w:val="36"/>
        </w:rPr>
      </w:pPr>
    </w:p>
    <w:p w:rsidR="001A5491" w:rsidRDefault="00586FFF">
      <w:pPr>
        <w:spacing w:line="360" w:lineRule="auto"/>
        <w:ind w:firstLine="643"/>
        <w:jc w:val="center"/>
        <w:rPr>
          <w:rFonts w:ascii="宋体" w:hAnsi="宋体" w:cs="宋体"/>
          <w:b/>
          <w:color w:val="000000"/>
          <w:sz w:val="32"/>
        </w:rPr>
      </w:pPr>
      <w:r>
        <w:rPr>
          <w:rFonts w:ascii="宋体" w:hAnsi="宋体" w:cs="宋体" w:hint="eastAsia"/>
          <w:b/>
          <w:color w:val="000000"/>
          <w:sz w:val="32"/>
        </w:rPr>
        <w:t>供应商：（公章）</w:t>
      </w:r>
    </w:p>
    <w:p w:rsidR="001A5491" w:rsidRDefault="00586FFF">
      <w:pPr>
        <w:spacing w:line="360" w:lineRule="auto"/>
        <w:ind w:firstLine="643"/>
        <w:jc w:val="center"/>
        <w:rPr>
          <w:rFonts w:ascii="宋体" w:hAnsi="宋体" w:cs="宋体"/>
          <w:b/>
          <w:color w:val="000000"/>
          <w:sz w:val="32"/>
        </w:rPr>
      </w:pPr>
      <w:r>
        <w:rPr>
          <w:rFonts w:ascii="宋体" w:hAnsi="宋体" w:cs="宋体" w:hint="eastAsia"/>
          <w:b/>
          <w:color w:val="000000"/>
          <w:sz w:val="32"/>
        </w:rPr>
        <w:t>法定代表人或委托代理人：（签字或盖章）</w:t>
      </w:r>
    </w:p>
    <w:p w:rsidR="001A5491" w:rsidRDefault="00586FFF">
      <w:pPr>
        <w:wordWrap w:val="0"/>
        <w:spacing w:line="360" w:lineRule="auto"/>
        <w:ind w:firstLineChars="0" w:firstLine="0"/>
        <w:jc w:val="center"/>
        <w:rPr>
          <w:rFonts w:ascii="宋体" w:hAnsi="宋体" w:cs="宋体"/>
          <w:b/>
          <w:color w:val="000000"/>
          <w:sz w:val="32"/>
        </w:rPr>
      </w:pPr>
      <w:r>
        <w:rPr>
          <w:rFonts w:ascii="宋体" w:hAnsi="宋体" w:cs="宋体" w:hint="eastAsia"/>
          <w:b/>
          <w:color w:val="000000"/>
          <w:sz w:val="32"/>
        </w:rPr>
        <w:t>年月日</w:t>
      </w:r>
    </w:p>
    <w:p w:rsidR="001A5491" w:rsidRDefault="001A5491">
      <w:pPr>
        <w:wordWrap w:val="0"/>
        <w:spacing w:line="360" w:lineRule="auto"/>
        <w:ind w:firstLineChars="0" w:firstLine="0"/>
        <w:rPr>
          <w:rFonts w:ascii="宋体" w:hAnsi="宋体" w:cs="宋体"/>
          <w:b/>
          <w:color w:val="000000"/>
          <w:sz w:val="28"/>
          <w:szCs w:val="28"/>
        </w:rPr>
      </w:pPr>
      <w:bookmarkStart w:id="146" w:name="_Toc17238"/>
      <w:bookmarkStart w:id="147" w:name="_Toc30269"/>
    </w:p>
    <w:p w:rsidR="001A5491" w:rsidRDefault="001A5491">
      <w:pPr>
        <w:wordWrap w:val="0"/>
        <w:spacing w:line="360" w:lineRule="auto"/>
        <w:ind w:firstLineChars="0" w:firstLine="0"/>
        <w:rPr>
          <w:rFonts w:ascii="宋体" w:hAnsi="宋体" w:cs="宋体"/>
          <w:b/>
          <w:color w:val="000000"/>
          <w:sz w:val="28"/>
          <w:szCs w:val="28"/>
        </w:rPr>
      </w:pPr>
    </w:p>
    <w:p w:rsidR="00050E8C" w:rsidRPr="00FA7897" w:rsidRDefault="00050E8C" w:rsidP="00050E8C">
      <w:pPr>
        <w:wordWrap w:val="0"/>
        <w:spacing w:line="360" w:lineRule="auto"/>
        <w:ind w:firstLineChars="0" w:firstLine="0"/>
        <w:rPr>
          <w:rFonts w:ascii="宋体" w:hAnsi="宋体" w:cs="宋体"/>
          <w:b/>
          <w:sz w:val="28"/>
          <w:szCs w:val="28"/>
        </w:rPr>
      </w:pPr>
      <w:r w:rsidRPr="00FA7897">
        <w:rPr>
          <w:rFonts w:ascii="宋体" w:hAnsi="宋体" w:cs="宋体" w:hint="eastAsia"/>
          <w:b/>
          <w:sz w:val="28"/>
          <w:szCs w:val="28"/>
        </w:rPr>
        <w:lastRenderedPageBreak/>
        <w:t>附件</w:t>
      </w:r>
      <w:r w:rsidRPr="00FA7897">
        <w:rPr>
          <w:rFonts w:ascii="宋体" w:hAnsi="宋体" w:cs="宋体"/>
          <w:b/>
          <w:sz w:val="28"/>
          <w:szCs w:val="28"/>
        </w:rPr>
        <w:t>2</w:t>
      </w:r>
      <w:r w:rsidRPr="00FA7897">
        <w:rPr>
          <w:rFonts w:ascii="宋体" w:hAnsi="宋体" w:cs="宋体" w:hint="eastAsia"/>
          <w:b/>
          <w:sz w:val="28"/>
          <w:szCs w:val="28"/>
        </w:rPr>
        <w:t>：目录</w:t>
      </w:r>
    </w:p>
    <w:p w:rsidR="00050E8C" w:rsidRPr="00FA7897" w:rsidRDefault="00050E8C" w:rsidP="00050E8C">
      <w:pPr>
        <w:spacing w:line="360" w:lineRule="auto"/>
        <w:ind w:firstLineChars="0" w:firstLine="0"/>
        <w:rPr>
          <w:rFonts w:ascii="宋体" w:cs="宋体"/>
          <w:sz w:val="24"/>
          <w:szCs w:val="24"/>
        </w:rPr>
      </w:pPr>
      <w:r w:rsidRPr="00FA7897">
        <w:rPr>
          <w:rFonts w:ascii="宋体" w:hAnsi="宋体" w:cs="宋体" w:hint="eastAsia"/>
          <w:sz w:val="24"/>
          <w:szCs w:val="24"/>
        </w:rPr>
        <w:t>（</w:t>
      </w:r>
      <w:r w:rsidRPr="00FA7897">
        <w:rPr>
          <w:rFonts w:ascii="宋体" w:hAnsi="宋体" w:cs="宋体"/>
          <w:sz w:val="24"/>
          <w:szCs w:val="24"/>
        </w:rPr>
        <w:t>1</w:t>
      </w:r>
      <w:r w:rsidRPr="00FA7897">
        <w:rPr>
          <w:rFonts w:ascii="宋体" w:hAnsi="宋体" w:cs="宋体" w:hint="eastAsia"/>
          <w:sz w:val="24"/>
          <w:szCs w:val="24"/>
        </w:rPr>
        <w:t>）响应文件封面................... ..................所在页码</w:t>
      </w:r>
    </w:p>
    <w:p w:rsidR="00050E8C" w:rsidRPr="00FA7897" w:rsidRDefault="00050E8C" w:rsidP="00050E8C">
      <w:pPr>
        <w:spacing w:line="360" w:lineRule="auto"/>
        <w:ind w:firstLineChars="0" w:firstLine="0"/>
        <w:rPr>
          <w:rFonts w:ascii="宋体" w:hAnsi="宋体" w:cs="宋体"/>
          <w:sz w:val="24"/>
          <w:szCs w:val="24"/>
        </w:rPr>
      </w:pPr>
      <w:r w:rsidRPr="00FA7897">
        <w:rPr>
          <w:rFonts w:ascii="宋体" w:hAnsi="宋体" w:cs="宋体" w:hint="eastAsia"/>
          <w:sz w:val="24"/>
          <w:szCs w:val="24"/>
        </w:rPr>
        <w:t>（</w:t>
      </w:r>
      <w:r w:rsidRPr="00FA7897">
        <w:rPr>
          <w:rFonts w:ascii="宋体" w:hAnsi="宋体" w:cs="宋体"/>
          <w:sz w:val="24"/>
          <w:szCs w:val="24"/>
        </w:rPr>
        <w:t>2</w:t>
      </w:r>
      <w:r w:rsidRPr="00FA7897">
        <w:rPr>
          <w:rFonts w:ascii="宋体" w:hAnsi="宋体" w:cs="宋体" w:hint="eastAsia"/>
          <w:sz w:val="24"/>
          <w:szCs w:val="24"/>
        </w:rPr>
        <w:t>）目录............................................. 所在页码</w:t>
      </w:r>
    </w:p>
    <w:p w:rsidR="00050E8C" w:rsidRPr="00FA7897" w:rsidRDefault="00050E8C" w:rsidP="00050E8C">
      <w:pPr>
        <w:spacing w:line="360" w:lineRule="auto"/>
        <w:ind w:firstLineChars="0" w:firstLine="0"/>
        <w:rPr>
          <w:rFonts w:ascii="宋体" w:cs="宋体"/>
          <w:sz w:val="24"/>
          <w:szCs w:val="24"/>
        </w:rPr>
      </w:pPr>
      <w:r w:rsidRPr="00FA7897">
        <w:rPr>
          <w:rFonts w:ascii="宋体" w:hAnsi="宋体" w:cs="宋体" w:hint="eastAsia"/>
          <w:sz w:val="24"/>
          <w:szCs w:val="24"/>
        </w:rPr>
        <w:t>（3）磋商函........................................... 所在页码</w:t>
      </w:r>
    </w:p>
    <w:p w:rsidR="00050E8C" w:rsidRPr="00FA7897" w:rsidRDefault="00050E8C" w:rsidP="00050E8C">
      <w:pPr>
        <w:spacing w:line="360" w:lineRule="auto"/>
        <w:ind w:firstLineChars="0" w:firstLine="0"/>
        <w:rPr>
          <w:rFonts w:ascii="宋体" w:cs="宋体"/>
          <w:sz w:val="24"/>
          <w:szCs w:val="24"/>
        </w:rPr>
      </w:pPr>
      <w:r w:rsidRPr="00FA7897">
        <w:rPr>
          <w:rFonts w:ascii="宋体" w:hAnsi="宋体" w:cs="宋体" w:hint="eastAsia"/>
          <w:sz w:val="24"/>
          <w:szCs w:val="24"/>
        </w:rPr>
        <w:t>（4）报价</w:t>
      </w:r>
      <w:r w:rsidRPr="00FA7897">
        <w:rPr>
          <w:rFonts w:ascii="宋体" w:hAnsi="宋体" w:cs="宋体" w:hint="eastAsia"/>
          <w:sz w:val="24"/>
          <w:szCs w:val="24"/>
          <w:lang w:val="zh-CN"/>
        </w:rPr>
        <w:t>一览表</w:t>
      </w:r>
      <w:r w:rsidRPr="00FA7897">
        <w:rPr>
          <w:rFonts w:ascii="宋体" w:hAnsi="宋体" w:cs="宋体" w:hint="eastAsia"/>
          <w:sz w:val="24"/>
          <w:szCs w:val="24"/>
        </w:rPr>
        <w:t>....................................... 所在页码</w:t>
      </w:r>
    </w:p>
    <w:p w:rsidR="00050E8C" w:rsidRPr="00FA7897" w:rsidRDefault="00050E8C" w:rsidP="00050E8C">
      <w:pPr>
        <w:spacing w:line="360" w:lineRule="auto"/>
        <w:ind w:firstLineChars="0" w:firstLine="0"/>
        <w:rPr>
          <w:rFonts w:ascii="宋体" w:cs="宋体"/>
          <w:sz w:val="24"/>
          <w:szCs w:val="24"/>
        </w:rPr>
      </w:pPr>
      <w:r w:rsidRPr="00FA7897">
        <w:rPr>
          <w:rFonts w:ascii="宋体" w:hAnsi="宋体" w:cs="宋体" w:hint="eastAsia"/>
          <w:sz w:val="24"/>
          <w:szCs w:val="24"/>
        </w:rPr>
        <w:t>（5）法定代表人证明书................................. 所在页码</w:t>
      </w:r>
    </w:p>
    <w:p w:rsidR="00050E8C" w:rsidRPr="00FA7897" w:rsidRDefault="00050E8C" w:rsidP="00050E8C">
      <w:pPr>
        <w:spacing w:line="360" w:lineRule="auto"/>
        <w:ind w:firstLineChars="0" w:firstLine="0"/>
        <w:rPr>
          <w:rFonts w:ascii="宋体" w:cs="宋体"/>
          <w:sz w:val="24"/>
          <w:szCs w:val="24"/>
        </w:rPr>
      </w:pPr>
      <w:r w:rsidRPr="00FA7897">
        <w:rPr>
          <w:rFonts w:ascii="宋体" w:hAnsi="宋体" w:cs="宋体" w:hint="eastAsia"/>
          <w:sz w:val="24"/>
          <w:szCs w:val="24"/>
        </w:rPr>
        <w:t>（6）法定代表人授权书................................. 所在页码</w:t>
      </w:r>
    </w:p>
    <w:p w:rsidR="00050E8C" w:rsidRPr="00FA7897" w:rsidRDefault="00050E8C" w:rsidP="00050E8C">
      <w:pPr>
        <w:spacing w:line="360" w:lineRule="auto"/>
        <w:ind w:firstLineChars="0" w:firstLine="0"/>
        <w:rPr>
          <w:rFonts w:ascii="宋体" w:cs="宋体"/>
          <w:sz w:val="24"/>
          <w:szCs w:val="24"/>
        </w:rPr>
      </w:pPr>
      <w:r w:rsidRPr="00FA7897">
        <w:rPr>
          <w:rFonts w:ascii="宋体" w:hAnsi="宋体" w:cs="宋体" w:hint="eastAsia"/>
          <w:sz w:val="24"/>
          <w:szCs w:val="24"/>
        </w:rPr>
        <w:t>（7）供应商承诺函..................................... 所在页码</w:t>
      </w:r>
    </w:p>
    <w:p w:rsidR="00050E8C" w:rsidRPr="00FA7897" w:rsidRDefault="00050E8C" w:rsidP="00050E8C">
      <w:pPr>
        <w:spacing w:line="360" w:lineRule="auto"/>
        <w:ind w:firstLineChars="0" w:firstLine="0"/>
        <w:rPr>
          <w:rFonts w:ascii="宋体" w:cs="宋体"/>
          <w:sz w:val="24"/>
          <w:szCs w:val="24"/>
        </w:rPr>
      </w:pPr>
      <w:r w:rsidRPr="00FA7897">
        <w:rPr>
          <w:rFonts w:ascii="宋体" w:hAnsi="宋体" w:cs="宋体" w:hint="eastAsia"/>
          <w:sz w:val="24"/>
          <w:szCs w:val="24"/>
        </w:rPr>
        <w:t>（8）供应商诚信承诺书................................. 所在页码</w:t>
      </w:r>
    </w:p>
    <w:p w:rsidR="00050E8C" w:rsidRPr="00FA7897" w:rsidRDefault="00050E8C" w:rsidP="00050E8C">
      <w:pPr>
        <w:spacing w:line="360" w:lineRule="auto"/>
        <w:ind w:firstLineChars="0" w:firstLine="0"/>
        <w:rPr>
          <w:rFonts w:ascii="宋体" w:cs="宋体"/>
          <w:sz w:val="24"/>
          <w:szCs w:val="24"/>
        </w:rPr>
      </w:pPr>
      <w:r w:rsidRPr="00FA7897">
        <w:rPr>
          <w:rFonts w:ascii="宋体" w:hAnsi="宋体" w:cs="宋体" w:hint="eastAsia"/>
          <w:sz w:val="24"/>
          <w:szCs w:val="24"/>
        </w:rPr>
        <w:t>（9）资格证明材料..................................... 所在页码</w:t>
      </w:r>
    </w:p>
    <w:p w:rsidR="00050E8C" w:rsidRPr="00FA7897" w:rsidRDefault="00050E8C" w:rsidP="00050E8C">
      <w:pPr>
        <w:spacing w:line="360" w:lineRule="auto"/>
        <w:ind w:firstLineChars="0" w:firstLine="0"/>
        <w:rPr>
          <w:rFonts w:ascii="宋体" w:cs="宋体"/>
          <w:sz w:val="24"/>
          <w:szCs w:val="24"/>
        </w:rPr>
      </w:pPr>
      <w:r w:rsidRPr="00FA7897">
        <w:rPr>
          <w:rFonts w:ascii="宋体" w:hAnsi="宋体" w:cs="宋体" w:hint="eastAsia"/>
          <w:sz w:val="24"/>
          <w:szCs w:val="24"/>
        </w:rPr>
        <w:t>（10）财务状况........................................ 所在页码</w:t>
      </w:r>
    </w:p>
    <w:p w:rsidR="00050E8C" w:rsidRPr="00FA7897" w:rsidRDefault="00050E8C" w:rsidP="00050E8C">
      <w:pPr>
        <w:spacing w:line="360" w:lineRule="auto"/>
        <w:ind w:firstLineChars="0" w:firstLine="0"/>
        <w:rPr>
          <w:rFonts w:ascii="宋体" w:cs="宋体"/>
          <w:sz w:val="24"/>
          <w:szCs w:val="24"/>
        </w:rPr>
      </w:pPr>
      <w:r w:rsidRPr="00FA7897">
        <w:rPr>
          <w:rFonts w:ascii="宋体" w:hAnsi="宋体" w:cs="宋体" w:hint="eastAsia"/>
          <w:sz w:val="24"/>
          <w:szCs w:val="24"/>
        </w:rPr>
        <w:t>（11）具备履行合同所必须的设备和专业技术能力证明...... 所在页码</w:t>
      </w:r>
    </w:p>
    <w:p w:rsidR="00050E8C" w:rsidRPr="00FA7897" w:rsidRDefault="00050E8C" w:rsidP="00050E8C">
      <w:pPr>
        <w:spacing w:line="360" w:lineRule="auto"/>
        <w:ind w:firstLineChars="0" w:firstLine="0"/>
        <w:rPr>
          <w:rFonts w:ascii="宋体" w:cs="宋体"/>
          <w:sz w:val="24"/>
          <w:szCs w:val="24"/>
        </w:rPr>
      </w:pPr>
      <w:r w:rsidRPr="00FA7897">
        <w:rPr>
          <w:rFonts w:ascii="宋体" w:hAnsi="宋体" w:cs="宋体" w:hint="eastAsia"/>
          <w:sz w:val="24"/>
          <w:szCs w:val="24"/>
        </w:rPr>
        <w:t>（</w:t>
      </w:r>
      <w:r w:rsidRPr="00FA7897">
        <w:rPr>
          <w:rFonts w:ascii="宋体" w:hAnsi="宋体" w:cs="宋体"/>
          <w:sz w:val="24"/>
          <w:szCs w:val="24"/>
        </w:rPr>
        <w:t>1</w:t>
      </w:r>
      <w:r w:rsidRPr="00FA7897">
        <w:rPr>
          <w:rFonts w:ascii="宋体" w:hAnsi="宋体" w:cs="宋体" w:hint="eastAsia"/>
          <w:sz w:val="24"/>
          <w:szCs w:val="24"/>
        </w:rPr>
        <w:t>2）无重大违法记录声明.............................. 所在页码</w:t>
      </w:r>
    </w:p>
    <w:p w:rsidR="00050E8C" w:rsidRPr="00FA7897" w:rsidRDefault="00050E8C" w:rsidP="00050E8C">
      <w:pPr>
        <w:spacing w:line="360" w:lineRule="auto"/>
        <w:ind w:firstLineChars="0" w:firstLine="0"/>
        <w:rPr>
          <w:rFonts w:ascii="宋体" w:cs="宋体"/>
          <w:sz w:val="24"/>
          <w:szCs w:val="24"/>
        </w:rPr>
      </w:pPr>
      <w:r w:rsidRPr="00FA7897">
        <w:rPr>
          <w:rFonts w:ascii="宋体" w:hAnsi="宋体" w:cs="宋体" w:hint="eastAsia"/>
          <w:sz w:val="24"/>
          <w:szCs w:val="24"/>
        </w:rPr>
        <w:t>（</w:t>
      </w:r>
      <w:r w:rsidRPr="00FA7897">
        <w:rPr>
          <w:rFonts w:ascii="宋体" w:hAnsi="宋体" w:cs="宋体"/>
          <w:sz w:val="24"/>
          <w:szCs w:val="24"/>
        </w:rPr>
        <w:t>1</w:t>
      </w:r>
      <w:r w:rsidRPr="00FA7897">
        <w:rPr>
          <w:rFonts w:ascii="宋体" w:hAnsi="宋体" w:cs="宋体" w:hint="eastAsia"/>
          <w:sz w:val="24"/>
          <w:szCs w:val="24"/>
        </w:rPr>
        <w:t>3）磋商保证金...................................... 所在页码</w:t>
      </w:r>
    </w:p>
    <w:p w:rsidR="00050E8C" w:rsidRPr="00FA7897" w:rsidRDefault="00050E8C" w:rsidP="00050E8C">
      <w:pPr>
        <w:spacing w:line="360" w:lineRule="auto"/>
        <w:ind w:firstLineChars="0" w:firstLine="0"/>
        <w:rPr>
          <w:rFonts w:ascii="宋体" w:hAnsi="宋体" w:cs="宋体"/>
          <w:sz w:val="24"/>
          <w:szCs w:val="24"/>
        </w:rPr>
      </w:pPr>
      <w:r w:rsidRPr="00FA7897">
        <w:rPr>
          <w:rFonts w:ascii="宋体" w:hAnsi="宋体" w:cs="宋体" w:hint="eastAsia"/>
          <w:sz w:val="24"/>
          <w:szCs w:val="24"/>
        </w:rPr>
        <w:t>（</w:t>
      </w:r>
      <w:r w:rsidRPr="00FA7897">
        <w:rPr>
          <w:rFonts w:ascii="宋体" w:hAnsi="宋体" w:cs="宋体"/>
          <w:sz w:val="24"/>
          <w:szCs w:val="24"/>
        </w:rPr>
        <w:t>1</w:t>
      </w:r>
      <w:r w:rsidRPr="00FA7897">
        <w:rPr>
          <w:rFonts w:ascii="宋体" w:hAnsi="宋体" w:cs="宋体" w:hint="eastAsia"/>
          <w:sz w:val="24"/>
          <w:szCs w:val="24"/>
        </w:rPr>
        <w:t>4）投标人的类似业绩证明材料........................ 所在页码</w:t>
      </w:r>
    </w:p>
    <w:p w:rsidR="00050E8C" w:rsidRPr="00FA7897" w:rsidRDefault="00050E8C" w:rsidP="00050E8C">
      <w:pPr>
        <w:spacing w:line="360" w:lineRule="auto"/>
        <w:ind w:firstLineChars="0" w:firstLine="0"/>
        <w:rPr>
          <w:rFonts w:ascii="宋体" w:hAnsi="宋体" w:cs="宋体"/>
          <w:sz w:val="24"/>
          <w:szCs w:val="24"/>
        </w:rPr>
      </w:pPr>
      <w:r w:rsidRPr="00FA7897">
        <w:rPr>
          <w:rFonts w:ascii="宋体" w:hAnsi="宋体" w:cs="宋体" w:hint="eastAsia"/>
          <w:sz w:val="24"/>
          <w:szCs w:val="24"/>
        </w:rPr>
        <w:t>（15）供应商最后报价表................................ 所在页码</w:t>
      </w:r>
    </w:p>
    <w:p w:rsidR="00050E8C" w:rsidRPr="00FA7897" w:rsidRDefault="00050E8C" w:rsidP="00050E8C">
      <w:pPr>
        <w:spacing w:line="360" w:lineRule="auto"/>
        <w:ind w:firstLineChars="0" w:firstLine="0"/>
        <w:rPr>
          <w:rFonts w:ascii="宋体" w:hAnsi="宋体" w:cs="宋体"/>
          <w:sz w:val="24"/>
          <w:szCs w:val="24"/>
        </w:rPr>
      </w:pPr>
      <w:r w:rsidRPr="00FA7897">
        <w:rPr>
          <w:rFonts w:ascii="宋体" w:hAnsi="宋体" w:cs="宋体" w:hint="eastAsia"/>
          <w:sz w:val="24"/>
          <w:szCs w:val="24"/>
        </w:rPr>
        <w:t>（16）服务方案（格式自拟）............................ 所在页码</w:t>
      </w:r>
    </w:p>
    <w:p w:rsidR="00050E8C" w:rsidRPr="00FA7897" w:rsidRDefault="00050E8C" w:rsidP="00050E8C">
      <w:pPr>
        <w:wordWrap w:val="0"/>
        <w:spacing w:line="360" w:lineRule="auto"/>
        <w:ind w:firstLineChars="0" w:firstLine="0"/>
        <w:rPr>
          <w:rFonts w:ascii="宋体" w:hAnsi="宋体" w:cs="宋体"/>
          <w:b/>
          <w:sz w:val="28"/>
          <w:szCs w:val="28"/>
        </w:rPr>
      </w:pPr>
      <w:r w:rsidRPr="00FA7897">
        <w:rPr>
          <w:rFonts w:ascii="宋体" w:hAnsi="宋体" w:cs="宋体" w:hint="eastAsia"/>
          <w:sz w:val="24"/>
          <w:szCs w:val="24"/>
        </w:rPr>
        <w:t>（17）供应商认为在其他方面有必要说明的事项............ 所在页码</w:t>
      </w:r>
    </w:p>
    <w:p w:rsidR="00050E8C" w:rsidRPr="00FA7897" w:rsidRDefault="00050E8C" w:rsidP="00050E8C">
      <w:pPr>
        <w:wordWrap w:val="0"/>
        <w:spacing w:line="360" w:lineRule="auto"/>
        <w:ind w:firstLineChars="0" w:firstLine="0"/>
        <w:rPr>
          <w:rFonts w:ascii="宋体" w:hAnsi="宋体" w:cs="宋体"/>
          <w:b/>
          <w:sz w:val="28"/>
          <w:szCs w:val="28"/>
        </w:rPr>
      </w:pPr>
    </w:p>
    <w:p w:rsidR="00050E8C" w:rsidRPr="00FA7897" w:rsidRDefault="00050E8C" w:rsidP="00050E8C">
      <w:pPr>
        <w:wordWrap w:val="0"/>
        <w:spacing w:line="360" w:lineRule="auto"/>
        <w:ind w:firstLineChars="0" w:firstLine="0"/>
        <w:rPr>
          <w:rFonts w:ascii="宋体" w:hAnsi="宋体" w:cs="宋体"/>
          <w:b/>
          <w:sz w:val="28"/>
          <w:szCs w:val="28"/>
        </w:rPr>
      </w:pPr>
    </w:p>
    <w:p w:rsidR="00050E8C" w:rsidRPr="00FA7897" w:rsidRDefault="00050E8C" w:rsidP="00050E8C">
      <w:pPr>
        <w:wordWrap w:val="0"/>
        <w:spacing w:line="360" w:lineRule="auto"/>
        <w:ind w:firstLineChars="0" w:firstLine="0"/>
        <w:rPr>
          <w:rFonts w:ascii="宋体" w:hAnsi="宋体" w:cs="宋体"/>
          <w:b/>
          <w:sz w:val="28"/>
          <w:szCs w:val="28"/>
        </w:rPr>
      </w:pPr>
    </w:p>
    <w:p w:rsidR="00050E8C" w:rsidRPr="00FA7897" w:rsidRDefault="00050E8C" w:rsidP="00050E8C">
      <w:pPr>
        <w:ind w:firstLine="422"/>
        <w:rPr>
          <w:b/>
          <w:lang w:val="zh-CN"/>
        </w:rPr>
      </w:pPr>
      <w:r w:rsidRPr="00FA7897">
        <w:rPr>
          <w:rFonts w:hint="eastAsia"/>
          <w:b/>
          <w:lang w:val="zh-CN"/>
        </w:rPr>
        <w:t>注：此目录根据实际情况编写</w:t>
      </w:r>
    </w:p>
    <w:p w:rsidR="00050E8C" w:rsidRPr="00FA7897" w:rsidRDefault="00050E8C" w:rsidP="00050E8C">
      <w:pPr>
        <w:wordWrap w:val="0"/>
        <w:spacing w:line="360" w:lineRule="auto"/>
        <w:ind w:firstLineChars="0" w:firstLine="0"/>
        <w:rPr>
          <w:rFonts w:ascii="宋体" w:hAnsi="宋体" w:cs="宋体"/>
          <w:b/>
          <w:sz w:val="28"/>
          <w:szCs w:val="28"/>
        </w:rPr>
      </w:pPr>
    </w:p>
    <w:p w:rsidR="00050E8C" w:rsidRPr="00FA7897" w:rsidRDefault="00050E8C" w:rsidP="00050E8C">
      <w:pPr>
        <w:wordWrap w:val="0"/>
        <w:spacing w:line="360" w:lineRule="auto"/>
        <w:ind w:firstLineChars="0" w:firstLine="0"/>
        <w:rPr>
          <w:rFonts w:ascii="宋体" w:hAnsi="宋体" w:cs="宋体"/>
          <w:b/>
          <w:sz w:val="28"/>
          <w:szCs w:val="28"/>
        </w:rPr>
      </w:pPr>
    </w:p>
    <w:p w:rsidR="00050E8C" w:rsidRPr="00FA7897" w:rsidRDefault="00050E8C" w:rsidP="00050E8C">
      <w:pPr>
        <w:wordWrap w:val="0"/>
        <w:spacing w:line="360" w:lineRule="auto"/>
        <w:ind w:firstLineChars="0" w:firstLine="0"/>
        <w:rPr>
          <w:rFonts w:ascii="宋体" w:hAnsi="宋体" w:cs="宋体"/>
          <w:b/>
          <w:sz w:val="28"/>
          <w:szCs w:val="28"/>
        </w:rPr>
      </w:pPr>
    </w:p>
    <w:p w:rsidR="00050E8C" w:rsidRPr="00FA7897" w:rsidRDefault="00050E8C" w:rsidP="00050E8C">
      <w:pPr>
        <w:wordWrap w:val="0"/>
        <w:spacing w:line="360" w:lineRule="auto"/>
        <w:ind w:firstLineChars="0" w:firstLine="0"/>
        <w:rPr>
          <w:rFonts w:ascii="宋体" w:hAnsi="宋体" w:cs="宋体"/>
          <w:b/>
          <w:sz w:val="28"/>
          <w:szCs w:val="28"/>
        </w:rPr>
      </w:pPr>
    </w:p>
    <w:p w:rsidR="00050E8C" w:rsidRPr="00FA7897" w:rsidRDefault="00050E8C" w:rsidP="00050E8C">
      <w:pPr>
        <w:wordWrap w:val="0"/>
        <w:spacing w:line="360" w:lineRule="auto"/>
        <w:ind w:firstLineChars="0" w:firstLine="0"/>
        <w:rPr>
          <w:rFonts w:ascii="宋体" w:hAnsi="宋体" w:cs="宋体"/>
          <w:b/>
          <w:sz w:val="28"/>
          <w:szCs w:val="28"/>
        </w:rPr>
      </w:pPr>
    </w:p>
    <w:p w:rsidR="00050E8C" w:rsidRPr="00FA7897" w:rsidRDefault="00050E8C" w:rsidP="00050E8C">
      <w:pPr>
        <w:wordWrap w:val="0"/>
        <w:spacing w:line="360" w:lineRule="auto"/>
        <w:ind w:firstLineChars="0" w:firstLine="0"/>
        <w:rPr>
          <w:rFonts w:ascii="宋体" w:hAnsi="宋体" w:cs="宋体"/>
          <w:b/>
          <w:sz w:val="28"/>
          <w:szCs w:val="28"/>
        </w:rPr>
      </w:pPr>
    </w:p>
    <w:p w:rsidR="00050E8C" w:rsidRPr="00FA7897" w:rsidRDefault="00050E8C" w:rsidP="00050E8C">
      <w:pPr>
        <w:wordWrap w:val="0"/>
        <w:spacing w:line="360" w:lineRule="auto"/>
        <w:ind w:firstLineChars="0" w:firstLine="0"/>
        <w:rPr>
          <w:rFonts w:ascii="宋体" w:hAnsi="宋体" w:cs="宋体"/>
          <w:b/>
          <w:sz w:val="28"/>
          <w:szCs w:val="28"/>
        </w:rPr>
      </w:pPr>
      <w:r w:rsidRPr="00FA7897">
        <w:rPr>
          <w:rFonts w:ascii="宋体" w:hAnsi="宋体" w:cs="宋体" w:hint="eastAsia"/>
          <w:b/>
          <w:sz w:val="28"/>
          <w:szCs w:val="28"/>
        </w:rPr>
        <w:t>附件</w:t>
      </w:r>
      <w:bookmarkStart w:id="148" w:name="_Toc325726037"/>
      <w:bookmarkStart w:id="149" w:name="_Toc376936768"/>
      <w:r w:rsidRPr="00FA7897">
        <w:rPr>
          <w:rFonts w:ascii="宋体" w:hAnsi="宋体" w:cs="宋体" w:hint="eastAsia"/>
          <w:b/>
          <w:sz w:val="28"/>
          <w:szCs w:val="28"/>
        </w:rPr>
        <w:t>3：磋商函</w:t>
      </w:r>
      <w:bookmarkEnd w:id="148"/>
      <w:bookmarkEnd w:id="149"/>
    </w:p>
    <w:p w:rsidR="00050E8C" w:rsidRPr="00FA7897" w:rsidRDefault="00050E8C" w:rsidP="00050E8C">
      <w:pPr>
        <w:spacing w:line="360" w:lineRule="auto"/>
        <w:ind w:firstLineChars="0" w:firstLine="0"/>
        <w:rPr>
          <w:rFonts w:ascii="宋体" w:cs="宋体"/>
          <w:b/>
          <w:sz w:val="24"/>
          <w:szCs w:val="24"/>
        </w:rPr>
      </w:pPr>
    </w:p>
    <w:p w:rsidR="00050E8C" w:rsidRPr="00FA7897" w:rsidRDefault="00050E8C" w:rsidP="00050E8C">
      <w:pPr>
        <w:spacing w:line="360" w:lineRule="auto"/>
        <w:ind w:firstLineChars="0" w:firstLine="0"/>
        <w:jc w:val="center"/>
        <w:rPr>
          <w:rFonts w:ascii="宋体" w:cs="宋体"/>
          <w:b/>
          <w:sz w:val="24"/>
          <w:szCs w:val="24"/>
        </w:rPr>
      </w:pPr>
      <w:r w:rsidRPr="00FA7897">
        <w:rPr>
          <w:rFonts w:ascii="宋体" w:hAnsi="宋体" w:cs="宋体" w:hint="eastAsia"/>
          <w:b/>
          <w:sz w:val="24"/>
          <w:szCs w:val="24"/>
        </w:rPr>
        <w:t>磋商函</w:t>
      </w:r>
    </w:p>
    <w:p w:rsidR="00050E8C" w:rsidRPr="00FA7897" w:rsidRDefault="00050E8C" w:rsidP="00050E8C">
      <w:pPr>
        <w:spacing w:line="360" w:lineRule="auto"/>
        <w:ind w:firstLineChars="0" w:firstLine="0"/>
        <w:textAlignment w:val="baseline"/>
        <w:rPr>
          <w:rFonts w:ascii="宋体" w:cs="宋体"/>
          <w:b/>
          <w:sz w:val="24"/>
          <w:szCs w:val="24"/>
        </w:rPr>
      </w:pPr>
    </w:p>
    <w:p w:rsidR="00050E8C" w:rsidRPr="00FA7897" w:rsidRDefault="00050E8C" w:rsidP="00050E8C">
      <w:pPr>
        <w:spacing w:line="360" w:lineRule="auto"/>
        <w:ind w:firstLineChars="0" w:firstLine="0"/>
        <w:textAlignment w:val="baseline"/>
        <w:rPr>
          <w:rFonts w:ascii="宋体" w:cs="宋体"/>
          <w:b/>
          <w:sz w:val="24"/>
          <w:szCs w:val="24"/>
        </w:rPr>
      </w:pPr>
      <w:r w:rsidRPr="00FA7897">
        <w:rPr>
          <w:rFonts w:ascii="宋体" w:hAnsi="宋体" w:cs="宋体" w:hint="eastAsia"/>
          <w:b/>
          <w:sz w:val="24"/>
          <w:szCs w:val="24"/>
        </w:rPr>
        <w:t>致：青海恒诚工程项目管理有限公司</w:t>
      </w:r>
    </w:p>
    <w:p w:rsidR="00050E8C" w:rsidRPr="00FA7897" w:rsidRDefault="00050E8C" w:rsidP="00050E8C">
      <w:pPr>
        <w:spacing w:line="360" w:lineRule="auto"/>
        <w:ind w:firstLineChars="0" w:firstLine="0"/>
        <w:textAlignment w:val="baseline"/>
        <w:rPr>
          <w:rFonts w:ascii="宋体" w:cs="宋体"/>
          <w:sz w:val="24"/>
          <w:szCs w:val="24"/>
        </w:rPr>
      </w:pPr>
    </w:p>
    <w:p w:rsidR="00050E8C" w:rsidRPr="00FA7897" w:rsidRDefault="00050E8C" w:rsidP="00050E8C">
      <w:pPr>
        <w:spacing w:line="360" w:lineRule="auto"/>
        <w:ind w:firstLine="480"/>
        <w:textAlignment w:val="baseline"/>
        <w:rPr>
          <w:rFonts w:ascii="宋体" w:cs="宋体"/>
          <w:sz w:val="24"/>
          <w:szCs w:val="24"/>
        </w:rPr>
      </w:pPr>
      <w:r w:rsidRPr="00FA7897">
        <w:rPr>
          <w:rFonts w:ascii="宋体" w:hAnsi="宋体" w:cs="宋体" w:hint="eastAsia"/>
          <w:sz w:val="24"/>
          <w:szCs w:val="24"/>
        </w:rPr>
        <w:t>我们收到</w:t>
      </w:r>
      <w:r>
        <w:rPr>
          <w:rFonts w:ascii="宋体" w:hAnsi="宋体" w:cs="宋体" w:hint="eastAsia"/>
          <w:sz w:val="24"/>
          <w:szCs w:val="24"/>
        </w:rPr>
        <w:t>青海恒诚竞磋（服务）2020-010</w:t>
      </w:r>
      <w:r w:rsidRPr="00FA7897">
        <w:rPr>
          <w:rFonts w:ascii="宋体" w:hAnsi="宋体" w:cs="宋体" w:hint="eastAsia"/>
          <w:sz w:val="24"/>
          <w:szCs w:val="24"/>
        </w:rPr>
        <w:t>磋商文件，经研究，法定代表人（姓名、职务）正式授权（委托代理人姓名、职务）代表供应商（供应商名称、地址）提交响应文件。</w:t>
      </w:r>
    </w:p>
    <w:p w:rsidR="00050E8C" w:rsidRPr="00FA7897" w:rsidRDefault="00050E8C" w:rsidP="00050E8C">
      <w:pPr>
        <w:spacing w:line="360" w:lineRule="auto"/>
        <w:ind w:firstLineChars="0" w:firstLine="0"/>
        <w:textAlignment w:val="baseline"/>
        <w:rPr>
          <w:rFonts w:ascii="宋体" w:cs="宋体"/>
          <w:sz w:val="24"/>
          <w:szCs w:val="24"/>
        </w:rPr>
      </w:pPr>
      <w:r w:rsidRPr="00FA7897">
        <w:rPr>
          <w:rFonts w:ascii="宋体" w:hAnsi="宋体" w:cs="宋体" w:hint="eastAsia"/>
          <w:sz w:val="24"/>
          <w:szCs w:val="24"/>
        </w:rPr>
        <w:t>据此函，签字代表宣布同意如下：</w:t>
      </w:r>
    </w:p>
    <w:p w:rsidR="00050E8C" w:rsidRPr="00FA7897" w:rsidRDefault="00050E8C" w:rsidP="00050E8C">
      <w:pPr>
        <w:spacing w:line="360" w:lineRule="auto"/>
        <w:ind w:firstLineChars="0" w:firstLine="0"/>
        <w:textAlignment w:val="baseline"/>
        <w:rPr>
          <w:rFonts w:ascii="宋体" w:cs="宋体"/>
          <w:sz w:val="24"/>
          <w:szCs w:val="24"/>
        </w:rPr>
      </w:pPr>
      <w:r w:rsidRPr="00FA7897">
        <w:rPr>
          <w:rFonts w:ascii="宋体" w:hAnsi="宋体" w:cs="宋体"/>
          <w:sz w:val="24"/>
          <w:szCs w:val="24"/>
        </w:rPr>
        <w:t>1</w:t>
      </w:r>
      <w:r w:rsidRPr="00FA7897">
        <w:rPr>
          <w:rFonts w:ascii="宋体" w:hAnsi="宋体" w:cs="宋体" w:hint="eastAsia"/>
          <w:sz w:val="24"/>
          <w:szCs w:val="24"/>
        </w:rPr>
        <w:t>、我方已详阅磋商文件的全部内容，包括澄清、修改条款等有关附件，承诺对其完全理解并接受。</w:t>
      </w:r>
    </w:p>
    <w:p w:rsidR="00050E8C" w:rsidRPr="00FA7897" w:rsidRDefault="00050E8C" w:rsidP="00050E8C">
      <w:pPr>
        <w:spacing w:line="360" w:lineRule="auto"/>
        <w:ind w:firstLineChars="0" w:firstLine="0"/>
        <w:textAlignment w:val="baseline"/>
        <w:rPr>
          <w:rFonts w:ascii="宋体" w:cs="宋体"/>
          <w:sz w:val="24"/>
          <w:szCs w:val="24"/>
        </w:rPr>
      </w:pPr>
      <w:r w:rsidRPr="00FA7897">
        <w:rPr>
          <w:rFonts w:ascii="宋体" w:hAnsi="宋体" w:cs="宋体"/>
          <w:sz w:val="24"/>
          <w:szCs w:val="24"/>
        </w:rPr>
        <w:t>2</w:t>
      </w:r>
      <w:r w:rsidRPr="00FA7897">
        <w:rPr>
          <w:rFonts w:ascii="宋体" w:hAnsi="宋体" w:cs="宋体" w:hint="eastAsia"/>
          <w:sz w:val="24"/>
          <w:szCs w:val="24"/>
        </w:rPr>
        <w:t>、磋商有效期自开标之日起60个日历日内有效。如果在规定的磋商时间后，我方在磋商有效期内撤回投标或成交后不签约的，磋商保证金将被贵方没收。</w:t>
      </w:r>
    </w:p>
    <w:p w:rsidR="00050E8C" w:rsidRPr="00FA7897" w:rsidRDefault="00050E8C" w:rsidP="00050E8C">
      <w:pPr>
        <w:spacing w:line="360" w:lineRule="auto"/>
        <w:ind w:firstLineChars="0" w:firstLine="0"/>
        <w:textAlignment w:val="baseline"/>
        <w:rPr>
          <w:rFonts w:ascii="宋体" w:cs="宋体"/>
          <w:sz w:val="24"/>
          <w:szCs w:val="24"/>
        </w:rPr>
      </w:pPr>
      <w:r w:rsidRPr="00FA7897">
        <w:rPr>
          <w:rFonts w:ascii="宋体" w:hAnsi="宋体" w:cs="宋体"/>
          <w:sz w:val="24"/>
          <w:szCs w:val="24"/>
        </w:rPr>
        <w:t>3</w:t>
      </w:r>
      <w:r w:rsidRPr="00FA7897">
        <w:rPr>
          <w:rFonts w:ascii="宋体" w:hAnsi="宋体" w:cs="宋体" w:hint="eastAsia"/>
          <w:sz w:val="24"/>
          <w:szCs w:val="24"/>
        </w:rPr>
        <w:t>、我方同意按照贵方要求提供与磋商有关的一切数据或资料，理解并接受贵方制定的评标办法。</w:t>
      </w:r>
    </w:p>
    <w:p w:rsidR="00050E8C" w:rsidRPr="00FA7897" w:rsidRDefault="00050E8C" w:rsidP="00050E8C">
      <w:pPr>
        <w:spacing w:line="360" w:lineRule="auto"/>
        <w:ind w:firstLineChars="0" w:firstLine="0"/>
        <w:textAlignment w:val="baseline"/>
        <w:rPr>
          <w:rFonts w:ascii="宋体" w:cs="宋体"/>
          <w:sz w:val="24"/>
          <w:szCs w:val="24"/>
        </w:rPr>
      </w:pPr>
      <w:r w:rsidRPr="00FA7897">
        <w:rPr>
          <w:rFonts w:ascii="宋体" w:hAnsi="宋体" w:cs="宋体"/>
          <w:sz w:val="24"/>
          <w:szCs w:val="24"/>
        </w:rPr>
        <w:t>4</w:t>
      </w:r>
      <w:r w:rsidRPr="00FA7897">
        <w:rPr>
          <w:rFonts w:ascii="宋体" w:hAnsi="宋体" w:cs="宋体" w:hint="eastAsia"/>
          <w:sz w:val="24"/>
          <w:szCs w:val="24"/>
        </w:rPr>
        <w:t>、与本磋商有关的一切正式往来通讯请寄：</w:t>
      </w:r>
    </w:p>
    <w:p w:rsidR="00050E8C" w:rsidRPr="00FA7897" w:rsidRDefault="00050E8C" w:rsidP="00050E8C">
      <w:pPr>
        <w:spacing w:line="360" w:lineRule="auto"/>
        <w:ind w:firstLineChars="0" w:firstLine="0"/>
        <w:textAlignment w:val="baseline"/>
        <w:rPr>
          <w:rFonts w:ascii="宋体" w:cs="宋体"/>
          <w:sz w:val="24"/>
          <w:szCs w:val="24"/>
        </w:rPr>
      </w:pPr>
      <w:r w:rsidRPr="00FA7897">
        <w:rPr>
          <w:rFonts w:ascii="宋体" w:hAnsi="宋体" w:cs="宋体" w:hint="eastAsia"/>
          <w:sz w:val="24"/>
          <w:szCs w:val="24"/>
        </w:rPr>
        <w:t>地址：</w:t>
      </w:r>
      <w:r w:rsidRPr="00FA7897">
        <w:rPr>
          <w:rFonts w:ascii="宋体" w:hAnsi="宋体" w:cs="宋体"/>
          <w:sz w:val="24"/>
          <w:szCs w:val="24"/>
        </w:rPr>
        <w:t xml:space="preserve">_______________        </w:t>
      </w:r>
      <w:r w:rsidRPr="00FA7897">
        <w:rPr>
          <w:rFonts w:ascii="宋体" w:hAnsi="宋体" w:cs="宋体" w:hint="eastAsia"/>
          <w:sz w:val="24"/>
          <w:szCs w:val="24"/>
        </w:rPr>
        <w:t>邮编：</w:t>
      </w:r>
      <w:r w:rsidRPr="00FA7897">
        <w:rPr>
          <w:rFonts w:ascii="宋体" w:hAnsi="宋体" w:cs="宋体"/>
          <w:sz w:val="24"/>
          <w:szCs w:val="24"/>
        </w:rPr>
        <w:t>____________</w:t>
      </w:r>
    </w:p>
    <w:p w:rsidR="00050E8C" w:rsidRPr="00FA7897" w:rsidRDefault="00050E8C" w:rsidP="00050E8C">
      <w:pPr>
        <w:spacing w:line="360" w:lineRule="auto"/>
        <w:ind w:firstLineChars="0" w:firstLine="0"/>
        <w:textAlignment w:val="baseline"/>
        <w:rPr>
          <w:rFonts w:ascii="宋体" w:cs="宋体"/>
          <w:sz w:val="24"/>
          <w:szCs w:val="24"/>
        </w:rPr>
      </w:pPr>
      <w:r w:rsidRPr="00FA7897">
        <w:rPr>
          <w:rFonts w:ascii="宋体" w:hAnsi="宋体" w:cs="宋体" w:hint="eastAsia"/>
          <w:sz w:val="24"/>
          <w:szCs w:val="24"/>
        </w:rPr>
        <w:t>电话：</w:t>
      </w:r>
      <w:r w:rsidRPr="00FA7897">
        <w:rPr>
          <w:rFonts w:ascii="宋体" w:hAnsi="宋体" w:cs="宋体"/>
          <w:sz w:val="24"/>
          <w:szCs w:val="24"/>
        </w:rPr>
        <w:t xml:space="preserve">_______________        </w:t>
      </w:r>
      <w:r w:rsidRPr="00FA7897">
        <w:rPr>
          <w:rFonts w:ascii="宋体" w:hAnsi="宋体" w:cs="宋体" w:hint="eastAsia"/>
          <w:sz w:val="24"/>
          <w:szCs w:val="24"/>
        </w:rPr>
        <w:t>传真：</w:t>
      </w:r>
      <w:r w:rsidRPr="00FA7897">
        <w:rPr>
          <w:rFonts w:ascii="宋体" w:hAnsi="宋体" w:cs="宋体"/>
          <w:sz w:val="24"/>
          <w:szCs w:val="24"/>
        </w:rPr>
        <w:t>____________</w:t>
      </w:r>
    </w:p>
    <w:p w:rsidR="00050E8C" w:rsidRPr="00FA7897" w:rsidRDefault="00050E8C" w:rsidP="00050E8C">
      <w:pPr>
        <w:spacing w:line="360" w:lineRule="auto"/>
        <w:ind w:firstLineChars="0" w:firstLine="0"/>
        <w:textAlignment w:val="baseline"/>
        <w:rPr>
          <w:rFonts w:ascii="宋体" w:cs="宋体"/>
          <w:sz w:val="24"/>
          <w:szCs w:val="24"/>
        </w:rPr>
      </w:pPr>
      <w:r w:rsidRPr="00FA7897">
        <w:rPr>
          <w:rFonts w:ascii="宋体" w:hAnsi="宋体" w:cs="宋体" w:hint="eastAsia"/>
          <w:sz w:val="24"/>
          <w:szCs w:val="24"/>
        </w:rPr>
        <w:t>法定代表人姓名：</w:t>
      </w:r>
      <w:r w:rsidRPr="00FA7897">
        <w:rPr>
          <w:rFonts w:ascii="宋体" w:hAnsi="宋体" w:cs="宋体"/>
          <w:sz w:val="24"/>
          <w:szCs w:val="24"/>
        </w:rPr>
        <w:t xml:space="preserve"> ___________ </w:t>
      </w:r>
      <w:r w:rsidRPr="00FA7897">
        <w:rPr>
          <w:rFonts w:ascii="宋体" w:hAnsi="宋体" w:cs="宋体" w:hint="eastAsia"/>
          <w:sz w:val="24"/>
          <w:szCs w:val="24"/>
        </w:rPr>
        <w:t>职务：</w:t>
      </w:r>
      <w:r w:rsidRPr="00FA7897">
        <w:rPr>
          <w:rFonts w:ascii="宋体" w:hAnsi="宋体" w:cs="宋体"/>
          <w:sz w:val="24"/>
          <w:szCs w:val="24"/>
        </w:rPr>
        <w:t>____________</w:t>
      </w:r>
    </w:p>
    <w:p w:rsidR="00050E8C" w:rsidRPr="00FA7897" w:rsidRDefault="00050E8C" w:rsidP="00050E8C">
      <w:pPr>
        <w:spacing w:line="360" w:lineRule="auto"/>
        <w:ind w:firstLineChars="0" w:firstLine="0"/>
        <w:rPr>
          <w:rFonts w:ascii="宋体" w:cs="宋体"/>
          <w:sz w:val="24"/>
          <w:szCs w:val="24"/>
        </w:rPr>
      </w:pPr>
    </w:p>
    <w:p w:rsidR="00050E8C" w:rsidRPr="00FA7897" w:rsidRDefault="00050E8C" w:rsidP="00050E8C">
      <w:pPr>
        <w:spacing w:line="360" w:lineRule="auto"/>
        <w:ind w:firstLineChars="0" w:firstLine="0"/>
        <w:textAlignment w:val="baseline"/>
        <w:rPr>
          <w:rFonts w:ascii="宋体" w:cs="宋体"/>
          <w:sz w:val="24"/>
          <w:szCs w:val="24"/>
        </w:rPr>
      </w:pPr>
    </w:p>
    <w:p w:rsidR="00050E8C" w:rsidRPr="00FA7897" w:rsidRDefault="00050E8C" w:rsidP="00050E8C">
      <w:pPr>
        <w:spacing w:line="360" w:lineRule="auto"/>
        <w:ind w:firstLineChars="0" w:firstLine="0"/>
        <w:textAlignment w:val="baseline"/>
        <w:rPr>
          <w:rFonts w:ascii="宋体" w:cs="宋体"/>
          <w:sz w:val="24"/>
          <w:szCs w:val="24"/>
        </w:rPr>
      </w:pPr>
    </w:p>
    <w:p w:rsidR="00050E8C" w:rsidRPr="00FA7897" w:rsidRDefault="00050E8C" w:rsidP="00050E8C">
      <w:pPr>
        <w:spacing w:line="360" w:lineRule="auto"/>
        <w:ind w:firstLineChars="0" w:firstLine="0"/>
        <w:jc w:val="center"/>
        <w:rPr>
          <w:rFonts w:ascii="宋体" w:cs="宋体"/>
          <w:b/>
          <w:sz w:val="24"/>
          <w:szCs w:val="24"/>
        </w:rPr>
      </w:pPr>
      <w:r w:rsidRPr="00FA7897">
        <w:rPr>
          <w:rFonts w:ascii="宋体" w:hAnsi="宋体" w:cs="宋体" w:hint="eastAsia"/>
          <w:b/>
          <w:sz w:val="24"/>
          <w:szCs w:val="24"/>
        </w:rPr>
        <w:t>供应商：</w:t>
      </w:r>
      <w:r w:rsidRPr="00FA7897">
        <w:rPr>
          <w:rFonts w:ascii="宋体" w:hAnsi="宋体" w:cs="宋体"/>
          <w:sz w:val="24"/>
          <w:szCs w:val="24"/>
          <w:u w:val="single"/>
        </w:rPr>
        <w:t xml:space="preserve">       </w:t>
      </w:r>
      <w:r w:rsidRPr="00FA7897">
        <w:rPr>
          <w:rFonts w:ascii="宋体" w:hAnsi="宋体" w:cs="宋体" w:hint="eastAsia"/>
          <w:b/>
          <w:sz w:val="24"/>
          <w:szCs w:val="24"/>
        </w:rPr>
        <w:t>（公章）</w:t>
      </w:r>
    </w:p>
    <w:p w:rsidR="00050E8C" w:rsidRPr="00FA7897" w:rsidRDefault="00050E8C" w:rsidP="00050E8C">
      <w:pPr>
        <w:spacing w:line="360" w:lineRule="auto"/>
        <w:ind w:firstLineChars="0" w:firstLine="0"/>
        <w:jc w:val="center"/>
        <w:rPr>
          <w:rFonts w:ascii="宋体" w:cs="宋体"/>
          <w:b/>
          <w:sz w:val="24"/>
          <w:szCs w:val="24"/>
        </w:rPr>
      </w:pPr>
      <w:r w:rsidRPr="00FA7897">
        <w:rPr>
          <w:rFonts w:ascii="宋体" w:hAnsi="宋体" w:cs="宋体" w:hint="eastAsia"/>
          <w:b/>
          <w:sz w:val="24"/>
          <w:szCs w:val="24"/>
        </w:rPr>
        <w:t>法定代表人或委托代理人：</w:t>
      </w:r>
      <w:r w:rsidRPr="00FA7897">
        <w:rPr>
          <w:rFonts w:ascii="宋体" w:hAnsi="宋体" w:cs="宋体"/>
          <w:sz w:val="24"/>
          <w:szCs w:val="24"/>
          <w:u w:val="single"/>
        </w:rPr>
        <w:t xml:space="preserve">       </w:t>
      </w:r>
      <w:r w:rsidRPr="00FA7897">
        <w:rPr>
          <w:rFonts w:ascii="宋体" w:hAnsi="宋体" w:cs="宋体" w:hint="eastAsia"/>
          <w:b/>
          <w:sz w:val="24"/>
          <w:szCs w:val="24"/>
        </w:rPr>
        <w:t>（签字或盖章）</w:t>
      </w:r>
    </w:p>
    <w:p w:rsidR="00050E8C" w:rsidRPr="00FA7897" w:rsidRDefault="00050E8C" w:rsidP="00050E8C">
      <w:pPr>
        <w:wordWrap w:val="0"/>
        <w:spacing w:line="360" w:lineRule="auto"/>
        <w:ind w:firstLineChars="0" w:firstLine="0"/>
        <w:jc w:val="center"/>
        <w:rPr>
          <w:rFonts w:ascii="宋体" w:cs="宋体"/>
          <w:b/>
          <w:sz w:val="24"/>
          <w:szCs w:val="24"/>
        </w:rPr>
      </w:pPr>
      <w:r w:rsidRPr="00FA7897">
        <w:rPr>
          <w:rFonts w:ascii="宋体" w:hAnsi="宋体" w:cs="宋体" w:hint="eastAsia"/>
          <w:b/>
          <w:sz w:val="24"/>
          <w:szCs w:val="24"/>
        </w:rPr>
        <w:t>年</w:t>
      </w:r>
      <w:r w:rsidRPr="00FA7897">
        <w:rPr>
          <w:rFonts w:ascii="宋体" w:hAnsi="宋体" w:cs="宋体"/>
          <w:b/>
          <w:sz w:val="24"/>
          <w:szCs w:val="24"/>
        </w:rPr>
        <w:t xml:space="preserve">   </w:t>
      </w:r>
      <w:r w:rsidRPr="00FA7897">
        <w:rPr>
          <w:rFonts w:ascii="宋体" w:hAnsi="宋体" w:cs="宋体" w:hint="eastAsia"/>
          <w:b/>
          <w:sz w:val="24"/>
          <w:szCs w:val="24"/>
        </w:rPr>
        <w:t>月</w:t>
      </w:r>
      <w:r w:rsidRPr="00FA7897">
        <w:rPr>
          <w:rFonts w:ascii="宋体" w:hAnsi="宋体" w:cs="宋体"/>
          <w:b/>
          <w:sz w:val="24"/>
          <w:szCs w:val="24"/>
        </w:rPr>
        <w:t xml:space="preserve">  </w:t>
      </w:r>
      <w:r w:rsidRPr="00FA7897">
        <w:rPr>
          <w:rFonts w:ascii="宋体" w:hAnsi="宋体" w:cs="宋体" w:hint="eastAsia"/>
          <w:b/>
          <w:sz w:val="24"/>
          <w:szCs w:val="24"/>
        </w:rPr>
        <w:t>日</w:t>
      </w:r>
    </w:p>
    <w:p w:rsidR="00050E8C" w:rsidRPr="00FA7897" w:rsidRDefault="00050E8C" w:rsidP="00050E8C">
      <w:pPr>
        <w:wordWrap w:val="0"/>
        <w:spacing w:line="360" w:lineRule="auto"/>
        <w:ind w:firstLineChars="0" w:firstLine="0"/>
        <w:rPr>
          <w:rFonts w:ascii="宋体" w:cs="宋体"/>
          <w:b/>
          <w:sz w:val="24"/>
          <w:szCs w:val="24"/>
        </w:rPr>
      </w:pPr>
      <w:bookmarkStart w:id="150" w:name="_Toc31069"/>
      <w:bookmarkStart w:id="151" w:name="_Toc26950"/>
    </w:p>
    <w:p w:rsidR="00050E8C" w:rsidRPr="00FA7897" w:rsidRDefault="00050E8C" w:rsidP="00050E8C">
      <w:pPr>
        <w:wordWrap w:val="0"/>
        <w:spacing w:line="360" w:lineRule="auto"/>
        <w:ind w:firstLineChars="0" w:firstLine="0"/>
        <w:rPr>
          <w:rFonts w:ascii="宋体" w:cs="宋体"/>
          <w:b/>
          <w:sz w:val="24"/>
          <w:szCs w:val="24"/>
        </w:rPr>
      </w:pPr>
    </w:p>
    <w:p w:rsidR="00050E8C" w:rsidRPr="00FA7897" w:rsidRDefault="00050E8C" w:rsidP="00050E8C">
      <w:pPr>
        <w:wordWrap w:val="0"/>
        <w:spacing w:line="360" w:lineRule="auto"/>
        <w:ind w:firstLineChars="0" w:firstLine="0"/>
        <w:rPr>
          <w:rFonts w:ascii="宋体" w:hAnsi="宋体" w:cs="宋体"/>
          <w:b/>
          <w:sz w:val="28"/>
          <w:szCs w:val="28"/>
        </w:rPr>
      </w:pPr>
      <w:r w:rsidRPr="00FA7897">
        <w:rPr>
          <w:rFonts w:ascii="宋体" w:hAnsi="宋体" w:cs="宋体" w:hint="eastAsia"/>
          <w:b/>
          <w:sz w:val="28"/>
          <w:szCs w:val="28"/>
        </w:rPr>
        <w:t>附件4：报价一览表</w:t>
      </w:r>
      <w:bookmarkEnd w:id="150"/>
      <w:bookmarkEnd w:id="151"/>
    </w:p>
    <w:p w:rsidR="00050E8C" w:rsidRPr="00FA7897" w:rsidRDefault="00050E8C" w:rsidP="00050E8C">
      <w:pPr>
        <w:spacing w:line="360" w:lineRule="auto"/>
        <w:ind w:firstLineChars="0" w:firstLine="0"/>
        <w:textAlignment w:val="baseline"/>
        <w:rPr>
          <w:rFonts w:ascii="宋体" w:cs="宋体"/>
          <w:sz w:val="24"/>
          <w:szCs w:val="24"/>
        </w:rPr>
      </w:pPr>
    </w:p>
    <w:p w:rsidR="00050E8C" w:rsidRPr="00FA7897" w:rsidRDefault="00050E8C" w:rsidP="00050E8C">
      <w:pPr>
        <w:autoSpaceDE w:val="0"/>
        <w:autoSpaceDN w:val="0"/>
        <w:spacing w:line="360" w:lineRule="auto"/>
        <w:ind w:firstLineChars="0" w:firstLine="0"/>
        <w:jc w:val="center"/>
        <w:rPr>
          <w:rFonts w:ascii="宋体" w:hAnsi="宋体" w:cs="宋体"/>
          <w:b/>
          <w:bCs/>
          <w:sz w:val="24"/>
          <w:szCs w:val="24"/>
          <w:lang w:val="zh-CN"/>
        </w:rPr>
      </w:pPr>
      <w:r w:rsidRPr="00FA7897">
        <w:rPr>
          <w:rFonts w:ascii="宋体" w:hAnsi="宋体" w:cs="宋体" w:hint="eastAsia"/>
          <w:b/>
          <w:bCs/>
          <w:sz w:val="24"/>
          <w:szCs w:val="24"/>
          <w:lang w:val="zh-CN"/>
        </w:rPr>
        <w:t>首次报价一览表</w:t>
      </w:r>
    </w:p>
    <w:p w:rsidR="00050E8C" w:rsidRPr="00FA7897" w:rsidRDefault="00050E8C" w:rsidP="00050E8C">
      <w:pPr>
        <w:autoSpaceDE w:val="0"/>
        <w:autoSpaceDN w:val="0"/>
        <w:spacing w:line="360" w:lineRule="auto"/>
        <w:ind w:firstLineChars="450" w:firstLine="1084"/>
        <w:rPr>
          <w:rFonts w:ascii="宋体" w:cs="宋体"/>
          <w:b/>
          <w:bCs/>
          <w:sz w:val="24"/>
          <w:szCs w:val="24"/>
          <w:lang w:val="zh-CN"/>
        </w:rPr>
      </w:pPr>
      <w:r w:rsidRPr="00FA7897">
        <w:rPr>
          <w:rFonts w:ascii="宋体" w:hAnsi="宋体" w:cs="宋体" w:hint="eastAsia"/>
          <w:b/>
          <w:bCs/>
          <w:sz w:val="24"/>
          <w:szCs w:val="24"/>
          <w:lang w:val="zh-CN"/>
        </w:rPr>
        <w:t>供应商名称：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2528"/>
        <w:gridCol w:w="5749"/>
      </w:tblGrid>
      <w:tr w:rsidR="00050E8C" w:rsidRPr="00FA7897" w:rsidTr="00076ED9">
        <w:trPr>
          <w:trHeight w:val="23"/>
          <w:jc w:val="center"/>
        </w:trPr>
        <w:tc>
          <w:tcPr>
            <w:tcW w:w="2528" w:type="dxa"/>
            <w:tcBorders>
              <w:top w:val="single" w:sz="4" w:space="0" w:color="auto"/>
              <w:left w:val="single" w:sz="4" w:space="0" w:color="auto"/>
              <w:bottom w:val="single" w:sz="4" w:space="0" w:color="auto"/>
              <w:right w:val="single" w:sz="4" w:space="0" w:color="auto"/>
            </w:tcBorders>
            <w:vAlign w:val="bottom"/>
          </w:tcPr>
          <w:p w:rsidR="00050E8C" w:rsidRPr="00FA7897" w:rsidRDefault="00050E8C" w:rsidP="00076ED9">
            <w:pPr>
              <w:pStyle w:val="a0"/>
              <w:spacing w:line="360" w:lineRule="auto"/>
              <w:ind w:firstLineChars="0" w:firstLine="0"/>
              <w:jc w:val="center"/>
              <w:rPr>
                <w:rFonts w:ascii="宋体" w:cs="宋体"/>
                <w:sz w:val="24"/>
                <w:szCs w:val="24"/>
              </w:rPr>
            </w:pPr>
            <w:r w:rsidRPr="00FA7897">
              <w:rPr>
                <w:rFonts w:ascii="宋体" w:hAnsi="宋体" w:cs="宋体" w:hint="eastAsia"/>
                <w:sz w:val="24"/>
                <w:szCs w:val="24"/>
              </w:rPr>
              <w:t>项目编号</w:t>
            </w:r>
          </w:p>
        </w:tc>
        <w:tc>
          <w:tcPr>
            <w:tcW w:w="5749" w:type="dxa"/>
            <w:tcBorders>
              <w:top w:val="single" w:sz="4" w:space="0" w:color="auto"/>
              <w:left w:val="single" w:sz="4" w:space="0" w:color="auto"/>
              <w:bottom w:val="single" w:sz="4" w:space="0" w:color="auto"/>
              <w:right w:val="single" w:sz="4" w:space="0" w:color="auto"/>
            </w:tcBorders>
            <w:vAlign w:val="center"/>
          </w:tcPr>
          <w:p w:rsidR="00050E8C" w:rsidRPr="00FA7897" w:rsidRDefault="00050E8C" w:rsidP="00076ED9">
            <w:pPr>
              <w:pStyle w:val="a0"/>
              <w:spacing w:line="360" w:lineRule="auto"/>
              <w:ind w:firstLineChars="0" w:firstLine="0"/>
              <w:rPr>
                <w:rFonts w:ascii="宋体" w:cs="宋体"/>
                <w:sz w:val="24"/>
                <w:szCs w:val="24"/>
              </w:rPr>
            </w:pPr>
          </w:p>
        </w:tc>
      </w:tr>
      <w:tr w:rsidR="00050E8C" w:rsidRPr="00FA7897" w:rsidTr="00076ED9">
        <w:trPr>
          <w:trHeight w:val="23"/>
          <w:jc w:val="center"/>
        </w:trPr>
        <w:tc>
          <w:tcPr>
            <w:tcW w:w="2528" w:type="dxa"/>
            <w:tcBorders>
              <w:top w:val="single" w:sz="4" w:space="0" w:color="auto"/>
              <w:left w:val="single" w:sz="4" w:space="0" w:color="auto"/>
              <w:bottom w:val="single" w:sz="4" w:space="0" w:color="auto"/>
              <w:right w:val="single" w:sz="4" w:space="0" w:color="auto"/>
            </w:tcBorders>
            <w:vAlign w:val="bottom"/>
          </w:tcPr>
          <w:p w:rsidR="00050E8C" w:rsidRPr="00FA7897" w:rsidRDefault="00050E8C" w:rsidP="00076ED9">
            <w:pPr>
              <w:pStyle w:val="a0"/>
              <w:spacing w:line="360" w:lineRule="auto"/>
              <w:ind w:firstLineChars="0" w:firstLine="0"/>
              <w:jc w:val="center"/>
              <w:rPr>
                <w:rFonts w:ascii="宋体" w:cs="宋体"/>
                <w:sz w:val="24"/>
                <w:szCs w:val="24"/>
              </w:rPr>
            </w:pPr>
            <w:r w:rsidRPr="00FA7897">
              <w:rPr>
                <w:rFonts w:ascii="宋体" w:hAnsi="宋体" w:cs="宋体" w:hint="eastAsia"/>
                <w:sz w:val="24"/>
                <w:szCs w:val="24"/>
              </w:rPr>
              <w:t>项目名称</w:t>
            </w:r>
          </w:p>
        </w:tc>
        <w:tc>
          <w:tcPr>
            <w:tcW w:w="5749" w:type="dxa"/>
            <w:tcBorders>
              <w:top w:val="single" w:sz="4" w:space="0" w:color="auto"/>
              <w:left w:val="single" w:sz="4" w:space="0" w:color="auto"/>
              <w:bottom w:val="single" w:sz="4" w:space="0" w:color="auto"/>
              <w:right w:val="single" w:sz="4" w:space="0" w:color="auto"/>
            </w:tcBorders>
            <w:vAlign w:val="center"/>
          </w:tcPr>
          <w:p w:rsidR="00050E8C" w:rsidRPr="00FA7897" w:rsidRDefault="00050E8C" w:rsidP="00076ED9">
            <w:pPr>
              <w:pStyle w:val="a0"/>
              <w:spacing w:line="360" w:lineRule="auto"/>
              <w:ind w:firstLineChars="0" w:firstLine="0"/>
              <w:rPr>
                <w:rFonts w:ascii="宋体" w:cs="宋体"/>
                <w:sz w:val="24"/>
                <w:szCs w:val="24"/>
              </w:rPr>
            </w:pPr>
          </w:p>
        </w:tc>
      </w:tr>
      <w:tr w:rsidR="00050E8C" w:rsidRPr="00FA7897" w:rsidTr="00076ED9">
        <w:trPr>
          <w:trHeight w:val="23"/>
          <w:jc w:val="center"/>
        </w:trPr>
        <w:tc>
          <w:tcPr>
            <w:tcW w:w="2528" w:type="dxa"/>
            <w:tcBorders>
              <w:top w:val="single" w:sz="4" w:space="0" w:color="auto"/>
              <w:left w:val="single" w:sz="4" w:space="0" w:color="auto"/>
              <w:right w:val="single" w:sz="4" w:space="0" w:color="auto"/>
            </w:tcBorders>
            <w:vAlign w:val="center"/>
          </w:tcPr>
          <w:p w:rsidR="00050E8C" w:rsidRPr="00FA7897" w:rsidRDefault="00050E8C" w:rsidP="00076ED9">
            <w:pPr>
              <w:pStyle w:val="a0"/>
              <w:spacing w:line="360" w:lineRule="auto"/>
              <w:ind w:firstLineChars="0" w:firstLine="0"/>
              <w:jc w:val="center"/>
              <w:rPr>
                <w:rFonts w:ascii="宋体" w:hAnsi="宋体" w:cs="宋体"/>
                <w:sz w:val="24"/>
                <w:szCs w:val="24"/>
              </w:rPr>
            </w:pPr>
            <w:r w:rsidRPr="00FA7897">
              <w:rPr>
                <w:rFonts w:ascii="宋体" w:hAnsi="宋体" w:cs="宋体" w:hint="eastAsia"/>
                <w:sz w:val="24"/>
                <w:szCs w:val="24"/>
              </w:rPr>
              <w:t>磋商报价</w:t>
            </w:r>
          </w:p>
        </w:tc>
        <w:tc>
          <w:tcPr>
            <w:tcW w:w="5749" w:type="dxa"/>
            <w:tcBorders>
              <w:top w:val="single" w:sz="4" w:space="0" w:color="auto"/>
              <w:left w:val="single" w:sz="4" w:space="0" w:color="auto"/>
              <w:bottom w:val="single" w:sz="4" w:space="0" w:color="auto"/>
              <w:right w:val="single" w:sz="4" w:space="0" w:color="auto"/>
            </w:tcBorders>
            <w:vAlign w:val="center"/>
          </w:tcPr>
          <w:p w:rsidR="00050E8C" w:rsidRPr="00FA7897" w:rsidRDefault="00050E8C" w:rsidP="00076ED9">
            <w:pPr>
              <w:pStyle w:val="a0"/>
              <w:spacing w:line="360" w:lineRule="auto"/>
              <w:ind w:firstLineChars="0" w:firstLine="0"/>
              <w:rPr>
                <w:rFonts w:ascii="宋体" w:cs="宋体"/>
                <w:sz w:val="24"/>
                <w:szCs w:val="24"/>
              </w:rPr>
            </w:pPr>
          </w:p>
        </w:tc>
      </w:tr>
      <w:tr w:rsidR="00050E8C" w:rsidRPr="00FA7897" w:rsidTr="00076ED9">
        <w:trPr>
          <w:trHeight w:val="23"/>
          <w:jc w:val="center"/>
        </w:trPr>
        <w:tc>
          <w:tcPr>
            <w:tcW w:w="2528" w:type="dxa"/>
            <w:tcBorders>
              <w:top w:val="single" w:sz="4" w:space="0" w:color="auto"/>
              <w:left w:val="single" w:sz="4" w:space="0" w:color="auto"/>
              <w:bottom w:val="single" w:sz="4" w:space="0" w:color="auto"/>
              <w:right w:val="single" w:sz="4" w:space="0" w:color="auto"/>
            </w:tcBorders>
            <w:vAlign w:val="bottom"/>
          </w:tcPr>
          <w:p w:rsidR="00050E8C" w:rsidRPr="00FA7897" w:rsidRDefault="00050E8C" w:rsidP="00076ED9">
            <w:pPr>
              <w:pStyle w:val="a0"/>
              <w:spacing w:line="360" w:lineRule="auto"/>
              <w:ind w:firstLineChars="0" w:firstLine="0"/>
              <w:jc w:val="center"/>
              <w:rPr>
                <w:rFonts w:ascii="宋体" w:cs="宋体"/>
                <w:sz w:val="24"/>
                <w:szCs w:val="24"/>
              </w:rPr>
            </w:pPr>
            <w:r w:rsidRPr="00FA7897">
              <w:rPr>
                <w:rFonts w:ascii="宋体" w:hAnsi="宋体" w:cs="宋体" w:hint="eastAsia"/>
                <w:sz w:val="24"/>
                <w:szCs w:val="24"/>
              </w:rPr>
              <w:t>服务时间</w:t>
            </w:r>
          </w:p>
        </w:tc>
        <w:tc>
          <w:tcPr>
            <w:tcW w:w="5749" w:type="dxa"/>
            <w:tcBorders>
              <w:top w:val="single" w:sz="4" w:space="0" w:color="auto"/>
              <w:left w:val="single" w:sz="4" w:space="0" w:color="auto"/>
              <w:bottom w:val="single" w:sz="4" w:space="0" w:color="auto"/>
              <w:right w:val="single" w:sz="4" w:space="0" w:color="auto"/>
            </w:tcBorders>
            <w:vAlign w:val="center"/>
          </w:tcPr>
          <w:p w:rsidR="00050E8C" w:rsidRPr="00FA7897" w:rsidRDefault="00050E8C" w:rsidP="00076ED9">
            <w:pPr>
              <w:pStyle w:val="a0"/>
              <w:spacing w:line="360" w:lineRule="auto"/>
              <w:ind w:firstLineChars="0" w:firstLine="0"/>
              <w:rPr>
                <w:rFonts w:ascii="宋体" w:cs="宋体"/>
                <w:sz w:val="24"/>
                <w:szCs w:val="24"/>
              </w:rPr>
            </w:pPr>
          </w:p>
        </w:tc>
      </w:tr>
      <w:tr w:rsidR="00050E8C" w:rsidRPr="00FA7897" w:rsidTr="00076ED9">
        <w:trPr>
          <w:trHeight w:val="23"/>
          <w:jc w:val="center"/>
        </w:trPr>
        <w:tc>
          <w:tcPr>
            <w:tcW w:w="8277" w:type="dxa"/>
            <w:gridSpan w:val="2"/>
            <w:tcBorders>
              <w:top w:val="single" w:sz="4" w:space="0" w:color="auto"/>
              <w:left w:val="single" w:sz="4" w:space="0" w:color="auto"/>
              <w:bottom w:val="single" w:sz="4" w:space="0" w:color="auto"/>
              <w:right w:val="single" w:sz="4" w:space="0" w:color="auto"/>
            </w:tcBorders>
            <w:vAlign w:val="center"/>
          </w:tcPr>
          <w:p w:rsidR="00050E8C" w:rsidRPr="00FA7897" w:rsidRDefault="00050E8C" w:rsidP="00076ED9">
            <w:pPr>
              <w:pStyle w:val="a0"/>
              <w:spacing w:line="360" w:lineRule="auto"/>
              <w:ind w:firstLineChars="0" w:firstLine="0"/>
              <w:rPr>
                <w:rFonts w:ascii="宋体" w:cs="宋体"/>
                <w:sz w:val="24"/>
                <w:szCs w:val="24"/>
                <w:lang w:val="zh-CN"/>
              </w:rPr>
            </w:pPr>
            <w:r w:rsidRPr="00FA7897">
              <w:rPr>
                <w:rFonts w:ascii="宋体" w:hAnsi="宋体" w:cs="宋体" w:hint="eastAsia"/>
                <w:sz w:val="24"/>
                <w:szCs w:val="24"/>
                <w:lang w:val="zh-CN"/>
              </w:rPr>
              <w:t>优惠承诺及其他：</w:t>
            </w:r>
          </w:p>
          <w:p w:rsidR="00050E8C" w:rsidRPr="00FA7897" w:rsidRDefault="00050E8C" w:rsidP="00076ED9">
            <w:pPr>
              <w:pStyle w:val="a0"/>
              <w:spacing w:line="360" w:lineRule="auto"/>
              <w:ind w:firstLineChars="0" w:firstLine="0"/>
              <w:rPr>
                <w:rFonts w:ascii="宋体" w:cs="宋体"/>
                <w:sz w:val="24"/>
                <w:szCs w:val="24"/>
                <w:lang w:val="zh-CN"/>
              </w:rPr>
            </w:pPr>
          </w:p>
          <w:p w:rsidR="00050E8C" w:rsidRPr="00FA7897" w:rsidRDefault="00050E8C" w:rsidP="00076ED9">
            <w:pPr>
              <w:pStyle w:val="a0"/>
              <w:spacing w:line="360" w:lineRule="auto"/>
              <w:ind w:firstLineChars="0" w:firstLine="0"/>
              <w:rPr>
                <w:rFonts w:ascii="宋体" w:cs="宋体"/>
                <w:sz w:val="24"/>
                <w:szCs w:val="24"/>
                <w:lang w:val="zh-CN"/>
              </w:rPr>
            </w:pPr>
          </w:p>
        </w:tc>
      </w:tr>
    </w:tbl>
    <w:p w:rsidR="00050E8C" w:rsidRPr="00FA7897" w:rsidRDefault="00050E8C" w:rsidP="00050E8C">
      <w:pPr>
        <w:spacing w:line="360" w:lineRule="auto"/>
        <w:ind w:firstLineChars="0" w:firstLine="0"/>
        <w:rPr>
          <w:rFonts w:ascii="宋体" w:cs="宋体"/>
          <w:sz w:val="24"/>
          <w:szCs w:val="24"/>
        </w:rPr>
      </w:pPr>
    </w:p>
    <w:p w:rsidR="00050E8C" w:rsidRPr="00FA7897" w:rsidRDefault="00050E8C" w:rsidP="00050E8C">
      <w:pPr>
        <w:spacing w:line="360" w:lineRule="auto"/>
        <w:ind w:firstLineChars="0" w:firstLine="0"/>
        <w:textAlignment w:val="baseline"/>
        <w:rPr>
          <w:rFonts w:ascii="宋体" w:cs="宋体"/>
          <w:sz w:val="24"/>
          <w:szCs w:val="24"/>
        </w:rPr>
      </w:pPr>
    </w:p>
    <w:p w:rsidR="00050E8C" w:rsidRPr="00FA7897" w:rsidRDefault="00050E8C" w:rsidP="00050E8C">
      <w:pPr>
        <w:spacing w:line="360" w:lineRule="auto"/>
        <w:ind w:firstLineChars="0" w:firstLine="0"/>
        <w:textAlignment w:val="baseline"/>
        <w:rPr>
          <w:rFonts w:ascii="宋体" w:cs="宋体"/>
          <w:sz w:val="24"/>
          <w:szCs w:val="24"/>
        </w:rPr>
      </w:pPr>
    </w:p>
    <w:p w:rsidR="00050E8C" w:rsidRPr="00FA7897" w:rsidRDefault="00050E8C" w:rsidP="00050E8C">
      <w:pPr>
        <w:spacing w:line="360" w:lineRule="auto"/>
        <w:ind w:firstLineChars="0" w:firstLine="0"/>
        <w:jc w:val="center"/>
        <w:rPr>
          <w:rFonts w:ascii="宋体" w:cs="宋体"/>
          <w:b/>
          <w:sz w:val="24"/>
          <w:szCs w:val="24"/>
        </w:rPr>
      </w:pPr>
      <w:r w:rsidRPr="00FA7897">
        <w:rPr>
          <w:rFonts w:ascii="宋体" w:hAnsi="宋体" w:cs="宋体" w:hint="eastAsia"/>
          <w:b/>
          <w:sz w:val="24"/>
          <w:szCs w:val="24"/>
        </w:rPr>
        <w:t>供应商：</w:t>
      </w:r>
      <w:r w:rsidRPr="00FA7897">
        <w:rPr>
          <w:rFonts w:ascii="宋体" w:hAnsi="宋体" w:cs="宋体"/>
          <w:sz w:val="24"/>
          <w:szCs w:val="24"/>
          <w:u w:val="single"/>
        </w:rPr>
        <w:t xml:space="preserve">       </w:t>
      </w:r>
      <w:r w:rsidRPr="00FA7897">
        <w:rPr>
          <w:rFonts w:ascii="宋体" w:hAnsi="宋体" w:cs="宋体" w:hint="eastAsia"/>
          <w:b/>
          <w:sz w:val="24"/>
          <w:szCs w:val="24"/>
        </w:rPr>
        <w:t>（公章）</w:t>
      </w:r>
    </w:p>
    <w:p w:rsidR="00050E8C" w:rsidRPr="00FA7897" w:rsidRDefault="00050E8C" w:rsidP="00050E8C">
      <w:pPr>
        <w:spacing w:line="360" w:lineRule="auto"/>
        <w:ind w:firstLineChars="0" w:firstLine="0"/>
        <w:jc w:val="center"/>
        <w:rPr>
          <w:rFonts w:ascii="宋体" w:cs="宋体"/>
          <w:b/>
          <w:sz w:val="24"/>
          <w:szCs w:val="24"/>
        </w:rPr>
      </w:pPr>
      <w:r w:rsidRPr="00FA7897">
        <w:rPr>
          <w:rFonts w:ascii="宋体" w:hAnsi="宋体" w:cs="宋体" w:hint="eastAsia"/>
          <w:b/>
          <w:sz w:val="24"/>
          <w:szCs w:val="24"/>
        </w:rPr>
        <w:t>法定代表人或委托代理人：</w:t>
      </w:r>
      <w:r w:rsidRPr="00FA7897">
        <w:rPr>
          <w:rFonts w:ascii="宋体" w:hAnsi="宋体" w:cs="宋体"/>
          <w:sz w:val="24"/>
          <w:szCs w:val="24"/>
          <w:u w:val="single"/>
        </w:rPr>
        <w:t xml:space="preserve">       </w:t>
      </w:r>
      <w:r w:rsidRPr="00FA7897">
        <w:rPr>
          <w:rFonts w:ascii="宋体" w:hAnsi="宋体" w:cs="宋体" w:hint="eastAsia"/>
          <w:b/>
          <w:sz w:val="24"/>
          <w:szCs w:val="24"/>
        </w:rPr>
        <w:t>（签字或盖章）</w:t>
      </w:r>
    </w:p>
    <w:p w:rsidR="00050E8C" w:rsidRPr="00FA7897" w:rsidRDefault="00050E8C" w:rsidP="00050E8C">
      <w:pPr>
        <w:wordWrap w:val="0"/>
        <w:spacing w:line="360" w:lineRule="auto"/>
        <w:ind w:firstLineChars="0" w:firstLine="0"/>
        <w:jc w:val="center"/>
        <w:rPr>
          <w:rFonts w:ascii="宋体" w:cs="宋体"/>
          <w:b/>
          <w:sz w:val="24"/>
          <w:szCs w:val="24"/>
        </w:rPr>
      </w:pPr>
      <w:r w:rsidRPr="00FA7897">
        <w:rPr>
          <w:rFonts w:ascii="宋体" w:hAnsi="宋体" w:cs="宋体" w:hint="eastAsia"/>
          <w:b/>
          <w:sz w:val="24"/>
          <w:szCs w:val="24"/>
        </w:rPr>
        <w:t>年</w:t>
      </w:r>
      <w:r w:rsidRPr="00FA7897">
        <w:rPr>
          <w:rFonts w:ascii="宋体" w:hAnsi="宋体" w:cs="宋体"/>
          <w:b/>
          <w:sz w:val="24"/>
          <w:szCs w:val="24"/>
        </w:rPr>
        <w:t xml:space="preserve">   </w:t>
      </w:r>
      <w:r w:rsidRPr="00FA7897">
        <w:rPr>
          <w:rFonts w:ascii="宋体" w:hAnsi="宋体" w:cs="宋体" w:hint="eastAsia"/>
          <w:b/>
          <w:sz w:val="24"/>
          <w:szCs w:val="24"/>
        </w:rPr>
        <w:t>月</w:t>
      </w:r>
      <w:r w:rsidRPr="00FA7897">
        <w:rPr>
          <w:rFonts w:ascii="宋体" w:hAnsi="宋体" w:cs="宋体"/>
          <w:b/>
          <w:sz w:val="24"/>
          <w:szCs w:val="24"/>
        </w:rPr>
        <w:t xml:space="preserve">  </w:t>
      </w:r>
      <w:r w:rsidRPr="00FA7897">
        <w:rPr>
          <w:rFonts w:ascii="宋体" w:hAnsi="宋体" w:cs="宋体" w:hint="eastAsia"/>
          <w:b/>
          <w:sz w:val="24"/>
          <w:szCs w:val="24"/>
        </w:rPr>
        <w:t>日</w:t>
      </w:r>
    </w:p>
    <w:p w:rsidR="00050E8C" w:rsidRPr="00FA7897" w:rsidRDefault="00050E8C" w:rsidP="00050E8C">
      <w:pPr>
        <w:wordWrap w:val="0"/>
        <w:spacing w:line="360" w:lineRule="auto"/>
        <w:ind w:firstLineChars="0" w:firstLine="0"/>
        <w:jc w:val="center"/>
        <w:rPr>
          <w:rFonts w:ascii="宋体" w:hAnsi="宋体" w:cs="宋体"/>
          <w:b/>
          <w:sz w:val="28"/>
          <w:szCs w:val="28"/>
        </w:rPr>
      </w:pPr>
      <w:r w:rsidRPr="00FA7897">
        <w:rPr>
          <w:rFonts w:ascii="宋体" w:cs="宋体"/>
          <w:b/>
          <w:sz w:val="24"/>
          <w:szCs w:val="24"/>
        </w:rPr>
        <w:br w:type="page"/>
      </w:r>
      <w:bookmarkStart w:id="152" w:name="_Toc13693"/>
      <w:bookmarkStart w:id="153" w:name="_Toc14675"/>
    </w:p>
    <w:p w:rsidR="00050E8C" w:rsidRPr="00FA7897" w:rsidRDefault="00050E8C" w:rsidP="00050E8C">
      <w:pPr>
        <w:autoSpaceDE w:val="0"/>
        <w:autoSpaceDN w:val="0"/>
        <w:spacing w:line="360" w:lineRule="auto"/>
        <w:ind w:firstLineChars="0" w:firstLine="0"/>
        <w:rPr>
          <w:rFonts w:ascii="宋体" w:hAnsi="宋体" w:cs="宋体"/>
          <w:b/>
          <w:sz w:val="28"/>
          <w:szCs w:val="28"/>
        </w:rPr>
      </w:pPr>
      <w:r w:rsidRPr="00FA7897">
        <w:rPr>
          <w:rFonts w:ascii="宋体" w:hAnsi="宋体" w:cs="宋体" w:hint="eastAsia"/>
          <w:b/>
          <w:sz w:val="28"/>
          <w:szCs w:val="28"/>
        </w:rPr>
        <w:lastRenderedPageBreak/>
        <w:t>附件</w:t>
      </w:r>
      <w:bookmarkStart w:id="154" w:name="_Toc325726043"/>
      <w:bookmarkStart w:id="155" w:name="_Toc376936774"/>
      <w:r w:rsidRPr="00FA7897">
        <w:rPr>
          <w:rFonts w:ascii="宋体" w:hAnsi="宋体" w:cs="宋体" w:hint="eastAsia"/>
          <w:b/>
          <w:sz w:val="28"/>
          <w:szCs w:val="28"/>
        </w:rPr>
        <w:t>5：法定代表人证明书</w:t>
      </w:r>
      <w:bookmarkEnd w:id="152"/>
      <w:bookmarkEnd w:id="153"/>
      <w:bookmarkEnd w:id="154"/>
      <w:bookmarkEnd w:id="155"/>
    </w:p>
    <w:p w:rsidR="00050E8C" w:rsidRPr="00FA7897" w:rsidRDefault="00050E8C" w:rsidP="00050E8C">
      <w:pPr>
        <w:spacing w:line="360" w:lineRule="auto"/>
        <w:ind w:firstLineChars="0" w:firstLine="0"/>
        <w:jc w:val="center"/>
        <w:rPr>
          <w:rFonts w:ascii="宋体" w:cs="宋体"/>
          <w:b/>
          <w:bCs/>
          <w:sz w:val="24"/>
          <w:szCs w:val="24"/>
        </w:rPr>
      </w:pPr>
    </w:p>
    <w:p w:rsidR="00050E8C" w:rsidRPr="00FA7897" w:rsidRDefault="00050E8C" w:rsidP="00050E8C">
      <w:pPr>
        <w:spacing w:line="360" w:lineRule="auto"/>
        <w:ind w:firstLineChars="0" w:firstLine="0"/>
        <w:jc w:val="center"/>
        <w:rPr>
          <w:rFonts w:ascii="宋体" w:cs="宋体"/>
          <w:b/>
          <w:bCs/>
          <w:sz w:val="24"/>
          <w:szCs w:val="24"/>
        </w:rPr>
      </w:pPr>
      <w:r w:rsidRPr="00FA7897">
        <w:rPr>
          <w:rFonts w:ascii="宋体" w:hAnsi="宋体" w:cs="宋体" w:hint="eastAsia"/>
          <w:b/>
          <w:bCs/>
          <w:sz w:val="24"/>
          <w:szCs w:val="24"/>
        </w:rPr>
        <w:t>法定代表人证明书</w:t>
      </w:r>
    </w:p>
    <w:p w:rsidR="00050E8C" w:rsidRPr="00FA7897" w:rsidRDefault="00050E8C" w:rsidP="00050E8C">
      <w:pPr>
        <w:spacing w:line="360" w:lineRule="auto"/>
        <w:ind w:firstLineChars="0" w:firstLine="0"/>
        <w:rPr>
          <w:rFonts w:ascii="宋体" w:cs="宋体"/>
          <w:b/>
          <w:bCs/>
          <w:sz w:val="24"/>
          <w:szCs w:val="24"/>
        </w:rPr>
      </w:pPr>
    </w:p>
    <w:p w:rsidR="00050E8C" w:rsidRPr="00FA7897" w:rsidRDefault="00050E8C" w:rsidP="00050E8C">
      <w:pPr>
        <w:spacing w:line="360" w:lineRule="auto"/>
        <w:ind w:firstLineChars="0" w:firstLine="0"/>
        <w:rPr>
          <w:rFonts w:ascii="宋体" w:cs="宋体"/>
          <w:b/>
          <w:bCs/>
          <w:sz w:val="24"/>
          <w:szCs w:val="24"/>
        </w:rPr>
      </w:pPr>
      <w:r w:rsidRPr="00FA7897">
        <w:rPr>
          <w:rFonts w:ascii="宋体" w:hAnsi="宋体" w:cs="宋体" w:hint="eastAsia"/>
          <w:b/>
          <w:bCs/>
          <w:sz w:val="24"/>
          <w:szCs w:val="24"/>
        </w:rPr>
        <w:t>致：青海恒诚工程项目管理有限公司</w:t>
      </w:r>
    </w:p>
    <w:p w:rsidR="00050E8C" w:rsidRPr="00FA7897" w:rsidRDefault="00050E8C" w:rsidP="00050E8C">
      <w:pPr>
        <w:autoSpaceDE w:val="0"/>
        <w:autoSpaceDN w:val="0"/>
        <w:spacing w:line="360" w:lineRule="auto"/>
        <w:ind w:firstLineChars="0" w:firstLine="0"/>
        <w:jc w:val="left"/>
        <w:rPr>
          <w:rFonts w:ascii="宋体" w:cs="宋体"/>
          <w:sz w:val="24"/>
          <w:szCs w:val="24"/>
        </w:rPr>
      </w:pPr>
    </w:p>
    <w:p w:rsidR="00050E8C" w:rsidRPr="00FA7897" w:rsidRDefault="00050E8C" w:rsidP="00050E8C">
      <w:pPr>
        <w:autoSpaceDE w:val="0"/>
        <w:autoSpaceDN w:val="0"/>
        <w:spacing w:line="360" w:lineRule="auto"/>
        <w:ind w:firstLineChars="0" w:firstLine="0"/>
        <w:jc w:val="left"/>
        <w:rPr>
          <w:rFonts w:ascii="宋体" w:cs="宋体"/>
          <w:sz w:val="24"/>
          <w:szCs w:val="24"/>
        </w:rPr>
      </w:pPr>
      <w:r w:rsidRPr="00FA7897">
        <w:rPr>
          <w:rFonts w:ascii="宋体" w:hAnsi="宋体" w:cs="宋体"/>
          <w:sz w:val="24"/>
          <w:szCs w:val="24"/>
          <w:u w:val="single"/>
        </w:rPr>
        <w:t xml:space="preserve">  </w:t>
      </w:r>
      <w:r w:rsidRPr="00FA7897">
        <w:rPr>
          <w:rFonts w:ascii="宋体" w:hAnsi="宋体" w:cs="宋体" w:hint="eastAsia"/>
          <w:sz w:val="24"/>
          <w:szCs w:val="24"/>
          <w:u w:val="single"/>
        </w:rPr>
        <w:t>（法定代表人姓名）</w:t>
      </w:r>
      <w:r w:rsidRPr="00FA7897">
        <w:rPr>
          <w:rFonts w:ascii="宋体" w:hAnsi="宋体" w:cs="宋体"/>
          <w:sz w:val="24"/>
          <w:szCs w:val="24"/>
          <w:u w:val="single"/>
        </w:rPr>
        <w:t xml:space="preserve">  </w:t>
      </w:r>
      <w:r w:rsidRPr="00FA7897">
        <w:rPr>
          <w:rFonts w:ascii="宋体" w:hAnsi="宋体" w:cs="宋体" w:hint="eastAsia"/>
          <w:sz w:val="24"/>
          <w:szCs w:val="24"/>
        </w:rPr>
        <w:t>现任我单位</w:t>
      </w:r>
      <w:r w:rsidRPr="00FA7897">
        <w:rPr>
          <w:rFonts w:ascii="宋体" w:hAnsi="宋体" w:cs="宋体"/>
          <w:sz w:val="24"/>
          <w:szCs w:val="24"/>
          <w:u w:val="single"/>
        </w:rPr>
        <w:t xml:space="preserve">              </w:t>
      </w:r>
      <w:r w:rsidRPr="00FA7897">
        <w:rPr>
          <w:rFonts w:ascii="宋体" w:hAnsi="宋体" w:cs="宋体" w:hint="eastAsia"/>
          <w:sz w:val="24"/>
          <w:szCs w:val="24"/>
        </w:rPr>
        <w:t>职务，为法定代表人，特此证明。</w:t>
      </w:r>
    </w:p>
    <w:p w:rsidR="00050E8C" w:rsidRPr="00FA7897" w:rsidRDefault="00050E8C" w:rsidP="00050E8C">
      <w:pPr>
        <w:autoSpaceDE w:val="0"/>
        <w:autoSpaceDN w:val="0"/>
        <w:spacing w:line="360" w:lineRule="auto"/>
        <w:ind w:firstLineChars="0" w:firstLine="0"/>
        <w:jc w:val="left"/>
        <w:rPr>
          <w:rFonts w:ascii="宋体" w:cs="宋体"/>
          <w:sz w:val="24"/>
          <w:szCs w:val="24"/>
        </w:rPr>
      </w:pPr>
    </w:p>
    <w:p w:rsidR="00050E8C" w:rsidRPr="00FA7897" w:rsidRDefault="00050E8C" w:rsidP="00050E8C">
      <w:pPr>
        <w:autoSpaceDE w:val="0"/>
        <w:autoSpaceDN w:val="0"/>
        <w:spacing w:line="360" w:lineRule="auto"/>
        <w:ind w:firstLineChars="0" w:firstLine="0"/>
        <w:jc w:val="left"/>
        <w:rPr>
          <w:rFonts w:ascii="宋体" w:cs="宋体"/>
          <w:sz w:val="24"/>
          <w:szCs w:val="24"/>
        </w:rPr>
      </w:pPr>
      <w:r w:rsidRPr="00FA7897">
        <w:rPr>
          <w:rFonts w:ascii="宋体" w:hAnsi="宋体" w:cs="宋体" w:hint="eastAsia"/>
          <w:sz w:val="24"/>
          <w:szCs w:val="24"/>
        </w:rPr>
        <w:t>法定代表人基本情况：</w:t>
      </w:r>
    </w:p>
    <w:p w:rsidR="00050E8C" w:rsidRPr="00FA7897" w:rsidRDefault="00050E8C" w:rsidP="00050E8C">
      <w:pPr>
        <w:autoSpaceDE w:val="0"/>
        <w:autoSpaceDN w:val="0"/>
        <w:spacing w:line="360" w:lineRule="auto"/>
        <w:ind w:firstLineChars="0" w:firstLine="0"/>
        <w:jc w:val="left"/>
        <w:rPr>
          <w:rFonts w:ascii="宋体" w:cs="宋体"/>
          <w:sz w:val="24"/>
          <w:szCs w:val="24"/>
        </w:rPr>
      </w:pPr>
      <w:r w:rsidRPr="00FA7897">
        <w:rPr>
          <w:rFonts w:ascii="宋体" w:hAnsi="宋体" w:cs="宋体" w:hint="eastAsia"/>
          <w:sz w:val="24"/>
          <w:szCs w:val="24"/>
        </w:rPr>
        <w:t>性别：</w:t>
      </w:r>
      <w:r w:rsidRPr="00FA7897">
        <w:rPr>
          <w:rFonts w:ascii="宋体" w:hAnsi="宋体" w:cs="宋体"/>
          <w:sz w:val="24"/>
          <w:szCs w:val="24"/>
          <w:u w:val="single"/>
        </w:rPr>
        <w:t xml:space="preserve">      </w:t>
      </w:r>
      <w:r w:rsidRPr="00FA7897">
        <w:rPr>
          <w:rFonts w:ascii="宋体" w:hAnsi="宋体" w:cs="宋体" w:hint="eastAsia"/>
          <w:sz w:val="24"/>
          <w:szCs w:val="24"/>
        </w:rPr>
        <w:t>年龄：</w:t>
      </w:r>
      <w:r w:rsidRPr="00FA7897">
        <w:rPr>
          <w:rFonts w:ascii="宋体" w:hAnsi="宋体" w:cs="宋体"/>
          <w:sz w:val="24"/>
          <w:szCs w:val="24"/>
          <w:u w:val="single"/>
        </w:rPr>
        <w:t xml:space="preserve">       </w:t>
      </w:r>
      <w:r w:rsidRPr="00FA7897">
        <w:rPr>
          <w:rFonts w:ascii="宋体" w:hAnsi="宋体" w:cs="宋体" w:hint="eastAsia"/>
          <w:sz w:val="24"/>
          <w:szCs w:val="24"/>
        </w:rPr>
        <w:t>民族：</w:t>
      </w:r>
      <w:r w:rsidRPr="00FA7897">
        <w:rPr>
          <w:rFonts w:ascii="宋体" w:hAnsi="宋体" w:cs="宋体"/>
          <w:sz w:val="24"/>
          <w:szCs w:val="24"/>
          <w:u w:val="single"/>
        </w:rPr>
        <w:t xml:space="preserve">     </w:t>
      </w:r>
    </w:p>
    <w:p w:rsidR="00050E8C" w:rsidRPr="00FA7897" w:rsidRDefault="00050E8C" w:rsidP="00050E8C">
      <w:pPr>
        <w:autoSpaceDE w:val="0"/>
        <w:autoSpaceDN w:val="0"/>
        <w:spacing w:line="360" w:lineRule="auto"/>
        <w:ind w:firstLineChars="0" w:firstLine="0"/>
        <w:jc w:val="left"/>
        <w:rPr>
          <w:rFonts w:ascii="宋体" w:cs="宋体"/>
          <w:sz w:val="24"/>
          <w:szCs w:val="24"/>
        </w:rPr>
      </w:pPr>
      <w:r w:rsidRPr="00FA7897">
        <w:rPr>
          <w:rFonts w:ascii="宋体" w:hAnsi="宋体" w:cs="宋体" w:hint="eastAsia"/>
          <w:sz w:val="24"/>
          <w:szCs w:val="24"/>
        </w:rPr>
        <w:t>地址：</w:t>
      </w:r>
      <w:r w:rsidRPr="00FA7897">
        <w:rPr>
          <w:rFonts w:ascii="宋体" w:hAnsi="宋体" w:cs="宋体"/>
          <w:sz w:val="24"/>
          <w:szCs w:val="24"/>
          <w:u w:val="single"/>
        </w:rPr>
        <w:t xml:space="preserve">                 </w:t>
      </w:r>
    </w:p>
    <w:p w:rsidR="00050E8C" w:rsidRPr="00FA7897" w:rsidRDefault="00050E8C" w:rsidP="00050E8C">
      <w:pPr>
        <w:autoSpaceDE w:val="0"/>
        <w:autoSpaceDN w:val="0"/>
        <w:spacing w:line="360" w:lineRule="auto"/>
        <w:ind w:firstLineChars="0" w:firstLine="0"/>
        <w:jc w:val="left"/>
        <w:rPr>
          <w:rFonts w:ascii="宋体" w:cs="宋体"/>
          <w:sz w:val="24"/>
          <w:szCs w:val="24"/>
          <w:u w:val="single"/>
        </w:rPr>
      </w:pPr>
      <w:r w:rsidRPr="00FA7897">
        <w:rPr>
          <w:rFonts w:ascii="宋体" w:hAnsi="宋体" w:cs="宋体" w:hint="eastAsia"/>
          <w:sz w:val="24"/>
          <w:szCs w:val="24"/>
        </w:rPr>
        <w:t>身份证号码：</w:t>
      </w:r>
      <w:r w:rsidRPr="00FA7897">
        <w:rPr>
          <w:rFonts w:ascii="宋体" w:hAnsi="宋体" w:cs="宋体"/>
          <w:sz w:val="24"/>
          <w:szCs w:val="24"/>
          <w:u w:val="single"/>
        </w:rPr>
        <w:t xml:space="preserve">                 </w:t>
      </w:r>
    </w:p>
    <w:p w:rsidR="00050E8C" w:rsidRPr="00FA7897" w:rsidRDefault="00050E8C" w:rsidP="00050E8C">
      <w:pPr>
        <w:autoSpaceDE w:val="0"/>
        <w:autoSpaceDN w:val="0"/>
        <w:spacing w:line="360" w:lineRule="auto"/>
        <w:ind w:firstLineChars="0" w:firstLine="0"/>
        <w:jc w:val="left"/>
        <w:rPr>
          <w:rFonts w:ascii="宋体" w:cs="宋体"/>
          <w:sz w:val="24"/>
          <w:szCs w:val="24"/>
        </w:rPr>
      </w:pPr>
      <w:r w:rsidRPr="00FA7897">
        <w:rPr>
          <w:rFonts w:ascii="宋体" w:hAnsi="宋体" w:cs="宋体" w:hint="eastAsia"/>
          <w:sz w:val="24"/>
          <w:szCs w:val="24"/>
        </w:rPr>
        <w:t>附法定代表人第二代身份证双面扫描（或复印）件</w:t>
      </w:r>
    </w:p>
    <w:p w:rsidR="00050E8C" w:rsidRPr="00FA7897" w:rsidRDefault="00050E8C" w:rsidP="00050E8C">
      <w:pPr>
        <w:autoSpaceDE w:val="0"/>
        <w:autoSpaceDN w:val="0"/>
        <w:spacing w:line="360" w:lineRule="auto"/>
        <w:ind w:firstLineChars="0" w:firstLine="0"/>
        <w:jc w:val="left"/>
        <w:rPr>
          <w:rFonts w:ascii="宋体" w:cs="宋体"/>
          <w:sz w:val="24"/>
          <w:szCs w:val="24"/>
        </w:rPr>
      </w:pPr>
    </w:p>
    <w:p w:rsidR="00050E8C" w:rsidRPr="00FA7897" w:rsidRDefault="00050E8C" w:rsidP="00050E8C">
      <w:pPr>
        <w:autoSpaceDE w:val="0"/>
        <w:autoSpaceDN w:val="0"/>
        <w:spacing w:line="360" w:lineRule="auto"/>
        <w:ind w:firstLineChars="0" w:firstLine="0"/>
        <w:jc w:val="left"/>
        <w:rPr>
          <w:rFonts w:ascii="宋体" w:cs="宋体"/>
          <w:sz w:val="24"/>
          <w:szCs w:val="24"/>
        </w:rPr>
      </w:pPr>
    </w:p>
    <w:p w:rsidR="00050E8C" w:rsidRPr="00FA7897" w:rsidRDefault="00050E8C" w:rsidP="00050E8C">
      <w:pPr>
        <w:autoSpaceDE w:val="0"/>
        <w:autoSpaceDN w:val="0"/>
        <w:spacing w:line="360" w:lineRule="auto"/>
        <w:ind w:firstLineChars="0" w:firstLine="0"/>
        <w:jc w:val="left"/>
        <w:rPr>
          <w:rFonts w:ascii="宋体" w:cs="宋体"/>
          <w:sz w:val="24"/>
          <w:szCs w:val="24"/>
        </w:rPr>
      </w:pPr>
    </w:p>
    <w:p w:rsidR="00050E8C" w:rsidRPr="00FA7897" w:rsidRDefault="00050E8C" w:rsidP="00050E8C">
      <w:pPr>
        <w:spacing w:line="360" w:lineRule="auto"/>
        <w:ind w:firstLineChars="0" w:firstLine="0"/>
        <w:jc w:val="center"/>
        <w:rPr>
          <w:rFonts w:ascii="宋体" w:cs="宋体"/>
          <w:b/>
          <w:sz w:val="24"/>
          <w:szCs w:val="24"/>
        </w:rPr>
      </w:pPr>
      <w:r w:rsidRPr="00FA7897">
        <w:rPr>
          <w:rFonts w:ascii="宋体" w:hAnsi="宋体" w:cs="宋体" w:hint="eastAsia"/>
          <w:b/>
          <w:sz w:val="24"/>
          <w:szCs w:val="24"/>
        </w:rPr>
        <w:t>供应商：</w:t>
      </w:r>
      <w:r w:rsidRPr="00FA7897">
        <w:rPr>
          <w:rFonts w:ascii="宋体" w:hAnsi="宋体" w:cs="宋体"/>
          <w:sz w:val="24"/>
          <w:szCs w:val="24"/>
          <w:u w:val="single"/>
        </w:rPr>
        <w:t xml:space="preserve">       </w:t>
      </w:r>
      <w:r w:rsidRPr="00FA7897">
        <w:rPr>
          <w:rFonts w:ascii="宋体" w:hAnsi="宋体" w:cs="宋体" w:hint="eastAsia"/>
          <w:b/>
          <w:sz w:val="24"/>
          <w:szCs w:val="24"/>
        </w:rPr>
        <w:t>（公章）</w:t>
      </w:r>
    </w:p>
    <w:p w:rsidR="00050E8C" w:rsidRPr="00FA7897" w:rsidRDefault="00050E8C" w:rsidP="00050E8C">
      <w:pPr>
        <w:wordWrap w:val="0"/>
        <w:spacing w:line="360" w:lineRule="auto"/>
        <w:ind w:firstLineChars="0" w:firstLine="0"/>
        <w:jc w:val="center"/>
        <w:rPr>
          <w:rFonts w:ascii="宋体" w:cs="宋体"/>
          <w:b/>
          <w:sz w:val="24"/>
          <w:szCs w:val="24"/>
        </w:rPr>
      </w:pPr>
      <w:r w:rsidRPr="00FA7897">
        <w:rPr>
          <w:rFonts w:ascii="宋体" w:hAnsi="宋体" w:cs="宋体" w:hint="eastAsia"/>
          <w:b/>
          <w:sz w:val="24"/>
          <w:szCs w:val="24"/>
        </w:rPr>
        <w:t>年</w:t>
      </w:r>
      <w:r w:rsidRPr="00FA7897">
        <w:rPr>
          <w:rFonts w:ascii="宋体" w:hAnsi="宋体" w:cs="宋体"/>
          <w:b/>
          <w:sz w:val="24"/>
          <w:szCs w:val="24"/>
        </w:rPr>
        <w:t xml:space="preserve">   </w:t>
      </w:r>
      <w:r w:rsidRPr="00FA7897">
        <w:rPr>
          <w:rFonts w:ascii="宋体" w:hAnsi="宋体" w:cs="宋体" w:hint="eastAsia"/>
          <w:b/>
          <w:sz w:val="24"/>
          <w:szCs w:val="24"/>
        </w:rPr>
        <w:t>月</w:t>
      </w:r>
      <w:r w:rsidRPr="00FA7897">
        <w:rPr>
          <w:rFonts w:ascii="宋体" w:hAnsi="宋体" w:cs="宋体"/>
          <w:b/>
          <w:sz w:val="24"/>
          <w:szCs w:val="24"/>
        </w:rPr>
        <w:t xml:space="preserve">   </w:t>
      </w:r>
      <w:r w:rsidRPr="00FA7897">
        <w:rPr>
          <w:rFonts w:ascii="宋体" w:hAnsi="宋体" w:cs="宋体" w:hint="eastAsia"/>
          <w:b/>
          <w:sz w:val="24"/>
          <w:szCs w:val="24"/>
        </w:rPr>
        <w:t>日</w:t>
      </w:r>
    </w:p>
    <w:p w:rsidR="00050E8C" w:rsidRPr="00FA7897" w:rsidRDefault="00050E8C" w:rsidP="00050E8C">
      <w:pPr>
        <w:wordWrap w:val="0"/>
        <w:spacing w:line="360" w:lineRule="auto"/>
        <w:ind w:firstLineChars="0" w:firstLine="0"/>
        <w:rPr>
          <w:rFonts w:ascii="宋体" w:hAnsi="宋体" w:cs="宋体"/>
          <w:b/>
          <w:sz w:val="28"/>
          <w:szCs w:val="28"/>
        </w:rPr>
      </w:pPr>
      <w:r w:rsidRPr="00FA7897">
        <w:rPr>
          <w:rFonts w:ascii="宋体" w:cs="宋体"/>
          <w:b/>
          <w:sz w:val="24"/>
          <w:szCs w:val="24"/>
        </w:rPr>
        <w:br w:type="page"/>
      </w:r>
      <w:bookmarkStart w:id="156" w:name="_Toc324756736"/>
      <w:bookmarkStart w:id="157" w:name="_Toc201287639"/>
      <w:bookmarkStart w:id="158" w:name="_Toc29201"/>
      <w:bookmarkStart w:id="159" w:name="_Toc31614"/>
      <w:r w:rsidRPr="00FA7897">
        <w:rPr>
          <w:rFonts w:ascii="宋体" w:hAnsi="宋体" w:cs="宋体" w:hint="eastAsia"/>
          <w:b/>
          <w:sz w:val="28"/>
          <w:szCs w:val="28"/>
        </w:rPr>
        <w:lastRenderedPageBreak/>
        <w:t>附件</w:t>
      </w:r>
      <w:bookmarkEnd w:id="156"/>
      <w:bookmarkEnd w:id="157"/>
      <w:r w:rsidRPr="00FA7897">
        <w:rPr>
          <w:rFonts w:ascii="宋体" w:hAnsi="宋体" w:cs="宋体" w:hint="eastAsia"/>
          <w:b/>
          <w:sz w:val="28"/>
          <w:szCs w:val="28"/>
        </w:rPr>
        <w:t>6：法定代表人授权书</w:t>
      </w:r>
      <w:bookmarkEnd w:id="158"/>
      <w:bookmarkEnd w:id="159"/>
    </w:p>
    <w:p w:rsidR="00050E8C" w:rsidRPr="00FA7897" w:rsidRDefault="00050E8C" w:rsidP="00050E8C">
      <w:pPr>
        <w:spacing w:line="360" w:lineRule="auto"/>
        <w:ind w:firstLineChars="0" w:firstLine="0"/>
        <w:rPr>
          <w:rFonts w:ascii="宋体" w:cs="宋体"/>
          <w:b/>
          <w:sz w:val="24"/>
          <w:szCs w:val="24"/>
        </w:rPr>
      </w:pPr>
    </w:p>
    <w:p w:rsidR="00050E8C" w:rsidRPr="00FA7897" w:rsidRDefault="00050E8C" w:rsidP="00050E8C">
      <w:pPr>
        <w:spacing w:line="360" w:lineRule="auto"/>
        <w:ind w:firstLineChars="0" w:firstLine="0"/>
        <w:jc w:val="center"/>
        <w:rPr>
          <w:rFonts w:ascii="宋体" w:cs="宋体"/>
          <w:b/>
          <w:sz w:val="24"/>
          <w:szCs w:val="24"/>
        </w:rPr>
      </w:pPr>
      <w:r w:rsidRPr="00FA7897">
        <w:rPr>
          <w:rFonts w:ascii="宋体" w:hAnsi="宋体" w:cs="宋体" w:hint="eastAsia"/>
          <w:b/>
          <w:sz w:val="24"/>
          <w:szCs w:val="24"/>
        </w:rPr>
        <w:t>法定代表人授权书</w:t>
      </w:r>
    </w:p>
    <w:p w:rsidR="00050E8C" w:rsidRPr="00FA7897" w:rsidRDefault="00050E8C" w:rsidP="00050E8C">
      <w:pPr>
        <w:spacing w:line="360" w:lineRule="auto"/>
        <w:ind w:firstLineChars="0" w:firstLine="0"/>
        <w:rPr>
          <w:rFonts w:ascii="宋体" w:cs="宋体"/>
          <w:b/>
          <w:bCs/>
          <w:sz w:val="24"/>
          <w:szCs w:val="24"/>
        </w:rPr>
      </w:pPr>
    </w:p>
    <w:p w:rsidR="00050E8C" w:rsidRPr="00FA7897" w:rsidRDefault="00050E8C" w:rsidP="00050E8C">
      <w:pPr>
        <w:spacing w:line="360" w:lineRule="auto"/>
        <w:ind w:firstLineChars="0" w:firstLine="0"/>
        <w:rPr>
          <w:rFonts w:ascii="宋体" w:cs="宋体"/>
          <w:b/>
          <w:bCs/>
          <w:sz w:val="24"/>
          <w:szCs w:val="24"/>
        </w:rPr>
      </w:pPr>
      <w:r w:rsidRPr="00FA7897">
        <w:rPr>
          <w:rFonts w:ascii="宋体" w:hAnsi="宋体" w:cs="宋体" w:hint="eastAsia"/>
          <w:b/>
          <w:bCs/>
          <w:sz w:val="24"/>
          <w:szCs w:val="24"/>
        </w:rPr>
        <w:t>致：青海恒诚工程项目管理有限公司</w:t>
      </w:r>
    </w:p>
    <w:p w:rsidR="00050E8C" w:rsidRPr="00FA7897" w:rsidRDefault="00050E8C" w:rsidP="00050E8C">
      <w:pPr>
        <w:spacing w:line="360" w:lineRule="auto"/>
        <w:ind w:firstLineChars="0" w:firstLine="0"/>
        <w:rPr>
          <w:rFonts w:ascii="宋体" w:cs="宋体"/>
          <w:sz w:val="24"/>
          <w:szCs w:val="24"/>
          <w:u w:val="single"/>
        </w:rPr>
      </w:pPr>
    </w:p>
    <w:p w:rsidR="00050E8C" w:rsidRPr="00FA7897" w:rsidRDefault="00050E8C" w:rsidP="00050E8C">
      <w:pPr>
        <w:spacing w:line="360" w:lineRule="auto"/>
        <w:ind w:firstLineChars="0" w:firstLine="0"/>
        <w:rPr>
          <w:rFonts w:ascii="宋体" w:cs="宋体"/>
          <w:sz w:val="24"/>
          <w:szCs w:val="24"/>
        </w:rPr>
      </w:pPr>
      <w:r w:rsidRPr="00FA7897">
        <w:rPr>
          <w:rFonts w:ascii="宋体" w:hAnsi="宋体" w:cs="宋体"/>
          <w:sz w:val="24"/>
          <w:szCs w:val="24"/>
          <w:u w:val="single"/>
        </w:rPr>
        <w:t xml:space="preserve">  </w:t>
      </w:r>
      <w:r w:rsidRPr="00FA7897">
        <w:rPr>
          <w:rFonts w:ascii="宋体" w:hAnsi="宋体" w:cs="宋体" w:hint="eastAsia"/>
          <w:sz w:val="24"/>
          <w:szCs w:val="24"/>
          <w:u w:val="single"/>
        </w:rPr>
        <w:t>（供应商名称）</w:t>
      </w:r>
      <w:r w:rsidRPr="00FA7897">
        <w:rPr>
          <w:rFonts w:ascii="宋体" w:hAnsi="宋体" w:cs="宋体"/>
          <w:sz w:val="24"/>
          <w:szCs w:val="24"/>
          <w:u w:val="single"/>
        </w:rPr>
        <w:t xml:space="preserve">  </w:t>
      </w:r>
      <w:r w:rsidRPr="00FA7897">
        <w:rPr>
          <w:rFonts w:ascii="宋体" w:hAnsi="宋体" w:cs="宋体" w:hint="eastAsia"/>
          <w:sz w:val="24"/>
          <w:szCs w:val="24"/>
        </w:rPr>
        <w:t>系中华人民共和国合法企业，法定地址</w:t>
      </w:r>
      <w:r w:rsidRPr="00FA7897">
        <w:rPr>
          <w:rFonts w:ascii="宋体" w:hAnsi="宋体" w:cs="宋体"/>
          <w:sz w:val="24"/>
          <w:szCs w:val="24"/>
          <w:u w:val="single"/>
        </w:rPr>
        <w:t xml:space="preserve">              </w:t>
      </w:r>
      <w:r w:rsidRPr="00FA7897">
        <w:rPr>
          <w:rFonts w:ascii="宋体" w:hAnsi="宋体" w:cs="宋体" w:hint="eastAsia"/>
          <w:sz w:val="24"/>
          <w:szCs w:val="24"/>
        </w:rPr>
        <w:t>。</w:t>
      </w:r>
    </w:p>
    <w:p w:rsidR="00050E8C" w:rsidRPr="00FA7897" w:rsidRDefault="00050E8C" w:rsidP="00050E8C">
      <w:pPr>
        <w:spacing w:line="360" w:lineRule="auto"/>
        <w:ind w:firstLineChars="0" w:firstLine="0"/>
        <w:rPr>
          <w:rFonts w:ascii="宋体" w:cs="宋体"/>
          <w:sz w:val="24"/>
          <w:szCs w:val="24"/>
        </w:rPr>
      </w:pPr>
      <w:r w:rsidRPr="00FA7897">
        <w:rPr>
          <w:rFonts w:ascii="宋体" w:hAnsi="宋体" w:cs="宋体" w:hint="eastAsia"/>
          <w:sz w:val="24"/>
          <w:szCs w:val="24"/>
          <w:u w:val="single"/>
        </w:rPr>
        <w:t>（法定代表人姓名）</w:t>
      </w:r>
      <w:r w:rsidRPr="00FA7897">
        <w:rPr>
          <w:rFonts w:ascii="宋体" w:hAnsi="宋体" w:cs="宋体"/>
          <w:sz w:val="24"/>
          <w:szCs w:val="24"/>
          <w:u w:val="single"/>
        </w:rPr>
        <w:t xml:space="preserve">   </w:t>
      </w:r>
      <w:r w:rsidRPr="00FA7897">
        <w:rPr>
          <w:rFonts w:ascii="宋体" w:hAnsi="宋体" w:cs="宋体" w:hint="eastAsia"/>
          <w:sz w:val="24"/>
          <w:szCs w:val="24"/>
        </w:rPr>
        <w:t>特授权</w:t>
      </w:r>
      <w:r w:rsidRPr="00FA7897">
        <w:rPr>
          <w:rFonts w:ascii="宋体" w:hAnsi="宋体" w:cs="宋体"/>
          <w:sz w:val="24"/>
          <w:szCs w:val="24"/>
          <w:u w:val="single"/>
        </w:rPr>
        <w:t xml:space="preserve"> </w:t>
      </w:r>
      <w:r w:rsidRPr="00FA7897">
        <w:rPr>
          <w:rFonts w:ascii="宋体" w:hAnsi="宋体" w:cs="宋体" w:hint="eastAsia"/>
          <w:sz w:val="24"/>
          <w:szCs w:val="24"/>
          <w:u w:val="single"/>
        </w:rPr>
        <w:t>（委托代理人姓名）</w:t>
      </w:r>
      <w:r w:rsidRPr="00FA7897">
        <w:rPr>
          <w:rFonts w:ascii="宋体" w:hAnsi="宋体" w:cs="宋体"/>
          <w:sz w:val="24"/>
          <w:szCs w:val="24"/>
          <w:u w:val="single"/>
        </w:rPr>
        <w:t xml:space="preserve">    </w:t>
      </w:r>
      <w:r w:rsidRPr="00FA7897">
        <w:rPr>
          <w:rFonts w:ascii="宋体" w:hAnsi="宋体" w:cs="宋体" w:hint="eastAsia"/>
          <w:sz w:val="24"/>
          <w:szCs w:val="24"/>
        </w:rPr>
        <w:t>代表我单位全权办理针对</w:t>
      </w:r>
      <w:r w:rsidRPr="00FA7897">
        <w:rPr>
          <w:rFonts w:ascii="宋体" w:hAnsi="宋体" w:cs="宋体"/>
          <w:sz w:val="24"/>
          <w:szCs w:val="24"/>
          <w:u w:val="single"/>
        </w:rPr>
        <w:t xml:space="preserve">                </w:t>
      </w:r>
      <w:r w:rsidRPr="00FA7897">
        <w:rPr>
          <w:rFonts w:ascii="宋体" w:hAnsi="宋体" w:cs="宋体" w:hint="eastAsia"/>
          <w:sz w:val="24"/>
          <w:szCs w:val="24"/>
        </w:rPr>
        <w:t>项目的磋商、答疑等具体工作，并签署全部有关的文件、资料。</w:t>
      </w:r>
    </w:p>
    <w:p w:rsidR="00050E8C" w:rsidRPr="00FA7897" w:rsidRDefault="00050E8C" w:rsidP="00050E8C">
      <w:pPr>
        <w:spacing w:line="360" w:lineRule="auto"/>
        <w:ind w:firstLineChars="0" w:firstLine="0"/>
        <w:rPr>
          <w:rFonts w:ascii="宋体" w:cs="宋体"/>
          <w:sz w:val="24"/>
          <w:szCs w:val="24"/>
        </w:rPr>
      </w:pPr>
      <w:r w:rsidRPr="00FA7897">
        <w:rPr>
          <w:rFonts w:ascii="宋体" w:hAnsi="宋体" w:cs="宋体" w:hint="eastAsia"/>
          <w:sz w:val="24"/>
          <w:szCs w:val="24"/>
        </w:rPr>
        <w:t>我单位对被授权人的签名负全部责任。</w:t>
      </w:r>
    </w:p>
    <w:p w:rsidR="00050E8C" w:rsidRPr="00FA7897" w:rsidRDefault="00050E8C" w:rsidP="00050E8C">
      <w:pPr>
        <w:spacing w:line="360" w:lineRule="auto"/>
        <w:ind w:firstLineChars="0" w:firstLine="0"/>
        <w:rPr>
          <w:rFonts w:ascii="宋体" w:cs="宋体"/>
          <w:sz w:val="24"/>
          <w:szCs w:val="24"/>
        </w:rPr>
      </w:pPr>
      <w:r w:rsidRPr="00FA7897">
        <w:rPr>
          <w:rFonts w:ascii="宋体" w:hAnsi="宋体" w:cs="宋体" w:hint="eastAsia"/>
          <w:sz w:val="24"/>
          <w:szCs w:val="24"/>
        </w:rPr>
        <w:t>在撤销授权的书面通知以前，本授权书一直有效，被授权人签署的所有文件（在授权书有效期内签署的）不因授权的撤销而失效。</w:t>
      </w:r>
    </w:p>
    <w:p w:rsidR="00050E8C" w:rsidRPr="00FA7897" w:rsidRDefault="00050E8C" w:rsidP="00050E8C">
      <w:pPr>
        <w:spacing w:line="360" w:lineRule="auto"/>
        <w:ind w:firstLineChars="0" w:firstLine="0"/>
        <w:rPr>
          <w:rFonts w:ascii="宋体" w:cs="宋体"/>
          <w:sz w:val="24"/>
          <w:szCs w:val="24"/>
        </w:rPr>
      </w:pPr>
    </w:p>
    <w:p w:rsidR="00050E8C" w:rsidRPr="00FA7897" w:rsidRDefault="00050E8C" w:rsidP="00050E8C">
      <w:pPr>
        <w:spacing w:line="360" w:lineRule="auto"/>
        <w:ind w:firstLineChars="0" w:firstLine="0"/>
        <w:rPr>
          <w:rFonts w:ascii="宋体" w:cs="宋体"/>
          <w:sz w:val="24"/>
          <w:szCs w:val="24"/>
        </w:rPr>
      </w:pPr>
      <w:r w:rsidRPr="00FA7897">
        <w:rPr>
          <w:rFonts w:ascii="宋体" w:hAnsi="宋体" w:cs="宋体" w:hint="eastAsia"/>
          <w:sz w:val="24"/>
          <w:szCs w:val="24"/>
        </w:rPr>
        <w:t>授权期限：自</w:t>
      </w:r>
      <w:r w:rsidRPr="00FA7897">
        <w:rPr>
          <w:rFonts w:ascii="宋体" w:hAnsi="宋体" w:cs="宋体"/>
          <w:sz w:val="24"/>
          <w:szCs w:val="24"/>
          <w:u w:val="single"/>
        </w:rPr>
        <w:t xml:space="preserve">     </w:t>
      </w:r>
      <w:r w:rsidRPr="00FA7897">
        <w:rPr>
          <w:rFonts w:ascii="宋体" w:hAnsi="宋体" w:cs="宋体"/>
          <w:sz w:val="24"/>
          <w:szCs w:val="24"/>
        </w:rPr>
        <w:t xml:space="preserve"> </w:t>
      </w:r>
      <w:r w:rsidRPr="00FA7897">
        <w:rPr>
          <w:rFonts w:ascii="宋体" w:hAnsi="宋体" w:cs="宋体" w:hint="eastAsia"/>
          <w:sz w:val="24"/>
          <w:szCs w:val="24"/>
        </w:rPr>
        <w:t>年</w:t>
      </w:r>
      <w:r w:rsidRPr="00FA7897">
        <w:rPr>
          <w:rFonts w:ascii="宋体" w:hAnsi="宋体" w:cs="宋体"/>
          <w:sz w:val="24"/>
          <w:szCs w:val="24"/>
          <w:u w:val="single"/>
        </w:rPr>
        <w:t xml:space="preserve">   </w:t>
      </w:r>
      <w:r w:rsidRPr="00FA7897">
        <w:rPr>
          <w:rFonts w:ascii="宋体" w:hAnsi="宋体" w:cs="宋体" w:hint="eastAsia"/>
          <w:sz w:val="24"/>
          <w:szCs w:val="24"/>
        </w:rPr>
        <w:t>月</w:t>
      </w:r>
      <w:r w:rsidRPr="00FA7897">
        <w:rPr>
          <w:rFonts w:ascii="宋体" w:hAnsi="宋体" w:cs="宋体"/>
          <w:sz w:val="24"/>
          <w:szCs w:val="24"/>
          <w:u w:val="single"/>
        </w:rPr>
        <w:t xml:space="preserve">   </w:t>
      </w:r>
      <w:r w:rsidRPr="00FA7897">
        <w:rPr>
          <w:rFonts w:ascii="宋体" w:hAnsi="宋体" w:cs="宋体" w:hint="eastAsia"/>
          <w:sz w:val="24"/>
          <w:szCs w:val="24"/>
        </w:rPr>
        <w:t>日起至</w:t>
      </w:r>
      <w:r w:rsidRPr="00FA7897">
        <w:rPr>
          <w:rFonts w:ascii="宋体" w:hAnsi="宋体" w:cs="宋体"/>
          <w:sz w:val="24"/>
          <w:szCs w:val="24"/>
          <w:u w:val="single"/>
        </w:rPr>
        <w:t xml:space="preserve">     </w:t>
      </w:r>
      <w:r w:rsidRPr="00FA7897">
        <w:rPr>
          <w:rFonts w:ascii="宋体" w:hAnsi="宋体" w:cs="宋体"/>
          <w:sz w:val="24"/>
          <w:szCs w:val="24"/>
        </w:rPr>
        <w:t xml:space="preserve"> </w:t>
      </w:r>
      <w:r w:rsidRPr="00FA7897">
        <w:rPr>
          <w:rFonts w:ascii="宋体" w:hAnsi="宋体" w:cs="宋体" w:hint="eastAsia"/>
          <w:sz w:val="24"/>
          <w:szCs w:val="24"/>
        </w:rPr>
        <w:t>年</w:t>
      </w:r>
      <w:r w:rsidRPr="00FA7897">
        <w:rPr>
          <w:rFonts w:ascii="宋体" w:hAnsi="宋体" w:cs="宋体"/>
          <w:sz w:val="24"/>
          <w:szCs w:val="24"/>
          <w:u w:val="single"/>
        </w:rPr>
        <w:t xml:space="preserve">   </w:t>
      </w:r>
      <w:r w:rsidRPr="00FA7897">
        <w:rPr>
          <w:rFonts w:ascii="宋体" w:hAnsi="宋体" w:cs="宋体" w:hint="eastAsia"/>
          <w:sz w:val="24"/>
          <w:szCs w:val="24"/>
        </w:rPr>
        <w:t>月</w:t>
      </w:r>
      <w:r w:rsidRPr="00FA7897">
        <w:rPr>
          <w:rFonts w:ascii="宋体" w:hAnsi="宋体" w:cs="宋体"/>
          <w:sz w:val="24"/>
          <w:szCs w:val="24"/>
          <w:u w:val="single"/>
        </w:rPr>
        <w:t xml:space="preserve">   </w:t>
      </w:r>
      <w:r w:rsidRPr="00FA7897">
        <w:rPr>
          <w:rFonts w:ascii="宋体" w:hAnsi="宋体" w:cs="宋体" w:hint="eastAsia"/>
          <w:sz w:val="24"/>
          <w:szCs w:val="24"/>
        </w:rPr>
        <w:t>日止。</w:t>
      </w:r>
    </w:p>
    <w:p w:rsidR="00050E8C" w:rsidRPr="00FA7897" w:rsidRDefault="00050E8C" w:rsidP="00050E8C">
      <w:pPr>
        <w:spacing w:line="360" w:lineRule="auto"/>
        <w:ind w:firstLineChars="0" w:firstLine="0"/>
        <w:rPr>
          <w:rFonts w:ascii="宋体" w:cs="宋体"/>
          <w:sz w:val="24"/>
          <w:szCs w:val="24"/>
        </w:rPr>
      </w:pPr>
      <w:r w:rsidRPr="00FA7897">
        <w:rPr>
          <w:rFonts w:ascii="宋体" w:hAnsi="宋体" w:cs="宋体" w:hint="eastAsia"/>
          <w:sz w:val="24"/>
          <w:szCs w:val="24"/>
        </w:rPr>
        <w:t>（注：授权期限必须满足磋商有效期的要求）</w:t>
      </w:r>
    </w:p>
    <w:p w:rsidR="00050E8C" w:rsidRPr="00FA7897" w:rsidRDefault="00050E8C" w:rsidP="00050E8C">
      <w:pPr>
        <w:spacing w:line="360" w:lineRule="auto"/>
        <w:ind w:firstLineChars="0" w:firstLine="0"/>
        <w:rPr>
          <w:rFonts w:ascii="宋体" w:cs="宋体"/>
          <w:sz w:val="24"/>
          <w:szCs w:val="24"/>
        </w:rPr>
      </w:pPr>
      <w:r w:rsidRPr="00FA7897">
        <w:rPr>
          <w:rFonts w:ascii="宋体" w:hAnsi="宋体" w:cs="宋体" w:hint="eastAsia"/>
          <w:sz w:val="24"/>
          <w:szCs w:val="24"/>
        </w:rPr>
        <w:t>被授权人联系电话：</w:t>
      </w:r>
      <w:r w:rsidRPr="00FA7897">
        <w:rPr>
          <w:rFonts w:ascii="宋体" w:hAnsi="宋体" w:cs="宋体"/>
          <w:sz w:val="24"/>
          <w:szCs w:val="24"/>
          <w:u w:val="single"/>
        </w:rPr>
        <w:t xml:space="preserve">           </w:t>
      </w:r>
    </w:p>
    <w:p w:rsidR="00050E8C" w:rsidRPr="00FA7897" w:rsidRDefault="00050E8C" w:rsidP="00050E8C">
      <w:pPr>
        <w:spacing w:line="360" w:lineRule="auto"/>
        <w:ind w:firstLineChars="0" w:firstLine="0"/>
        <w:rPr>
          <w:rFonts w:ascii="宋体" w:cs="宋体"/>
          <w:sz w:val="24"/>
          <w:szCs w:val="24"/>
        </w:rPr>
      </w:pPr>
    </w:p>
    <w:p w:rsidR="00050E8C" w:rsidRPr="00FA7897" w:rsidRDefault="00050E8C" w:rsidP="00050E8C">
      <w:pPr>
        <w:spacing w:line="360" w:lineRule="auto"/>
        <w:ind w:firstLineChars="0" w:firstLine="0"/>
        <w:rPr>
          <w:rFonts w:ascii="宋体" w:cs="宋体"/>
          <w:sz w:val="24"/>
          <w:szCs w:val="24"/>
        </w:rPr>
      </w:pPr>
    </w:p>
    <w:p w:rsidR="00050E8C" w:rsidRPr="00FA7897" w:rsidRDefault="00050E8C" w:rsidP="00050E8C">
      <w:pPr>
        <w:spacing w:line="360" w:lineRule="auto"/>
        <w:ind w:firstLineChars="0" w:firstLine="0"/>
        <w:rPr>
          <w:rFonts w:ascii="宋体" w:cs="宋体"/>
          <w:sz w:val="24"/>
          <w:szCs w:val="24"/>
          <w:u w:val="single"/>
        </w:rPr>
      </w:pPr>
      <w:r w:rsidRPr="00FA7897">
        <w:rPr>
          <w:rFonts w:ascii="宋体" w:hAnsi="宋体" w:cs="宋体" w:hint="eastAsia"/>
          <w:sz w:val="24"/>
          <w:szCs w:val="24"/>
        </w:rPr>
        <w:t>被授权人（委托代理人）签字：</w:t>
      </w:r>
      <w:r w:rsidRPr="00FA7897">
        <w:rPr>
          <w:rFonts w:ascii="宋体" w:hAnsi="宋体" w:cs="宋体"/>
          <w:sz w:val="24"/>
          <w:szCs w:val="24"/>
          <w:u w:val="single"/>
        </w:rPr>
        <w:t xml:space="preserve">      </w:t>
      </w:r>
      <w:r w:rsidRPr="00FA7897">
        <w:rPr>
          <w:rFonts w:ascii="宋体" w:hAnsi="宋体" w:cs="宋体"/>
          <w:sz w:val="24"/>
          <w:szCs w:val="24"/>
        </w:rPr>
        <w:t xml:space="preserve">   </w:t>
      </w:r>
      <w:r w:rsidRPr="00FA7897">
        <w:rPr>
          <w:rFonts w:ascii="宋体" w:hAnsi="宋体" w:cs="宋体" w:hint="eastAsia"/>
          <w:sz w:val="24"/>
          <w:szCs w:val="24"/>
        </w:rPr>
        <w:t>授权人（法定代表人）签字：</w:t>
      </w:r>
      <w:r w:rsidRPr="00FA7897">
        <w:rPr>
          <w:rFonts w:ascii="宋体" w:hAnsi="宋体" w:cs="宋体"/>
          <w:sz w:val="24"/>
          <w:szCs w:val="24"/>
          <w:u w:val="single"/>
        </w:rPr>
        <w:t xml:space="preserve">      </w:t>
      </w:r>
    </w:p>
    <w:p w:rsidR="00050E8C" w:rsidRPr="00FA7897" w:rsidRDefault="00050E8C" w:rsidP="00050E8C">
      <w:pPr>
        <w:spacing w:line="360" w:lineRule="auto"/>
        <w:ind w:firstLineChars="0" w:firstLine="0"/>
        <w:rPr>
          <w:rFonts w:ascii="宋体" w:cs="宋体"/>
          <w:sz w:val="24"/>
          <w:szCs w:val="24"/>
        </w:rPr>
      </w:pPr>
      <w:r w:rsidRPr="00FA7897">
        <w:rPr>
          <w:rFonts w:ascii="宋体" w:hAnsi="宋体" w:cs="宋体" w:hint="eastAsia"/>
          <w:sz w:val="24"/>
          <w:szCs w:val="24"/>
        </w:rPr>
        <w:t>职务：</w:t>
      </w:r>
      <w:r w:rsidRPr="00FA7897">
        <w:rPr>
          <w:rFonts w:ascii="宋体" w:hAnsi="宋体" w:cs="宋体"/>
          <w:sz w:val="24"/>
          <w:szCs w:val="24"/>
          <w:u w:val="single"/>
        </w:rPr>
        <w:t xml:space="preserve">            </w:t>
      </w:r>
      <w:r w:rsidRPr="00FA7897">
        <w:rPr>
          <w:rFonts w:ascii="宋体" w:hAnsi="宋体" w:cs="宋体"/>
          <w:sz w:val="24"/>
          <w:szCs w:val="24"/>
        </w:rPr>
        <w:t xml:space="preserve">                   </w:t>
      </w:r>
      <w:r w:rsidRPr="00FA7897">
        <w:rPr>
          <w:rFonts w:ascii="宋体" w:hAnsi="宋体" w:cs="宋体" w:hint="eastAsia"/>
          <w:sz w:val="24"/>
          <w:szCs w:val="24"/>
        </w:rPr>
        <w:t>职务：</w:t>
      </w:r>
      <w:r w:rsidRPr="00FA7897">
        <w:rPr>
          <w:rFonts w:ascii="宋体" w:hAnsi="宋体" w:cs="宋体"/>
          <w:sz w:val="24"/>
          <w:szCs w:val="24"/>
          <w:u w:val="single"/>
        </w:rPr>
        <w:t xml:space="preserve">            </w:t>
      </w:r>
    </w:p>
    <w:p w:rsidR="00050E8C" w:rsidRPr="00FA7897" w:rsidRDefault="00050E8C" w:rsidP="00050E8C">
      <w:pPr>
        <w:autoSpaceDE w:val="0"/>
        <w:autoSpaceDN w:val="0"/>
        <w:spacing w:line="360" w:lineRule="auto"/>
        <w:ind w:firstLineChars="0" w:firstLine="0"/>
        <w:jc w:val="left"/>
        <w:rPr>
          <w:rFonts w:ascii="宋体" w:cs="宋体"/>
          <w:sz w:val="24"/>
          <w:szCs w:val="24"/>
        </w:rPr>
      </w:pPr>
      <w:r w:rsidRPr="00FA7897">
        <w:rPr>
          <w:rFonts w:ascii="宋体" w:hAnsi="宋体" w:cs="宋体" w:hint="eastAsia"/>
          <w:sz w:val="24"/>
          <w:szCs w:val="24"/>
        </w:rPr>
        <w:t>附被授权人第二代身份证双面扫描（或复印）件</w:t>
      </w:r>
    </w:p>
    <w:p w:rsidR="00050E8C" w:rsidRPr="00FA7897" w:rsidRDefault="00050E8C" w:rsidP="00050E8C">
      <w:pPr>
        <w:spacing w:line="360" w:lineRule="auto"/>
        <w:ind w:firstLineChars="0" w:firstLine="0"/>
        <w:rPr>
          <w:rFonts w:ascii="宋体" w:cs="宋体"/>
          <w:sz w:val="24"/>
          <w:szCs w:val="24"/>
        </w:rPr>
      </w:pPr>
    </w:p>
    <w:p w:rsidR="00050E8C" w:rsidRPr="00FA7897" w:rsidRDefault="00050E8C" w:rsidP="00050E8C">
      <w:pPr>
        <w:spacing w:line="360" w:lineRule="auto"/>
        <w:ind w:firstLineChars="0" w:firstLine="0"/>
        <w:rPr>
          <w:rFonts w:ascii="宋体" w:cs="宋体"/>
          <w:sz w:val="24"/>
          <w:szCs w:val="24"/>
        </w:rPr>
      </w:pPr>
    </w:p>
    <w:p w:rsidR="00050E8C" w:rsidRPr="00FA7897" w:rsidRDefault="00050E8C" w:rsidP="00050E8C">
      <w:pPr>
        <w:spacing w:line="360" w:lineRule="auto"/>
        <w:ind w:firstLineChars="0" w:firstLine="0"/>
        <w:rPr>
          <w:rFonts w:ascii="宋体" w:cs="宋体"/>
          <w:sz w:val="24"/>
          <w:szCs w:val="24"/>
        </w:rPr>
      </w:pPr>
    </w:p>
    <w:p w:rsidR="00050E8C" w:rsidRPr="00FA7897" w:rsidRDefault="00050E8C" w:rsidP="00050E8C">
      <w:pPr>
        <w:spacing w:line="360" w:lineRule="auto"/>
        <w:ind w:firstLineChars="0" w:firstLine="0"/>
        <w:jc w:val="center"/>
        <w:rPr>
          <w:rFonts w:ascii="宋体" w:cs="宋体"/>
          <w:b/>
          <w:sz w:val="24"/>
          <w:szCs w:val="24"/>
        </w:rPr>
      </w:pPr>
      <w:r w:rsidRPr="00FA7897">
        <w:rPr>
          <w:rFonts w:ascii="宋体" w:hAnsi="宋体" w:cs="宋体" w:hint="eastAsia"/>
          <w:b/>
          <w:sz w:val="24"/>
          <w:szCs w:val="24"/>
        </w:rPr>
        <w:t>供应商：</w:t>
      </w:r>
      <w:r w:rsidRPr="00FA7897">
        <w:rPr>
          <w:rFonts w:ascii="宋体" w:hAnsi="宋体" w:cs="宋体"/>
          <w:sz w:val="24"/>
          <w:szCs w:val="24"/>
          <w:u w:val="single"/>
        </w:rPr>
        <w:t xml:space="preserve">       </w:t>
      </w:r>
      <w:r w:rsidRPr="00FA7897">
        <w:rPr>
          <w:rFonts w:ascii="宋体" w:hAnsi="宋体" w:cs="宋体" w:hint="eastAsia"/>
          <w:b/>
          <w:sz w:val="24"/>
          <w:szCs w:val="24"/>
        </w:rPr>
        <w:t>（公章）</w:t>
      </w:r>
    </w:p>
    <w:p w:rsidR="00050E8C" w:rsidRPr="00FA7897" w:rsidRDefault="00050E8C" w:rsidP="00050E8C">
      <w:pPr>
        <w:wordWrap w:val="0"/>
        <w:spacing w:line="360" w:lineRule="auto"/>
        <w:ind w:firstLineChars="0" w:firstLine="0"/>
        <w:jc w:val="center"/>
        <w:rPr>
          <w:rFonts w:ascii="宋体" w:cs="宋体"/>
          <w:b/>
          <w:sz w:val="24"/>
          <w:szCs w:val="24"/>
        </w:rPr>
      </w:pPr>
      <w:r w:rsidRPr="00FA7897">
        <w:rPr>
          <w:rFonts w:ascii="宋体" w:hAnsi="宋体" w:cs="宋体" w:hint="eastAsia"/>
          <w:b/>
          <w:sz w:val="24"/>
          <w:szCs w:val="24"/>
        </w:rPr>
        <w:t>年</w:t>
      </w:r>
      <w:r w:rsidRPr="00FA7897">
        <w:rPr>
          <w:rFonts w:ascii="宋体" w:hAnsi="宋体" w:cs="宋体"/>
          <w:b/>
          <w:sz w:val="24"/>
          <w:szCs w:val="24"/>
        </w:rPr>
        <w:t xml:space="preserve">   </w:t>
      </w:r>
      <w:r w:rsidRPr="00FA7897">
        <w:rPr>
          <w:rFonts w:ascii="宋体" w:hAnsi="宋体" w:cs="宋体" w:hint="eastAsia"/>
          <w:b/>
          <w:sz w:val="24"/>
          <w:szCs w:val="24"/>
        </w:rPr>
        <w:t>月</w:t>
      </w:r>
      <w:r w:rsidRPr="00FA7897">
        <w:rPr>
          <w:rFonts w:ascii="宋体" w:hAnsi="宋体" w:cs="宋体"/>
          <w:b/>
          <w:sz w:val="24"/>
          <w:szCs w:val="24"/>
        </w:rPr>
        <w:t xml:space="preserve">  </w:t>
      </w:r>
      <w:r w:rsidRPr="00FA7897">
        <w:rPr>
          <w:rFonts w:ascii="宋体" w:hAnsi="宋体" w:cs="宋体" w:hint="eastAsia"/>
          <w:b/>
          <w:sz w:val="24"/>
          <w:szCs w:val="24"/>
        </w:rPr>
        <w:t>日</w:t>
      </w:r>
    </w:p>
    <w:p w:rsidR="00050E8C" w:rsidRPr="00FA7897" w:rsidRDefault="00050E8C" w:rsidP="00050E8C">
      <w:pPr>
        <w:wordWrap w:val="0"/>
        <w:spacing w:line="360" w:lineRule="auto"/>
        <w:ind w:firstLineChars="0" w:firstLine="0"/>
        <w:rPr>
          <w:rFonts w:ascii="宋体" w:hAnsi="宋体" w:cs="宋体"/>
          <w:b/>
          <w:sz w:val="28"/>
          <w:szCs w:val="28"/>
        </w:rPr>
      </w:pPr>
      <w:r w:rsidRPr="00FA7897">
        <w:rPr>
          <w:rFonts w:ascii="宋体" w:cs="宋体"/>
          <w:b/>
          <w:sz w:val="24"/>
          <w:szCs w:val="24"/>
        </w:rPr>
        <w:br w:type="page"/>
      </w:r>
      <w:bookmarkStart w:id="160" w:name="_Toc30284"/>
      <w:bookmarkStart w:id="161" w:name="_Toc25884"/>
      <w:r w:rsidRPr="00FA7897">
        <w:rPr>
          <w:rFonts w:ascii="宋体" w:hAnsi="宋体" w:cs="宋体" w:hint="eastAsia"/>
          <w:b/>
          <w:sz w:val="28"/>
          <w:szCs w:val="28"/>
        </w:rPr>
        <w:lastRenderedPageBreak/>
        <w:t>附件7：供应商承诺函</w:t>
      </w:r>
      <w:bookmarkEnd w:id="160"/>
      <w:bookmarkEnd w:id="161"/>
    </w:p>
    <w:p w:rsidR="00050E8C" w:rsidRPr="00FA7897" w:rsidRDefault="00050E8C" w:rsidP="00050E8C">
      <w:pPr>
        <w:spacing w:line="360" w:lineRule="auto"/>
        <w:ind w:firstLineChars="0" w:firstLine="0"/>
        <w:jc w:val="center"/>
        <w:rPr>
          <w:rFonts w:ascii="宋体" w:cs="宋体"/>
          <w:b/>
          <w:bCs/>
          <w:sz w:val="24"/>
          <w:szCs w:val="24"/>
        </w:rPr>
      </w:pPr>
    </w:p>
    <w:p w:rsidR="00050E8C" w:rsidRPr="00FA7897" w:rsidRDefault="00050E8C" w:rsidP="00050E8C">
      <w:pPr>
        <w:spacing w:line="360" w:lineRule="auto"/>
        <w:ind w:firstLineChars="0" w:firstLine="0"/>
        <w:jc w:val="center"/>
        <w:rPr>
          <w:rFonts w:ascii="宋体" w:cs="宋体"/>
          <w:b/>
          <w:bCs/>
          <w:sz w:val="24"/>
          <w:szCs w:val="24"/>
        </w:rPr>
      </w:pPr>
      <w:r w:rsidRPr="00FA7897">
        <w:rPr>
          <w:rFonts w:ascii="宋体" w:hAnsi="宋体" w:cs="宋体" w:hint="eastAsia"/>
          <w:b/>
          <w:bCs/>
          <w:sz w:val="24"/>
          <w:szCs w:val="24"/>
        </w:rPr>
        <w:t>供应商承诺函</w:t>
      </w:r>
    </w:p>
    <w:p w:rsidR="00050E8C" w:rsidRPr="00FA7897" w:rsidRDefault="00050E8C" w:rsidP="00050E8C">
      <w:pPr>
        <w:spacing w:line="360" w:lineRule="auto"/>
        <w:ind w:firstLineChars="0" w:firstLine="0"/>
        <w:rPr>
          <w:rFonts w:ascii="宋体" w:cs="宋体"/>
          <w:b/>
          <w:bCs/>
          <w:sz w:val="24"/>
          <w:szCs w:val="24"/>
        </w:rPr>
      </w:pPr>
    </w:p>
    <w:p w:rsidR="00050E8C" w:rsidRPr="00FA7897" w:rsidRDefault="00050E8C" w:rsidP="00050E8C">
      <w:pPr>
        <w:spacing w:line="360" w:lineRule="auto"/>
        <w:ind w:firstLineChars="100" w:firstLine="241"/>
        <w:rPr>
          <w:rFonts w:ascii="宋体" w:hAnsi="宋体" w:cs="宋体"/>
          <w:sz w:val="24"/>
          <w:szCs w:val="24"/>
        </w:rPr>
      </w:pPr>
      <w:r w:rsidRPr="00FA7897">
        <w:rPr>
          <w:rFonts w:ascii="宋体" w:hAnsi="宋体" w:cs="宋体" w:hint="eastAsia"/>
          <w:b/>
          <w:bCs/>
          <w:sz w:val="24"/>
          <w:szCs w:val="24"/>
        </w:rPr>
        <w:t>致：青海恒诚工程项目管理有限公司</w:t>
      </w:r>
    </w:p>
    <w:p w:rsidR="00050E8C" w:rsidRPr="00FA7897" w:rsidRDefault="00050E8C" w:rsidP="00050E8C">
      <w:pPr>
        <w:spacing w:line="360" w:lineRule="auto"/>
        <w:ind w:firstLineChars="100" w:firstLine="240"/>
        <w:rPr>
          <w:rFonts w:ascii="宋体" w:cs="宋体"/>
          <w:sz w:val="24"/>
          <w:szCs w:val="24"/>
        </w:rPr>
      </w:pPr>
      <w:r w:rsidRPr="00FA7897">
        <w:rPr>
          <w:rFonts w:ascii="宋体" w:hAnsi="宋体" w:cs="宋体" w:hint="eastAsia"/>
          <w:sz w:val="24"/>
          <w:szCs w:val="24"/>
        </w:rPr>
        <w:t>关于贵方20</w:t>
      </w:r>
      <w:r>
        <w:rPr>
          <w:rFonts w:ascii="宋体" w:hAnsi="宋体" w:cs="宋体" w:hint="eastAsia"/>
          <w:sz w:val="24"/>
          <w:szCs w:val="24"/>
        </w:rPr>
        <w:t>20</w:t>
      </w:r>
      <w:r w:rsidRPr="00FA7897">
        <w:rPr>
          <w:rFonts w:ascii="宋体" w:hAnsi="宋体" w:cs="宋体" w:hint="eastAsia"/>
          <w:sz w:val="24"/>
          <w:szCs w:val="24"/>
        </w:rPr>
        <w:t>年</w:t>
      </w:r>
      <w:r w:rsidRPr="00FA7897">
        <w:rPr>
          <w:rFonts w:ascii="宋体" w:hAnsi="宋体" w:cs="宋体" w:hint="eastAsia"/>
          <w:sz w:val="24"/>
          <w:szCs w:val="24"/>
          <w:u w:val="single"/>
        </w:rPr>
        <w:t xml:space="preserve">  </w:t>
      </w:r>
      <w:r w:rsidRPr="00FA7897">
        <w:rPr>
          <w:rFonts w:ascii="宋体" w:hAnsi="宋体" w:cs="宋体" w:hint="eastAsia"/>
          <w:sz w:val="24"/>
          <w:szCs w:val="24"/>
        </w:rPr>
        <w:t>月</w:t>
      </w:r>
      <w:r w:rsidRPr="00FA7897">
        <w:rPr>
          <w:rFonts w:ascii="宋体" w:hAnsi="宋体" w:cs="宋体" w:hint="eastAsia"/>
          <w:sz w:val="24"/>
          <w:szCs w:val="24"/>
          <w:u w:val="single"/>
        </w:rPr>
        <w:t xml:space="preserve">  </w:t>
      </w:r>
      <w:r w:rsidRPr="00FA7897">
        <w:rPr>
          <w:rFonts w:ascii="宋体" w:hAnsi="宋体" w:cs="宋体" w:hint="eastAsia"/>
          <w:sz w:val="24"/>
          <w:szCs w:val="24"/>
        </w:rPr>
        <w:t>日</w:t>
      </w:r>
      <w:r>
        <w:rPr>
          <w:rFonts w:ascii="宋体" w:hAnsi="宋体" w:cs="宋体" w:hint="eastAsia"/>
          <w:sz w:val="24"/>
          <w:szCs w:val="24"/>
        </w:rPr>
        <w:t>青海恒诚竞磋（服务）2020-0</w:t>
      </w:r>
      <w:r w:rsidR="003615C8">
        <w:rPr>
          <w:rFonts w:ascii="宋体" w:hAnsi="宋体" w:cs="宋体" w:hint="eastAsia"/>
          <w:sz w:val="24"/>
          <w:szCs w:val="24"/>
        </w:rPr>
        <w:t>10</w:t>
      </w:r>
      <w:r w:rsidRPr="00FA7897">
        <w:rPr>
          <w:rFonts w:ascii="宋体" w:hAnsi="宋体" w:cs="宋体" w:hint="eastAsia"/>
          <w:sz w:val="24"/>
          <w:szCs w:val="24"/>
        </w:rPr>
        <w:t>采购项目，本签字人愿意参加磋商，提供采购项目要求及技术参数的所有服务，并证实提交的所有资料是准确的和真实的。同时，我代表</w:t>
      </w:r>
      <w:r w:rsidRPr="00FA7897">
        <w:rPr>
          <w:rFonts w:ascii="宋体" w:hAnsi="宋体" w:cs="宋体" w:hint="eastAsia"/>
          <w:sz w:val="24"/>
          <w:szCs w:val="24"/>
          <w:u w:val="single"/>
        </w:rPr>
        <w:t>（供应商名称）</w:t>
      </w:r>
      <w:r w:rsidRPr="00FA7897">
        <w:rPr>
          <w:rFonts w:ascii="宋体" w:hAnsi="宋体" w:cs="宋体" w:hint="eastAsia"/>
          <w:sz w:val="24"/>
          <w:szCs w:val="24"/>
        </w:rPr>
        <w:t>，在此作如下承诺：</w:t>
      </w:r>
    </w:p>
    <w:p w:rsidR="00050E8C" w:rsidRPr="00FA7897" w:rsidRDefault="00050E8C" w:rsidP="00050E8C">
      <w:pPr>
        <w:spacing w:line="360" w:lineRule="auto"/>
        <w:ind w:firstLineChars="0" w:firstLine="0"/>
        <w:rPr>
          <w:rFonts w:ascii="宋体" w:cs="宋体"/>
          <w:sz w:val="24"/>
          <w:szCs w:val="24"/>
        </w:rPr>
      </w:pPr>
      <w:r w:rsidRPr="00FA7897">
        <w:rPr>
          <w:rFonts w:ascii="宋体" w:hAnsi="宋体" w:cs="宋体"/>
          <w:sz w:val="24"/>
          <w:szCs w:val="24"/>
        </w:rPr>
        <w:t xml:space="preserve">  1</w:t>
      </w:r>
      <w:r w:rsidRPr="00FA7897">
        <w:rPr>
          <w:rFonts w:ascii="宋体" w:hAnsi="宋体" w:cs="宋体" w:hint="eastAsia"/>
          <w:sz w:val="24"/>
          <w:szCs w:val="24"/>
        </w:rPr>
        <w:t>、完全理解和接受磋商文件的一切规定和要求；</w:t>
      </w:r>
    </w:p>
    <w:p w:rsidR="00050E8C" w:rsidRPr="00FA7897" w:rsidRDefault="00050E8C" w:rsidP="00050E8C">
      <w:pPr>
        <w:spacing w:line="360" w:lineRule="auto"/>
        <w:ind w:firstLineChars="0" w:firstLine="0"/>
        <w:rPr>
          <w:rFonts w:ascii="宋体" w:cs="宋体"/>
          <w:sz w:val="24"/>
          <w:szCs w:val="24"/>
        </w:rPr>
      </w:pPr>
      <w:r w:rsidRPr="00FA7897">
        <w:rPr>
          <w:rFonts w:ascii="宋体" w:hAnsi="宋体" w:cs="宋体"/>
          <w:sz w:val="24"/>
          <w:szCs w:val="24"/>
        </w:rPr>
        <w:t xml:space="preserve">  2</w:t>
      </w:r>
      <w:r w:rsidRPr="00FA7897">
        <w:rPr>
          <w:rFonts w:ascii="宋体" w:hAnsi="宋体" w:cs="宋体" w:hint="eastAsia"/>
          <w:sz w:val="24"/>
          <w:szCs w:val="24"/>
        </w:rPr>
        <w:t>、若成交，我方将按照磋商文件的具体规定与采购人签订采购合同，并且严格履行合同义务，按时提供优质的服务。如果在合同执行过程中，发现服务质量、数量出现问题，我方一定尽快完善，并承担相应的经济责任；</w:t>
      </w:r>
    </w:p>
    <w:p w:rsidR="00050E8C" w:rsidRPr="00FA7897" w:rsidRDefault="00050E8C" w:rsidP="00050E8C">
      <w:pPr>
        <w:spacing w:line="360" w:lineRule="auto"/>
        <w:ind w:firstLineChars="0" w:firstLine="0"/>
        <w:rPr>
          <w:rFonts w:ascii="宋体" w:cs="宋体"/>
          <w:sz w:val="24"/>
          <w:szCs w:val="24"/>
        </w:rPr>
      </w:pPr>
      <w:r w:rsidRPr="00FA7897">
        <w:rPr>
          <w:rFonts w:ascii="宋体" w:hAnsi="宋体" w:cs="宋体"/>
          <w:sz w:val="24"/>
          <w:szCs w:val="24"/>
        </w:rPr>
        <w:t xml:space="preserve">  3</w:t>
      </w:r>
      <w:r w:rsidRPr="00FA7897">
        <w:rPr>
          <w:rFonts w:ascii="宋体" w:hAnsi="宋体" w:cs="宋体" w:hint="eastAsia"/>
          <w:sz w:val="24"/>
          <w:szCs w:val="24"/>
        </w:rPr>
        <w:t>、在整个磋商过程中我方若有违规行为，贵方可按磋商文件之规定给予处罚，我方完全接受。</w:t>
      </w:r>
    </w:p>
    <w:p w:rsidR="00050E8C" w:rsidRPr="00FA7897" w:rsidRDefault="00050E8C" w:rsidP="00050E8C">
      <w:pPr>
        <w:spacing w:line="360" w:lineRule="auto"/>
        <w:ind w:firstLineChars="0" w:firstLine="0"/>
        <w:rPr>
          <w:rFonts w:ascii="宋体" w:cs="宋体"/>
          <w:sz w:val="24"/>
          <w:szCs w:val="24"/>
        </w:rPr>
      </w:pPr>
      <w:r w:rsidRPr="00FA7897">
        <w:rPr>
          <w:rFonts w:ascii="宋体" w:hAnsi="宋体" w:cs="宋体"/>
          <w:sz w:val="24"/>
          <w:szCs w:val="24"/>
        </w:rPr>
        <w:t xml:space="preserve">  4</w:t>
      </w:r>
      <w:r w:rsidRPr="00FA7897">
        <w:rPr>
          <w:rFonts w:ascii="宋体" w:hAnsi="宋体" w:cs="宋体" w:hint="eastAsia"/>
          <w:sz w:val="24"/>
          <w:szCs w:val="24"/>
        </w:rPr>
        <w:t>、若成交，本承诺将成为合同不可分割的一部分，与合同具有同等的法律效力。</w:t>
      </w:r>
    </w:p>
    <w:p w:rsidR="00050E8C" w:rsidRPr="00FA7897" w:rsidRDefault="00050E8C" w:rsidP="00050E8C">
      <w:pPr>
        <w:spacing w:line="360" w:lineRule="auto"/>
        <w:ind w:firstLineChars="0" w:firstLine="0"/>
        <w:textAlignment w:val="baseline"/>
        <w:rPr>
          <w:rFonts w:ascii="宋体" w:cs="宋体"/>
          <w:sz w:val="24"/>
          <w:szCs w:val="24"/>
        </w:rPr>
      </w:pPr>
    </w:p>
    <w:p w:rsidR="00050E8C" w:rsidRPr="00FA7897" w:rsidRDefault="00050E8C" w:rsidP="00050E8C">
      <w:pPr>
        <w:spacing w:line="360" w:lineRule="auto"/>
        <w:ind w:firstLineChars="0" w:firstLine="0"/>
        <w:textAlignment w:val="baseline"/>
        <w:rPr>
          <w:rFonts w:ascii="宋体" w:cs="宋体"/>
          <w:sz w:val="24"/>
          <w:szCs w:val="24"/>
        </w:rPr>
      </w:pPr>
    </w:p>
    <w:p w:rsidR="00050E8C" w:rsidRPr="00FA7897" w:rsidRDefault="00050E8C" w:rsidP="00050E8C">
      <w:pPr>
        <w:spacing w:line="360" w:lineRule="auto"/>
        <w:ind w:firstLineChars="0" w:firstLine="0"/>
        <w:textAlignment w:val="baseline"/>
        <w:rPr>
          <w:rFonts w:ascii="宋体" w:cs="宋体"/>
          <w:sz w:val="24"/>
          <w:szCs w:val="24"/>
        </w:rPr>
      </w:pPr>
    </w:p>
    <w:p w:rsidR="00050E8C" w:rsidRPr="00FA7897" w:rsidRDefault="00050E8C" w:rsidP="00050E8C">
      <w:pPr>
        <w:spacing w:line="360" w:lineRule="auto"/>
        <w:ind w:firstLineChars="0" w:firstLine="0"/>
        <w:jc w:val="center"/>
        <w:rPr>
          <w:rFonts w:ascii="宋体" w:cs="宋体"/>
          <w:b/>
          <w:sz w:val="24"/>
          <w:szCs w:val="24"/>
        </w:rPr>
      </w:pPr>
      <w:r w:rsidRPr="00FA7897">
        <w:rPr>
          <w:rFonts w:ascii="宋体" w:hAnsi="宋体" w:cs="宋体" w:hint="eastAsia"/>
          <w:b/>
          <w:sz w:val="24"/>
          <w:szCs w:val="24"/>
        </w:rPr>
        <w:t>供应商：</w:t>
      </w:r>
      <w:r w:rsidRPr="00FA7897">
        <w:rPr>
          <w:rFonts w:ascii="宋体" w:hAnsi="宋体" w:cs="宋体"/>
          <w:sz w:val="24"/>
          <w:szCs w:val="24"/>
          <w:u w:val="single"/>
        </w:rPr>
        <w:t xml:space="preserve">       </w:t>
      </w:r>
      <w:r w:rsidRPr="00FA7897">
        <w:rPr>
          <w:rFonts w:ascii="宋体" w:hAnsi="宋体" w:cs="宋体" w:hint="eastAsia"/>
          <w:b/>
          <w:sz w:val="24"/>
          <w:szCs w:val="24"/>
        </w:rPr>
        <w:t>（公章）</w:t>
      </w:r>
    </w:p>
    <w:p w:rsidR="00050E8C" w:rsidRPr="00FA7897" w:rsidRDefault="00050E8C" w:rsidP="00050E8C">
      <w:pPr>
        <w:spacing w:line="360" w:lineRule="auto"/>
        <w:ind w:firstLineChars="0" w:firstLine="0"/>
        <w:jc w:val="center"/>
        <w:rPr>
          <w:rFonts w:ascii="宋体" w:cs="宋体"/>
          <w:b/>
          <w:sz w:val="24"/>
          <w:szCs w:val="24"/>
        </w:rPr>
      </w:pPr>
      <w:r w:rsidRPr="00FA7897">
        <w:rPr>
          <w:rFonts w:ascii="宋体" w:hAnsi="宋体" w:cs="宋体" w:hint="eastAsia"/>
          <w:b/>
          <w:sz w:val="24"/>
          <w:szCs w:val="24"/>
        </w:rPr>
        <w:t>法定代表人或委托代理人：</w:t>
      </w:r>
      <w:r w:rsidRPr="00FA7897">
        <w:rPr>
          <w:rFonts w:ascii="宋体" w:hAnsi="宋体" w:cs="宋体"/>
          <w:sz w:val="24"/>
          <w:szCs w:val="24"/>
          <w:u w:val="single"/>
        </w:rPr>
        <w:t xml:space="preserve">       </w:t>
      </w:r>
      <w:r w:rsidRPr="00FA7897">
        <w:rPr>
          <w:rFonts w:ascii="宋体" w:hAnsi="宋体" w:cs="宋体" w:hint="eastAsia"/>
          <w:b/>
          <w:sz w:val="24"/>
          <w:szCs w:val="24"/>
        </w:rPr>
        <w:t>（签字或盖章）</w:t>
      </w:r>
    </w:p>
    <w:p w:rsidR="00050E8C" w:rsidRPr="00FA7897" w:rsidRDefault="00050E8C" w:rsidP="00050E8C">
      <w:pPr>
        <w:wordWrap w:val="0"/>
        <w:spacing w:line="360" w:lineRule="auto"/>
        <w:ind w:firstLineChars="0" w:firstLine="0"/>
        <w:jc w:val="center"/>
        <w:rPr>
          <w:rFonts w:ascii="宋体" w:cs="宋体"/>
          <w:b/>
          <w:sz w:val="24"/>
          <w:szCs w:val="24"/>
        </w:rPr>
      </w:pPr>
      <w:r w:rsidRPr="00FA7897">
        <w:rPr>
          <w:rFonts w:ascii="宋体" w:hAnsi="宋体" w:cs="宋体" w:hint="eastAsia"/>
          <w:b/>
          <w:sz w:val="24"/>
          <w:szCs w:val="24"/>
        </w:rPr>
        <w:t>年</w:t>
      </w:r>
      <w:r w:rsidRPr="00FA7897">
        <w:rPr>
          <w:rFonts w:ascii="宋体" w:hAnsi="宋体" w:cs="宋体"/>
          <w:b/>
          <w:sz w:val="24"/>
          <w:szCs w:val="24"/>
        </w:rPr>
        <w:t xml:space="preserve">   </w:t>
      </w:r>
      <w:r w:rsidRPr="00FA7897">
        <w:rPr>
          <w:rFonts w:ascii="宋体" w:hAnsi="宋体" w:cs="宋体" w:hint="eastAsia"/>
          <w:b/>
          <w:sz w:val="24"/>
          <w:szCs w:val="24"/>
        </w:rPr>
        <w:t>月</w:t>
      </w:r>
      <w:r w:rsidRPr="00FA7897">
        <w:rPr>
          <w:rFonts w:ascii="宋体" w:hAnsi="宋体" w:cs="宋体"/>
          <w:b/>
          <w:sz w:val="24"/>
          <w:szCs w:val="24"/>
        </w:rPr>
        <w:t xml:space="preserve">  </w:t>
      </w:r>
      <w:r w:rsidRPr="00FA7897">
        <w:rPr>
          <w:rFonts w:ascii="宋体" w:hAnsi="宋体" w:cs="宋体" w:hint="eastAsia"/>
          <w:b/>
          <w:sz w:val="24"/>
          <w:szCs w:val="24"/>
        </w:rPr>
        <w:t>日</w:t>
      </w:r>
    </w:p>
    <w:p w:rsidR="00050E8C" w:rsidRPr="00FA7897" w:rsidRDefault="00050E8C" w:rsidP="00050E8C">
      <w:pPr>
        <w:wordWrap w:val="0"/>
        <w:spacing w:line="360" w:lineRule="auto"/>
        <w:ind w:firstLineChars="0" w:firstLine="0"/>
        <w:rPr>
          <w:rFonts w:ascii="宋体" w:cs="宋体"/>
          <w:b/>
          <w:sz w:val="24"/>
          <w:szCs w:val="24"/>
        </w:rPr>
      </w:pPr>
      <w:r w:rsidRPr="00FA7897">
        <w:rPr>
          <w:rFonts w:ascii="宋体" w:cs="宋体"/>
          <w:b/>
          <w:sz w:val="24"/>
          <w:szCs w:val="24"/>
        </w:rPr>
        <w:br w:type="page"/>
      </w:r>
      <w:bookmarkStart w:id="162" w:name="_Toc11173"/>
      <w:bookmarkStart w:id="163" w:name="_Toc11349"/>
      <w:r w:rsidRPr="00FA7897">
        <w:rPr>
          <w:rFonts w:ascii="宋体" w:hAnsi="宋体" w:cs="宋体" w:hint="eastAsia"/>
          <w:b/>
          <w:sz w:val="28"/>
          <w:szCs w:val="28"/>
        </w:rPr>
        <w:lastRenderedPageBreak/>
        <w:t>附件</w:t>
      </w:r>
      <w:bookmarkStart w:id="164" w:name="_Toc365019584"/>
      <w:bookmarkStart w:id="165" w:name="_Toc376936779"/>
      <w:bookmarkStart w:id="166" w:name="_Toc351475542"/>
      <w:r w:rsidRPr="00FA7897">
        <w:rPr>
          <w:rFonts w:ascii="宋体" w:hAnsi="宋体" w:cs="宋体" w:hint="eastAsia"/>
          <w:b/>
          <w:sz w:val="28"/>
          <w:szCs w:val="28"/>
        </w:rPr>
        <w:t>8：供应商诚信承诺书</w:t>
      </w:r>
      <w:bookmarkEnd w:id="162"/>
      <w:bookmarkEnd w:id="163"/>
      <w:bookmarkEnd w:id="164"/>
      <w:bookmarkEnd w:id="165"/>
      <w:bookmarkEnd w:id="166"/>
    </w:p>
    <w:p w:rsidR="00050E8C" w:rsidRPr="00FA7897" w:rsidRDefault="00050E8C" w:rsidP="00050E8C">
      <w:pPr>
        <w:spacing w:line="360" w:lineRule="auto"/>
        <w:ind w:firstLineChars="0" w:firstLine="0"/>
        <w:rPr>
          <w:rFonts w:ascii="宋体" w:cs="宋体"/>
          <w:sz w:val="24"/>
          <w:szCs w:val="24"/>
        </w:rPr>
      </w:pPr>
    </w:p>
    <w:p w:rsidR="00050E8C" w:rsidRPr="00FA7897" w:rsidRDefault="00050E8C" w:rsidP="00050E8C">
      <w:pPr>
        <w:spacing w:line="360" w:lineRule="auto"/>
        <w:ind w:firstLineChars="0" w:firstLine="0"/>
        <w:jc w:val="center"/>
        <w:rPr>
          <w:rFonts w:ascii="宋体" w:cs="宋体"/>
          <w:b/>
          <w:sz w:val="24"/>
          <w:szCs w:val="24"/>
        </w:rPr>
      </w:pPr>
      <w:r w:rsidRPr="00FA7897">
        <w:rPr>
          <w:rFonts w:ascii="宋体" w:hAnsi="宋体" w:cs="宋体" w:hint="eastAsia"/>
          <w:b/>
          <w:sz w:val="24"/>
          <w:szCs w:val="24"/>
        </w:rPr>
        <w:t>供应商诚信承诺书</w:t>
      </w:r>
    </w:p>
    <w:p w:rsidR="00050E8C" w:rsidRPr="00FA7897" w:rsidRDefault="00050E8C" w:rsidP="00050E8C">
      <w:pPr>
        <w:spacing w:line="360" w:lineRule="auto"/>
        <w:ind w:firstLineChars="0" w:firstLine="0"/>
        <w:rPr>
          <w:rFonts w:ascii="宋体" w:cs="宋体"/>
          <w:b/>
          <w:sz w:val="24"/>
          <w:szCs w:val="24"/>
        </w:rPr>
      </w:pPr>
    </w:p>
    <w:p w:rsidR="00050E8C" w:rsidRPr="00FA7897" w:rsidRDefault="00050E8C" w:rsidP="00050E8C">
      <w:pPr>
        <w:spacing w:line="360" w:lineRule="auto"/>
        <w:ind w:firstLineChars="0" w:firstLine="0"/>
        <w:rPr>
          <w:rFonts w:ascii="宋体" w:cs="宋体"/>
          <w:b/>
          <w:bCs/>
          <w:sz w:val="24"/>
          <w:szCs w:val="24"/>
        </w:rPr>
      </w:pPr>
      <w:r w:rsidRPr="00FA7897">
        <w:rPr>
          <w:rFonts w:ascii="宋体" w:hAnsi="宋体" w:cs="宋体" w:hint="eastAsia"/>
          <w:b/>
          <w:bCs/>
          <w:sz w:val="24"/>
          <w:szCs w:val="24"/>
        </w:rPr>
        <w:t>致：青海恒诚工程项目管理有限公司</w:t>
      </w:r>
    </w:p>
    <w:p w:rsidR="00050E8C" w:rsidRPr="00FA7897" w:rsidRDefault="00050E8C" w:rsidP="00050E8C">
      <w:pPr>
        <w:spacing w:line="360" w:lineRule="auto"/>
        <w:ind w:firstLineChars="0" w:firstLine="0"/>
        <w:rPr>
          <w:rFonts w:ascii="宋体" w:cs="宋体"/>
          <w:sz w:val="24"/>
          <w:szCs w:val="24"/>
        </w:rPr>
      </w:pPr>
      <w:r w:rsidRPr="00FA7897">
        <w:rPr>
          <w:rFonts w:ascii="宋体" w:hAnsi="宋体" w:cs="宋体" w:hint="eastAsia"/>
          <w:sz w:val="24"/>
          <w:szCs w:val="24"/>
        </w:rPr>
        <w:t>为了诚实、客观、有序地参与青海省政府采购活动，愿就以下内容作出承诺：</w:t>
      </w:r>
    </w:p>
    <w:p w:rsidR="00050E8C" w:rsidRPr="00FA7897" w:rsidRDefault="00050E8C" w:rsidP="00050E8C">
      <w:pPr>
        <w:spacing w:line="360" w:lineRule="auto"/>
        <w:ind w:firstLineChars="0" w:firstLine="0"/>
        <w:rPr>
          <w:rFonts w:ascii="宋体" w:cs="宋体"/>
          <w:sz w:val="24"/>
          <w:szCs w:val="24"/>
        </w:rPr>
      </w:pPr>
      <w:r w:rsidRPr="00FA7897">
        <w:rPr>
          <w:rFonts w:ascii="宋体" w:hAnsi="宋体" w:cs="宋体" w:hint="eastAsia"/>
          <w:sz w:val="24"/>
          <w:szCs w:val="24"/>
        </w:rPr>
        <w:t>一、自觉遵守各项法律、法规、规章、制度以及社会公德，维护廉洁环境，与同场竞争的供应商平等参加政府采购活动。</w:t>
      </w:r>
    </w:p>
    <w:p w:rsidR="00050E8C" w:rsidRPr="00FA7897" w:rsidRDefault="00050E8C" w:rsidP="00050E8C">
      <w:pPr>
        <w:spacing w:line="360" w:lineRule="auto"/>
        <w:ind w:firstLineChars="0" w:firstLine="0"/>
        <w:rPr>
          <w:rFonts w:ascii="宋体" w:cs="宋体"/>
          <w:sz w:val="24"/>
          <w:szCs w:val="24"/>
        </w:rPr>
      </w:pPr>
      <w:r w:rsidRPr="00FA7897">
        <w:rPr>
          <w:rFonts w:ascii="宋体" w:hAnsi="宋体" w:cs="宋体" w:hint="eastAsia"/>
          <w:sz w:val="24"/>
          <w:szCs w:val="24"/>
        </w:rPr>
        <w:t>二、参加青海恒诚工程项目管理有限公司组织的政府采购活动时，严格按照磋商文件的规定和要求提供所需的相关材料，并对所提供的各类资料的真实性负责，不虚假应标，不虚列业绩。</w:t>
      </w:r>
    </w:p>
    <w:p w:rsidR="00050E8C" w:rsidRPr="00FA7897" w:rsidRDefault="00050E8C" w:rsidP="00050E8C">
      <w:pPr>
        <w:spacing w:line="360" w:lineRule="auto"/>
        <w:ind w:firstLineChars="0" w:firstLine="0"/>
        <w:rPr>
          <w:rFonts w:ascii="宋体" w:cs="宋体"/>
          <w:sz w:val="24"/>
          <w:szCs w:val="24"/>
        </w:rPr>
      </w:pPr>
      <w:r w:rsidRPr="00FA7897">
        <w:rPr>
          <w:rFonts w:ascii="宋体" w:hAnsi="宋体" w:cs="宋体" w:hint="eastAsia"/>
          <w:sz w:val="24"/>
          <w:szCs w:val="24"/>
        </w:rPr>
        <w:t>三、尊重参与政府采购活动各相关方的合法行为，接受政府采购活动依法形成的意见、结果。</w:t>
      </w:r>
    </w:p>
    <w:p w:rsidR="00050E8C" w:rsidRPr="00FA7897" w:rsidRDefault="00050E8C" w:rsidP="00050E8C">
      <w:pPr>
        <w:spacing w:line="360" w:lineRule="auto"/>
        <w:ind w:firstLineChars="0" w:firstLine="0"/>
        <w:rPr>
          <w:rFonts w:ascii="宋体" w:cs="宋体"/>
          <w:sz w:val="24"/>
          <w:szCs w:val="24"/>
        </w:rPr>
      </w:pPr>
      <w:r w:rsidRPr="00FA7897">
        <w:rPr>
          <w:rFonts w:ascii="宋体" w:hAnsi="宋体" w:cs="宋体" w:hint="eastAsia"/>
          <w:sz w:val="24"/>
          <w:szCs w:val="24"/>
        </w:rPr>
        <w:t>四、依法参加政府采购活动，不围标、串标，维护市场秩序，不提供“三无”产品、以次充好。</w:t>
      </w:r>
    </w:p>
    <w:p w:rsidR="00050E8C" w:rsidRPr="00FA7897" w:rsidRDefault="00050E8C" w:rsidP="00050E8C">
      <w:pPr>
        <w:spacing w:line="360" w:lineRule="auto"/>
        <w:ind w:firstLineChars="0" w:firstLine="0"/>
        <w:rPr>
          <w:rFonts w:ascii="宋体" w:cs="宋体"/>
          <w:sz w:val="24"/>
          <w:szCs w:val="24"/>
        </w:rPr>
      </w:pPr>
      <w:r w:rsidRPr="00FA7897">
        <w:rPr>
          <w:rFonts w:ascii="宋体" w:hAnsi="宋体" w:cs="宋体" w:hint="eastAsia"/>
          <w:sz w:val="24"/>
          <w:szCs w:val="24"/>
        </w:rPr>
        <w:t>五、积极推动政府采购活动健康开展，对采购活动有疑问、异议时，按法律规定的程序实名（加盖单位章和法定代表人签名）反映情况，不恶意中伤、无事生非，以和谐、平等的心态参加政府采购活动。</w:t>
      </w:r>
    </w:p>
    <w:p w:rsidR="00050E8C" w:rsidRPr="00FA7897" w:rsidRDefault="00050E8C" w:rsidP="00050E8C">
      <w:pPr>
        <w:spacing w:line="360" w:lineRule="auto"/>
        <w:ind w:firstLineChars="0" w:firstLine="0"/>
        <w:rPr>
          <w:rFonts w:ascii="宋体" w:cs="宋体"/>
          <w:sz w:val="24"/>
          <w:szCs w:val="24"/>
        </w:rPr>
      </w:pPr>
      <w:r w:rsidRPr="00FA7897">
        <w:rPr>
          <w:rFonts w:ascii="宋体" w:hAnsi="宋体" w:cs="宋体" w:hint="eastAsia"/>
          <w:sz w:val="24"/>
          <w:szCs w:val="24"/>
        </w:rPr>
        <w:t>六、认真履行成交供应商应承担的责任和义务，全面执行采购合同规定的各项内容，保质保量地按时提供采购物品。</w:t>
      </w:r>
    </w:p>
    <w:p w:rsidR="00050E8C" w:rsidRPr="00FA7897" w:rsidRDefault="00050E8C" w:rsidP="00050E8C">
      <w:pPr>
        <w:spacing w:line="360" w:lineRule="auto"/>
        <w:ind w:firstLineChars="0" w:firstLine="0"/>
        <w:rPr>
          <w:rFonts w:ascii="宋体" w:cs="宋体"/>
          <w:sz w:val="24"/>
          <w:szCs w:val="24"/>
        </w:rPr>
      </w:pPr>
      <w:r w:rsidRPr="00FA7897">
        <w:rPr>
          <w:rFonts w:ascii="宋体" w:hAnsi="宋体" w:cs="宋体" w:hint="eastAsia"/>
          <w:sz w:val="24"/>
          <w:szCs w:val="24"/>
        </w:rPr>
        <w:t>若本企业（单位）发生有悖于上述承诺的行为，愿意接受《中华人民共和国政府采购法》和《政府采购法实施条例》中对供应商的相关处理。</w:t>
      </w:r>
    </w:p>
    <w:p w:rsidR="00050E8C" w:rsidRPr="00FA7897" w:rsidRDefault="00050E8C" w:rsidP="00050E8C">
      <w:pPr>
        <w:spacing w:line="360" w:lineRule="auto"/>
        <w:ind w:firstLineChars="0" w:firstLine="0"/>
        <w:rPr>
          <w:rFonts w:ascii="宋体" w:cs="宋体"/>
          <w:sz w:val="24"/>
          <w:szCs w:val="24"/>
        </w:rPr>
      </w:pPr>
      <w:r w:rsidRPr="00FA7897">
        <w:rPr>
          <w:rFonts w:ascii="宋体" w:hAnsi="宋体" w:cs="宋体" w:hint="eastAsia"/>
          <w:sz w:val="24"/>
          <w:szCs w:val="24"/>
        </w:rPr>
        <w:t>本承诺是采购项目响应文件的组成部分。</w:t>
      </w:r>
    </w:p>
    <w:p w:rsidR="00050E8C" w:rsidRPr="00FA7897" w:rsidRDefault="00050E8C" w:rsidP="00050E8C">
      <w:pPr>
        <w:spacing w:line="360" w:lineRule="auto"/>
        <w:ind w:firstLineChars="0" w:firstLine="0"/>
        <w:textAlignment w:val="baseline"/>
        <w:rPr>
          <w:rFonts w:ascii="宋体" w:cs="宋体"/>
          <w:sz w:val="24"/>
          <w:szCs w:val="24"/>
        </w:rPr>
      </w:pPr>
    </w:p>
    <w:p w:rsidR="00050E8C" w:rsidRPr="00FA7897" w:rsidRDefault="00050E8C" w:rsidP="00050E8C">
      <w:pPr>
        <w:spacing w:line="360" w:lineRule="auto"/>
        <w:ind w:firstLineChars="0" w:firstLine="0"/>
        <w:textAlignment w:val="baseline"/>
        <w:rPr>
          <w:rFonts w:ascii="宋体" w:cs="宋体"/>
          <w:sz w:val="24"/>
          <w:szCs w:val="24"/>
        </w:rPr>
      </w:pPr>
    </w:p>
    <w:p w:rsidR="00050E8C" w:rsidRPr="00FA7897" w:rsidRDefault="00050E8C" w:rsidP="00050E8C">
      <w:pPr>
        <w:spacing w:line="360" w:lineRule="auto"/>
        <w:ind w:firstLineChars="0" w:firstLine="0"/>
        <w:jc w:val="center"/>
        <w:rPr>
          <w:rFonts w:ascii="宋体" w:cs="宋体"/>
          <w:b/>
          <w:sz w:val="24"/>
          <w:szCs w:val="24"/>
        </w:rPr>
      </w:pPr>
      <w:r w:rsidRPr="00FA7897">
        <w:rPr>
          <w:rFonts w:ascii="宋体" w:hAnsi="宋体" w:cs="宋体" w:hint="eastAsia"/>
          <w:b/>
          <w:sz w:val="24"/>
          <w:szCs w:val="24"/>
        </w:rPr>
        <w:t>供应商：</w:t>
      </w:r>
      <w:r w:rsidRPr="00FA7897">
        <w:rPr>
          <w:rFonts w:ascii="宋体" w:hAnsi="宋体" w:cs="宋体"/>
          <w:sz w:val="24"/>
          <w:szCs w:val="24"/>
          <w:u w:val="single"/>
        </w:rPr>
        <w:t xml:space="preserve">       </w:t>
      </w:r>
      <w:r w:rsidRPr="00FA7897">
        <w:rPr>
          <w:rFonts w:ascii="宋体" w:hAnsi="宋体" w:cs="宋体" w:hint="eastAsia"/>
          <w:b/>
          <w:sz w:val="24"/>
          <w:szCs w:val="24"/>
        </w:rPr>
        <w:t>（公章）</w:t>
      </w:r>
    </w:p>
    <w:p w:rsidR="00050E8C" w:rsidRPr="00FA7897" w:rsidRDefault="00050E8C" w:rsidP="00050E8C">
      <w:pPr>
        <w:spacing w:line="360" w:lineRule="auto"/>
        <w:ind w:firstLineChars="0" w:firstLine="0"/>
        <w:jc w:val="center"/>
        <w:rPr>
          <w:rFonts w:ascii="宋体" w:cs="宋体"/>
          <w:b/>
          <w:sz w:val="24"/>
          <w:szCs w:val="24"/>
        </w:rPr>
      </w:pPr>
      <w:r w:rsidRPr="00FA7897">
        <w:rPr>
          <w:rFonts w:ascii="宋体" w:hAnsi="宋体" w:cs="宋体" w:hint="eastAsia"/>
          <w:b/>
          <w:sz w:val="24"/>
          <w:szCs w:val="24"/>
        </w:rPr>
        <w:t>法定代表人或委托代理人：</w:t>
      </w:r>
      <w:r w:rsidRPr="00FA7897">
        <w:rPr>
          <w:rFonts w:ascii="宋体" w:hAnsi="宋体" w:cs="宋体"/>
          <w:sz w:val="24"/>
          <w:szCs w:val="24"/>
          <w:u w:val="single"/>
        </w:rPr>
        <w:t xml:space="preserve">       </w:t>
      </w:r>
      <w:r w:rsidRPr="00FA7897">
        <w:rPr>
          <w:rFonts w:ascii="宋体" w:hAnsi="宋体" w:cs="宋体" w:hint="eastAsia"/>
          <w:b/>
          <w:sz w:val="24"/>
          <w:szCs w:val="24"/>
        </w:rPr>
        <w:t>（签字或盖章）</w:t>
      </w:r>
    </w:p>
    <w:p w:rsidR="00050E8C" w:rsidRPr="00FA7897" w:rsidRDefault="00050E8C" w:rsidP="00050E8C">
      <w:pPr>
        <w:wordWrap w:val="0"/>
        <w:spacing w:line="360" w:lineRule="auto"/>
        <w:ind w:firstLineChars="0" w:firstLine="0"/>
        <w:jc w:val="center"/>
        <w:rPr>
          <w:rFonts w:ascii="宋体" w:cs="宋体"/>
          <w:b/>
          <w:sz w:val="24"/>
          <w:szCs w:val="24"/>
        </w:rPr>
      </w:pPr>
      <w:r w:rsidRPr="00FA7897">
        <w:rPr>
          <w:rFonts w:ascii="宋体" w:hAnsi="宋体" w:cs="宋体" w:hint="eastAsia"/>
          <w:b/>
          <w:sz w:val="24"/>
          <w:szCs w:val="24"/>
        </w:rPr>
        <w:t>年</w:t>
      </w:r>
      <w:r w:rsidRPr="00FA7897">
        <w:rPr>
          <w:rFonts w:ascii="宋体" w:hAnsi="宋体" w:cs="宋体"/>
          <w:b/>
          <w:sz w:val="24"/>
          <w:szCs w:val="24"/>
        </w:rPr>
        <w:t xml:space="preserve">   </w:t>
      </w:r>
      <w:r w:rsidRPr="00FA7897">
        <w:rPr>
          <w:rFonts w:ascii="宋体" w:hAnsi="宋体" w:cs="宋体" w:hint="eastAsia"/>
          <w:b/>
          <w:sz w:val="24"/>
          <w:szCs w:val="24"/>
        </w:rPr>
        <w:t>月</w:t>
      </w:r>
      <w:r w:rsidRPr="00FA7897">
        <w:rPr>
          <w:rFonts w:ascii="宋体" w:hAnsi="宋体" w:cs="宋体"/>
          <w:b/>
          <w:sz w:val="24"/>
          <w:szCs w:val="24"/>
        </w:rPr>
        <w:t xml:space="preserve">  </w:t>
      </w:r>
      <w:r w:rsidRPr="00FA7897">
        <w:rPr>
          <w:rFonts w:ascii="宋体" w:hAnsi="宋体" w:cs="宋体" w:hint="eastAsia"/>
          <w:b/>
          <w:sz w:val="24"/>
          <w:szCs w:val="24"/>
        </w:rPr>
        <w:t>日</w:t>
      </w:r>
    </w:p>
    <w:p w:rsidR="00050E8C" w:rsidRPr="00FA7897" w:rsidRDefault="00050E8C" w:rsidP="00050E8C">
      <w:pPr>
        <w:wordWrap w:val="0"/>
        <w:spacing w:line="360" w:lineRule="auto"/>
        <w:ind w:firstLineChars="0" w:firstLine="0"/>
        <w:rPr>
          <w:rFonts w:ascii="宋体" w:hAnsi="宋体" w:cs="宋体"/>
          <w:b/>
          <w:sz w:val="28"/>
          <w:szCs w:val="28"/>
        </w:rPr>
      </w:pPr>
      <w:r w:rsidRPr="00FA7897">
        <w:rPr>
          <w:rFonts w:ascii="宋体" w:cs="宋体"/>
          <w:b/>
          <w:sz w:val="24"/>
          <w:szCs w:val="24"/>
        </w:rPr>
        <w:br w:type="page"/>
      </w:r>
      <w:bookmarkStart w:id="167" w:name="_Toc25993"/>
      <w:bookmarkStart w:id="168" w:name="_Toc7486"/>
      <w:r w:rsidRPr="00FA7897">
        <w:rPr>
          <w:rFonts w:ascii="宋体" w:hAnsi="宋体" w:cs="宋体" w:hint="eastAsia"/>
          <w:b/>
          <w:sz w:val="28"/>
          <w:szCs w:val="28"/>
        </w:rPr>
        <w:lastRenderedPageBreak/>
        <w:t>附件9：资格证明材料</w:t>
      </w:r>
      <w:bookmarkEnd w:id="167"/>
      <w:bookmarkEnd w:id="168"/>
    </w:p>
    <w:p w:rsidR="00050E8C" w:rsidRPr="00FA7897" w:rsidRDefault="00050E8C" w:rsidP="00050E8C">
      <w:pPr>
        <w:spacing w:line="360" w:lineRule="auto"/>
        <w:ind w:firstLineChars="0" w:firstLine="0"/>
        <w:rPr>
          <w:rFonts w:ascii="宋体" w:cs="宋体"/>
          <w:sz w:val="24"/>
          <w:szCs w:val="24"/>
        </w:rPr>
      </w:pPr>
    </w:p>
    <w:p w:rsidR="00050E8C" w:rsidRPr="00FA7897" w:rsidRDefault="00050E8C" w:rsidP="00050E8C">
      <w:pPr>
        <w:spacing w:line="360" w:lineRule="auto"/>
        <w:ind w:firstLineChars="0" w:firstLine="0"/>
        <w:jc w:val="center"/>
        <w:rPr>
          <w:rFonts w:ascii="宋体" w:cs="宋体"/>
          <w:b/>
          <w:sz w:val="24"/>
          <w:szCs w:val="24"/>
        </w:rPr>
      </w:pPr>
      <w:r w:rsidRPr="00FA7897">
        <w:rPr>
          <w:rFonts w:ascii="宋体" w:hAnsi="宋体" w:cs="宋体" w:hint="eastAsia"/>
          <w:b/>
          <w:sz w:val="24"/>
          <w:szCs w:val="24"/>
        </w:rPr>
        <w:t>资格证明材料</w:t>
      </w:r>
    </w:p>
    <w:p w:rsidR="00050E8C" w:rsidRPr="00FA7897" w:rsidRDefault="00050E8C" w:rsidP="00050E8C">
      <w:pPr>
        <w:autoSpaceDE w:val="0"/>
        <w:autoSpaceDN w:val="0"/>
        <w:spacing w:line="360" w:lineRule="auto"/>
        <w:ind w:firstLineChars="0" w:firstLine="0"/>
        <w:rPr>
          <w:rFonts w:ascii="宋体" w:cs="宋体"/>
          <w:sz w:val="24"/>
          <w:szCs w:val="24"/>
          <w:lang w:val="zh-CN"/>
        </w:rPr>
      </w:pPr>
    </w:p>
    <w:p w:rsidR="00050E8C" w:rsidRPr="00FA7897" w:rsidRDefault="00050E8C" w:rsidP="00050E8C">
      <w:pPr>
        <w:spacing w:line="360" w:lineRule="auto"/>
        <w:ind w:firstLine="480"/>
        <w:rPr>
          <w:rFonts w:ascii="宋体" w:cs="宋体"/>
          <w:sz w:val="24"/>
          <w:szCs w:val="24"/>
        </w:rPr>
      </w:pPr>
      <w:r w:rsidRPr="00FA7897">
        <w:rPr>
          <w:rFonts w:ascii="宋体" w:hAnsi="宋体" w:cs="宋体" w:hint="eastAsia"/>
          <w:sz w:val="24"/>
          <w:szCs w:val="24"/>
        </w:rPr>
        <w:t>资格证明材料包括：</w:t>
      </w:r>
    </w:p>
    <w:p w:rsidR="00050E8C" w:rsidRPr="00FA7897" w:rsidRDefault="00050E8C" w:rsidP="00050E8C">
      <w:pPr>
        <w:spacing w:line="360" w:lineRule="auto"/>
        <w:ind w:leftChars="228" w:left="599" w:hangingChars="50" w:hanging="120"/>
        <w:rPr>
          <w:rFonts w:ascii="宋体" w:cs="宋体"/>
          <w:sz w:val="24"/>
          <w:szCs w:val="24"/>
        </w:rPr>
      </w:pPr>
      <w:r w:rsidRPr="00FA7897">
        <w:rPr>
          <w:rFonts w:ascii="宋体" w:hAnsi="宋体" w:cs="宋体" w:hint="eastAsia"/>
          <w:sz w:val="24"/>
          <w:szCs w:val="24"/>
        </w:rPr>
        <w:t>（</w:t>
      </w:r>
      <w:r w:rsidRPr="00FA7897">
        <w:rPr>
          <w:rFonts w:ascii="宋体" w:hAnsi="宋体" w:cs="宋体"/>
          <w:sz w:val="24"/>
          <w:szCs w:val="24"/>
        </w:rPr>
        <w:t>1</w:t>
      </w:r>
      <w:r w:rsidRPr="00FA7897">
        <w:rPr>
          <w:rFonts w:ascii="宋体" w:hAnsi="宋体" w:cs="宋体" w:hint="eastAsia"/>
          <w:sz w:val="24"/>
          <w:szCs w:val="24"/>
        </w:rPr>
        <w:t>）</w:t>
      </w:r>
      <w:r w:rsidRPr="00FA7897">
        <w:rPr>
          <w:rFonts w:ascii="宋体" w:hAnsi="宋体" w:cs="宋体" w:hint="eastAsia"/>
          <w:sz w:val="24"/>
          <w:lang w:val="zh-CN"/>
        </w:rPr>
        <w:t>供应商的</w:t>
      </w:r>
      <w:r w:rsidRPr="00FA7897">
        <w:rPr>
          <w:rFonts w:ascii="宋体" w:hAnsi="宋体" w:cs="宋体" w:hint="eastAsia"/>
          <w:sz w:val="24"/>
          <w:szCs w:val="24"/>
        </w:rPr>
        <w:t>营业执照、税务登记证、组织机构代码证；</w:t>
      </w:r>
      <w:r w:rsidRPr="00FA7897">
        <w:rPr>
          <w:rFonts w:ascii="宋体" w:hint="eastAsia"/>
          <w:sz w:val="24"/>
          <w:szCs w:val="24"/>
        </w:rPr>
        <w:t>民办非企业需提交“统一社会信用代码的民办非企业单位登记证书”</w:t>
      </w:r>
    </w:p>
    <w:p w:rsidR="00050E8C" w:rsidRPr="00FA7897" w:rsidRDefault="00050E8C" w:rsidP="00050E8C">
      <w:pPr>
        <w:spacing w:line="360" w:lineRule="auto"/>
        <w:ind w:firstLine="480"/>
        <w:rPr>
          <w:rFonts w:ascii="宋体" w:cs="宋体"/>
          <w:sz w:val="24"/>
          <w:szCs w:val="24"/>
        </w:rPr>
      </w:pPr>
      <w:r w:rsidRPr="00FA7897">
        <w:rPr>
          <w:rFonts w:ascii="宋体" w:hAnsi="宋体" w:cs="宋体" w:hint="eastAsia"/>
          <w:sz w:val="24"/>
          <w:szCs w:val="24"/>
        </w:rPr>
        <w:t>（</w:t>
      </w:r>
      <w:r w:rsidRPr="00FA7897">
        <w:rPr>
          <w:rFonts w:ascii="宋体" w:hAnsi="宋体" w:cs="宋体"/>
          <w:sz w:val="24"/>
          <w:szCs w:val="24"/>
        </w:rPr>
        <w:t>2</w:t>
      </w:r>
      <w:r w:rsidRPr="00FA7897">
        <w:rPr>
          <w:rFonts w:ascii="宋体" w:hAnsi="宋体" w:cs="宋体" w:hint="eastAsia"/>
          <w:sz w:val="24"/>
          <w:szCs w:val="24"/>
        </w:rPr>
        <w:t>）磋商文件规定的有关资格证书、许可证书、认证等；</w:t>
      </w:r>
    </w:p>
    <w:p w:rsidR="00050E8C" w:rsidRPr="00FA7897" w:rsidRDefault="00050E8C" w:rsidP="00050E8C">
      <w:pPr>
        <w:spacing w:line="360" w:lineRule="auto"/>
        <w:ind w:firstLine="480"/>
        <w:rPr>
          <w:rFonts w:ascii="宋体" w:cs="宋体"/>
          <w:sz w:val="24"/>
          <w:szCs w:val="24"/>
        </w:rPr>
      </w:pPr>
      <w:r w:rsidRPr="00FA7897">
        <w:rPr>
          <w:rFonts w:ascii="宋体" w:hAnsi="宋体" w:cs="宋体" w:hint="eastAsia"/>
          <w:sz w:val="24"/>
          <w:szCs w:val="24"/>
        </w:rPr>
        <w:t>（</w:t>
      </w:r>
      <w:r w:rsidRPr="00FA7897">
        <w:rPr>
          <w:rFonts w:ascii="宋体" w:hAnsi="宋体" w:cs="宋体"/>
          <w:sz w:val="24"/>
          <w:szCs w:val="24"/>
        </w:rPr>
        <w:t>3</w:t>
      </w:r>
      <w:r w:rsidRPr="00FA7897">
        <w:rPr>
          <w:rFonts w:ascii="宋体" w:hAnsi="宋体" w:cs="宋体" w:hint="eastAsia"/>
          <w:sz w:val="24"/>
          <w:szCs w:val="24"/>
        </w:rPr>
        <w:t>）供应商简介及获得相关证书证明文件；</w:t>
      </w:r>
    </w:p>
    <w:p w:rsidR="00050E8C" w:rsidRPr="00FA7897" w:rsidRDefault="00050E8C" w:rsidP="00050E8C">
      <w:pPr>
        <w:wordWrap w:val="0"/>
        <w:spacing w:line="360" w:lineRule="auto"/>
        <w:ind w:firstLine="480"/>
        <w:rPr>
          <w:rFonts w:ascii="宋体" w:hAnsi="宋体" w:cs="宋体"/>
          <w:sz w:val="24"/>
          <w:szCs w:val="24"/>
        </w:rPr>
      </w:pPr>
      <w:r w:rsidRPr="00FA7897">
        <w:rPr>
          <w:rFonts w:ascii="宋体" w:hAnsi="宋体" w:cs="宋体" w:hint="eastAsia"/>
          <w:sz w:val="24"/>
          <w:szCs w:val="24"/>
        </w:rPr>
        <w:t>（</w:t>
      </w:r>
      <w:r w:rsidRPr="00FA7897">
        <w:rPr>
          <w:rFonts w:ascii="宋体" w:hAnsi="宋体" w:cs="宋体"/>
          <w:sz w:val="24"/>
          <w:szCs w:val="24"/>
        </w:rPr>
        <w:t>4</w:t>
      </w:r>
      <w:r w:rsidRPr="00FA7897">
        <w:rPr>
          <w:rFonts w:ascii="宋体" w:hAnsi="宋体" w:cs="宋体" w:hint="eastAsia"/>
          <w:sz w:val="24"/>
          <w:szCs w:val="24"/>
        </w:rPr>
        <w:t>）供应商认为有必要提供的其他资格证明文件。</w:t>
      </w:r>
    </w:p>
    <w:p w:rsidR="00050E8C" w:rsidRPr="00FA7897" w:rsidRDefault="00050E8C" w:rsidP="00050E8C">
      <w:pPr>
        <w:autoSpaceDE w:val="0"/>
        <w:autoSpaceDN w:val="0"/>
        <w:spacing w:line="276" w:lineRule="auto"/>
        <w:ind w:firstLineChars="250" w:firstLine="600"/>
        <w:rPr>
          <w:rFonts w:ascii="宋体" w:hAnsi="Cambria"/>
          <w:sz w:val="24"/>
          <w:szCs w:val="24"/>
          <w:lang w:val="zh-CN"/>
        </w:rPr>
      </w:pPr>
      <w:r w:rsidRPr="00FA7897">
        <w:rPr>
          <w:rFonts w:ascii="宋体" w:hAnsi="Cambria" w:cs="宋体" w:hint="eastAsia"/>
          <w:sz w:val="24"/>
          <w:szCs w:val="24"/>
          <w:lang w:val="zh-CN"/>
        </w:rPr>
        <w:t>如果是非法人资格的投标人，须提供身份证明。</w:t>
      </w:r>
    </w:p>
    <w:p w:rsidR="00050E8C" w:rsidRPr="00FA7897" w:rsidRDefault="00050E8C" w:rsidP="00050E8C">
      <w:pPr>
        <w:wordWrap w:val="0"/>
        <w:spacing w:line="360" w:lineRule="auto"/>
        <w:ind w:firstLine="480"/>
        <w:rPr>
          <w:rFonts w:ascii="宋体" w:cs="宋体"/>
          <w:sz w:val="24"/>
          <w:szCs w:val="24"/>
        </w:rPr>
      </w:pPr>
    </w:p>
    <w:p w:rsidR="00050E8C" w:rsidRPr="00FA7897" w:rsidRDefault="00050E8C" w:rsidP="00050E8C">
      <w:pPr>
        <w:wordWrap w:val="0"/>
        <w:spacing w:line="360" w:lineRule="auto"/>
        <w:ind w:firstLine="480"/>
        <w:rPr>
          <w:rFonts w:ascii="宋体" w:hAnsi="宋体" w:cs="宋体"/>
          <w:b/>
          <w:sz w:val="28"/>
          <w:szCs w:val="28"/>
        </w:rPr>
      </w:pPr>
      <w:r w:rsidRPr="00FA7897">
        <w:rPr>
          <w:rFonts w:ascii="宋体" w:cs="宋体"/>
          <w:sz w:val="24"/>
          <w:szCs w:val="24"/>
        </w:rPr>
        <w:br w:type="page"/>
      </w:r>
      <w:bookmarkStart w:id="169" w:name="_Toc32130"/>
      <w:bookmarkStart w:id="170" w:name="_Toc19128"/>
      <w:r w:rsidRPr="00FA7897">
        <w:rPr>
          <w:rFonts w:ascii="宋体" w:hAnsi="宋体" w:cs="宋体" w:hint="eastAsia"/>
          <w:b/>
          <w:sz w:val="28"/>
          <w:szCs w:val="28"/>
        </w:rPr>
        <w:lastRenderedPageBreak/>
        <w:t>附件10：财务状况证明</w:t>
      </w:r>
      <w:bookmarkEnd w:id="169"/>
      <w:bookmarkEnd w:id="170"/>
    </w:p>
    <w:p w:rsidR="00050E8C" w:rsidRPr="00FA7897" w:rsidRDefault="00050E8C" w:rsidP="00050E8C">
      <w:pPr>
        <w:autoSpaceDE w:val="0"/>
        <w:autoSpaceDN w:val="0"/>
        <w:spacing w:line="360" w:lineRule="auto"/>
        <w:ind w:firstLineChars="0" w:firstLine="0"/>
        <w:jc w:val="center"/>
        <w:rPr>
          <w:rFonts w:ascii="宋体" w:cs="宋体"/>
          <w:b/>
          <w:sz w:val="24"/>
          <w:szCs w:val="24"/>
        </w:rPr>
      </w:pPr>
    </w:p>
    <w:p w:rsidR="00050E8C" w:rsidRPr="00FA7897" w:rsidRDefault="00050E8C" w:rsidP="00050E8C">
      <w:pPr>
        <w:autoSpaceDE w:val="0"/>
        <w:autoSpaceDN w:val="0"/>
        <w:spacing w:line="360" w:lineRule="auto"/>
        <w:ind w:firstLineChars="0" w:firstLine="0"/>
        <w:jc w:val="center"/>
        <w:rPr>
          <w:rFonts w:ascii="宋体" w:cs="宋体"/>
          <w:b/>
          <w:sz w:val="24"/>
          <w:szCs w:val="24"/>
        </w:rPr>
      </w:pPr>
      <w:r w:rsidRPr="00FA7897">
        <w:rPr>
          <w:rFonts w:ascii="宋体" w:hAnsi="宋体" w:cs="宋体" w:hint="eastAsia"/>
          <w:b/>
          <w:sz w:val="24"/>
          <w:szCs w:val="24"/>
        </w:rPr>
        <w:t>财务状况证明</w:t>
      </w:r>
    </w:p>
    <w:p w:rsidR="00050E8C" w:rsidRPr="00FA7897" w:rsidRDefault="00050E8C" w:rsidP="00050E8C">
      <w:pPr>
        <w:autoSpaceDE w:val="0"/>
        <w:autoSpaceDN w:val="0"/>
        <w:spacing w:line="360" w:lineRule="auto"/>
        <w:ind w:firstLineChars="0" w:firstLine="0"/>
        <w:jc w:val="center"/>
        <w:rPr>
          <w:rFonts w:ascii="宋体" w:cs="宋体"/>
          <w:b/>
          <w:sz w:val="24"/>
          <w:szCs w:val="24"/>
        </w:rPr>
      </w:pPr>
    </w:p>
    <w:p w:rsidR="00050E8C" w:rsidRPr="00FA7897" w:rsidRDefault="00050E8C" w:rsidP="00050E8C">
      <w:pPr>
        <w:autoSpaceDE w:val="0"/>
        <w:autoSpaceDN w:val="0"/>
        <w:spacing w:line="360" w:lineRule="auto"/>
        <w:ind w:firstLine="480"/>
        <w:jc w:val="left"/>
        <w:rPr>
          <w:rFonts w:ascii="宋体" w:cs="宋体"/>
          <w:sz w:val="24"/>
          <w:szCs w:val="24"/>
        </w:rPr>
      </w:pPr>
      <w:r w:rsidRPr="00FA7897">
        <w:rPr>
          <w:rFonts w:ascii="宋体" w:hAnsi="宋体" w:cs="宋体" w:hint="eastAsia"/>
          <w:sz w:val="24"/>
          <w:szCs w:val="24"/>
        </w:rPr>
        <w:t>按照磋商文件第</w:t>
      </w:r>
      <w:r w:rsidRPr="00FA7897">
        <w:rPr>
          <w:rFonts w:ascii="宋体" w:hAnsi="宋体" w:cs="宋体"/>
          <w:sz w:val="24"/>
          <w:szCs w:val="24"/>
        </w:rPr>
        <w:t>2.2</w:t>
      </w:r>
      <w:r w:rsidRPr="00FA7897">
        <w:rPr>
          <w:rFonts w:ascii="宋体" w:hAnsi="宋体" w:cs="宋体" w:hint="eastAsia"/>
          <w:sz w:val="24"/>
          <w:szCs w:val="24"/>
        </w:rPr>
        <w:t>款（</w:t>
      </w:r>
      <w:r w:rsidRPr="00FA7897">
        <w:rPr>
          <w:rFonts w:ascii="宋体" w:hAnsi="宋体" w:cs="宋体"/>
          <w:sz w:val="24"/>
          <w:szCs w:val="24"/>
        </w:rPr>
        <w:t>1</w:t>
      </w:r>
      <w:r w:rsidRPr="00FA7897">
        <w:rPr>
          <w:rFonts w:ascii="宋体" w:hAnsi="宋体" w:cs="宋体" w:hint="eastAsia"/>
          <w:sz w:val="24"/>
          <w:szCs w:val="24"/>
        </w:rPr>
        <w:t>）中第</w:t>
      </w:r>
      <w:r w:rsidRPr="00FA7897">
        <w:rPr>
          <w:rFonts w:ascii="宋体" w:hAnsi="宋体" w:cs="宋体"/>
          <w:sz w:val="24"/>
          <w:szCs w:val="24"/>
        </w:rPr>
        <w:t>&lt;2&gt;</w:t>
      </w:r>
      <w:r w:rsidRPr="00FA7897">
        <w:rPr>
          <w:rFonts w:ascii="宋体" w:hAnsi="宋体" w:cs="宋体" w:hint="eastAsia"/>
          <w:sz w:val="24"/>
          <w:szCs w:val="24"/>
        </w:rPr>
        <w:t>条规定提供以下相关材料。</w:t>
      </w:r>
    </w:p>
    <w:p w:rsidR="00050E8C" w:rsidRPr="00FA7897" w:rsidRDefault="00050E8C" w:rsidP="00050E8C">
      <w:pPr>
        <w:autoSpaceDE w:val="0"/>
        <w:autoSpaceDN w:val="0"/>
        <w:spacing w:line="360" w:lineRule="auto"/>
        <w:ind w:firstLine="480"/>
        <w:rPr>
          <w:rFonts w:ascii="宋体" w:hAnsi="宋体" w:cs="宋体"/>
          <w:sz w:val="24"/>
          <w:szCs w:val="24"/>
          <w:lang w:val="zh-CN"/>
        </w:rPr>
      </w:pPr>
      <w:r w:rsidRPr="00FA7897">
        <w:rPr>
          <w:rFonts w:ascii="宋体" w:hAnsi="宋体" w:cs="宋体" w:hint="eastAsia"/>
          <w:sz w:val="24"/>
          <w:szCs w:val="24"/>
          <w:lang w:val="zh-CN"/>
        </w:rPr>
        <w:t>1、供应商基本开户银行近三个月内出具的资信证明或经第三方机构出具的</w:t>
      </w:r>
      <w:r w:rsidRPr="00FA7897">
        <w:rPr>
          <w:rFonts w:ascii="宋体" w:hAnsi="宋体" w:cs="宋体" w:hint="eastAsia"/>
          <w:sz w:val="24"/>
          <w:szCs w:val="24"/>
        </w:rPr>
        <w:t>201</w:t>
      </w:r>
      <w:r>
        <w:rPr>
          <w:rFonts w:ascii="宋体" w:hAnsi="宋体" w:cs="宋体" w:hint="eastAsia"/>
          <w:sz w:val="24"/>
          <w:szCs w:val="24"/>
        </w:rPr>
        <w:t>8</w:t>
      </w:r>
      <w:r w:rsidRPr="00FA7897">
        <w:rPr>
          <w:rFonts w:ascii="宋体" w:hAnsi="宋体" w:cs="宋体" w:hint="eastAsia"/>
          <w:sz w:val="24"/>
          <w:szCs w:val="24"/>
        </w:rPr>
        <w:t>年度或201</w:t>
      </w:r>
      <w:r>
        <w:rPr>
          <w:rFonts w:ascii="宋体" w:hAnsi="宋体" w:cs="宋体" w:hint="eastAsia"/>
          <w:sz w:val="24"/>
          <w:szCs w:val="24"/>
        </w:rPr>
        <w:t>9</w:t>
      </w:r>
      <w:r w:rsidRPr="00FA7897">
        <w:rPr>
          <w:rFonts w:ascii="宋体" w:hAnsi="宋体" w:cs="宋体" w:hint="eastAsia"/>
          <w:sz w:val="24"/>
          <w:szCs w:val="24"/>
        </w:rPr>
        <w:t>年度</w:t>
      </w:r>
      <w:r w:rsidRPr="00FA7897">
        <w:rPr>
          <w:rFonts w:ascii="宋体" w:hAnsi="宋体" w:cs="宋体" w:hint="eastAsia"/>
          <w:sz w:val="24"/>
          <w:szCs w:val="24"/>
          <w:lang w:val="zh-CN"/>
        </w:rPr>
        <w:t>财务状况审计报告（扫描或复印件应全面、完整、清晰），包括资产负债表、现金流量表、利润表和财务（会计）报表附注</w:t>
      </w:r>
      <w:r w:rsidRPr="00FA7897">
        <w:rPr>
          <w:rFonts w:ascii="宋体" w:hAnsi="宋体" w:cs="宋体" w:hint="eastAsia"/>
          <w:sz w:val="24"/>
          <w:szCs w:val="24"/>
        </w:rPr>
        <w:t>,</w:t>
      </w:r>
      <w:r w:rsidRPr="00FA7897">
        <w:rPr>
          <w:rFonts w:ascii="宋体" w:hAnsi="宋体" w:cs="宋体" w:hint="eastAsia"/>
          <w:sz w:val="24"/>
          <w:szCs w:val="24"/>
          <w:lang w:val="zh-CN"/>
        </w:rPr>
        <w:t>并提供第三方机构的营业执照、执业证书。</w:t>
      </w:r>
    </w:p>
    <w:p w:rsidR="00050E8C" w:rsidRPr="00FA7897" w:rsidRDefault="00050E8C" w:rsidP="00050E8C">
      <w:pPr>
        <w:autoSpaceDE w:val="0"/>
        <w:autoSpaceDN w:val="0"/>
        <w:spacing w:line="360" w:lineRule="auto"/>
        <w:ind w:firstLine="480"/>
        <w:rPr>
          <w:rFonts w:ascii="宋体" w:hAnsi="宋体" w:cs="宋体"/>
          <w:sz w:val="24"/>
          <w:szCs w:val="24"/>
          <w:lang w:val="zh-CN"/>
        </w:rPr>
      </w:pPr>
      <w:r w:rsidRPr="00FA7897">
        <w:rPr>
          <w:rFonts w:ascii="宋体" w:hAnsi="宋体" w:cs="宋体" w:hint="eastAsia"/>
          <w:sz w:val="24"/>
          <w:szCs w:val="24"/>
          <w:lang w:val="zh-CN"/>
        </w:rPr>
        <w:t>2、近三个月依法缴纳税收和社会保障资金记录的证明材料；依法免税或不需要缴纳社会保障资金的供应商须提供相应文件证明其依法免税或不需要缴纳社会保障资金。</w:t>
      </w:r>
    </w:p>
    <w:p w:rsidR="00050E8C" w:rsidRPr="00FA7897" w:rsidRDefault="00050E8C" w:rsidP="00050E8C">
      <w:pPr>
        <w:wordWrap w:val="0"/>
        <w:spacing w:line="360" w:lineRule="auto"/>
        <w:ind w:firstLine="480"/>
        <w:rPr>
          <w:rFonts w:ascii="宋体" w:hAnsi="宋体" w:cs="宋体"/>
          <w:b/>
          <w:sz w:val="28"/>
          <w:szCs w:val="28"/>
        </w:rPr>
      </w:pPr>
      <w:r w:rsidRPr="00FA7897">
        <w:rPr>
          <w:rFonts w:ascii="宋体" w:cs="宋体"/>
          <w:sz w:val="24"/>
          <w:lang w:val="zh-CN"/>
        </w:rPr>
        <w:br w:type="page"/>
      </w:r>
      <w:bookmarkStart w:id="171" w:name="_Toc23114"/>
      <w:bookmarkStart w:id="172" w:name="_Toc27149"/>
      <w:r w:rsidRPr="00FA7897">
        <w:rPr>
          <w:rFonts w:ascii="宋体" w:hAnsi="宋体" w:cs="宋体" w:hint="eastAsia"/>
          <w:b/>
          <w:sz w:val="28"/>
          <w:szCs w:val="28"/>
        </w:rPr>
        <w:lastRenderedPageBreak/>
        <w:t>附件</w:t>
      </w:r>
      <w:r w:rsidRPr="00FA7897">
        <w:rPr>
          <w:rFonts w:ascii="宋体" w:hAnsi="宋体" w:cs="宋体"/>
          <w:b/>
          <w:sz w:val="28"/>
          <w:szCs w:val="28"/>
        </w:rPr>
        <w:t>1</w:t>
      </w:r>
      <w:r w:rsidRPr="00FA7897">
        <w:rPr>
          <w:rFonts w:ascii="宋体" w:hAnsi="宋体" w:cs="宋体" w:hint="eastAsia"/>
          <w:b/>
          <w:sz w:val="28"/>
          <w:szCs w:val="28"/>
        </w:rPr>
        <w:t>1：具备履行合同所必须的设备和专业技术能力证明</w:t>
      </w:r>
    </w:p>
    <w:p w:rsidR="00050E8C" w:rsidRPr="00FA7897" w:rsidRDefault="00050E8C" w:rsidP="00050E8C">
      <w:pPr>
        <w:autoSpaceDE w:val="0"/>
        <w:autoSpaceDN w:val="0"/>
        <w:spacing w:line="360" w:lineRule="auto"/>
        <w:ind w:firstLine="480"/>
        <w:rPr>
          <w:rFonts w:ascii="宋体" w:cs="宋体"/>
          <w:sz w:val="24"/>
          <w:szCs w:val="24"/>
          <w:lang w:val="zh-CN"/>
        </w:rPr>
      </w:pPr>
    </w:p>
    <w:p w:rsidR="00050E8C" w:rsidRPr="00FA7897" w:rsidRDefault="00050E8C" w:rsidP="00050E8C">
      <w:pPr>
        <w:autoSpaceDE w:val="0"/>
        <w:autoSpaceDN w:val="0"/>
        <w:spacing w:line="360" w:lineRule="auto"/>
        <w:ind w:firstLineChars="0" w:firstLine="0"/>
        <w:jc w:val="center"/>
        <w:rPr>
          <w:rFonts w:ascii="宋体" w:cs="宋体"/>
          <w:b/>
          <w:sz w:val="24"/>
          <w:szCs w:val="24"/>
        </w:rPr>
      </w:pPr>
      <w:r w:rsidRPr="00FA7897">
        <w:rPr>
          <w:rFonts w:ascii="宋体" w:hAnsi="宋体" w:cs="宋体" w:hint="eastAsia"/>
          <w:b/>
          <w:sz w:val="24"/>
          <w:szCs w:val="24"/>
        </w:rPr>
        <w:t>具备履行合同所必须的设备和专业技术能力证明</w:t>
      </w:r>
    </w:p>
    <w:p w:rsidR="00050E8C" w:rsidRPr="00FA7897" w:rsidRDefault="00050E8C" w:rsidP="00050E8C">
      <w:pPr>
        <w:autoSpaceDE w:val="0"/>
        <w:autoSpaceDN w:val="0"/>
        <w:spacing w:line="360" w:lineRule="auto"/>
        <w:ind w:firstLine="482"/>
        <w:rPr>
          <w:rFonts w:ascii="宋体" w:cs="宋体"/>
          <w:b/>
          <w:sz w:val="24"/>
          <w:szCs w:val="24"/>
          <w:lang w:val="zh-CN"/>
        </w:rPr>
      </w:pPr>
    </w:p>
    <w:p w:rsidR="00050E8C" w:rsidRPr="00FA7897" w:rsidRDefault="00050E8C" w:rsidP="00050E8C">
      <w:pPr>
        <w:autoSpaceDE w:val="0"/>
        <w:autoSpaceDN w:val="0"/>
        <w:spacing w:line="360" w:lineRule="auto"/>
        <w:ind w:firstLine="480"/>
        <w:rPr>
          <w:rFonts w:ascii="宋体" w:cs="宋体"/>
          <w:sz w:val="24"/>
          <w:szCs w:val="24"/>
          <w:lang w:val="zh-CN"/>
        </w:rPr>
      </w:pPr>
      <w:r w:rsidRPr="00FA7897">
        <w:rPr>
          <w:rFonts w:ascii="宋体" w:hAnsi="宋体" w:cs="宋体" w:hint="eastAsia"/>
          <w:sz w:val="24"/>
          <w:szCs w:val="24"/>
          <w:lang w:val="zh-CN"/>
        </w:rPr>
        <w:t>供应商应按不低于采购项目要求，针对该项目的实施，提供履行合同所必须的设备和专业技术能力的证明材料。</w:t>
      </w:r>
    </w:p>
    <w:p w:rsidR="00050E8C" w:rsidRPr="00FA7897" w:rsidRDefault="00050E8C" w:rsidP="00050E8C">
      <w:pPr>
        <w:autoSpaceDE w:val="0"/>
        <w:autoSpaceDN w:val="0"/>
        <w:spacing w:line="360" w:lineRule="auto"/>
        <w:ind w:firstLine="480"/>
        <w:rPr>
          <w:rFonts w:ascii="宋体" w:cs="宋体"/>
          <w:b/>
          <w:sz w:val="24"/>
          <w:szCs w:val="24"/>
        </w:rPr>
      </w:pPr>
      <w:r w:rsidRPr="00FA7897">
        <w:rPr>
          <w:rFonts w:ascii="宋体" w:hAnsi="宋体" w:cs="宋体" w:hint="eastAsia"/>
          <w:sz w:val="24"/>
          <w:szCs w:val="24"/>
          <w:lang w:val="zh-CN"/>
        </w:rPr>
        <w:t>提供项目管理及实施方案、服务期限、服务地点、服务进度等方面的承诺。</w:t>
      </w:r>
    </w:p>
    <w:p w:rsidR="00050E8C" w:rsidRPr="00FA7897" w:rsidRDefault="00050E8C" w:rsidP="00050E8C">
      <w:pPr>
        <w:ind w:firstLineChars="0" w:firstLine="0"/>
        <w:rPr>
          <w:rFonts w:ascii="宋体" w:cs="宋体"/>
          <w:b/>
          <w:sz w:val="24"/>
          <w:szCs w:val="24"/>
        </w:rPr>
      </w:pPr>
    </w:p>
    <w:p w:rsidR="00050E8C" w:rsidRPr="00FA7897" w:rsidRDefault="00050E8C" w:rsidP="00050E8C">
      <w:pPr>
        <w:ind w:firstLineChars="0" w:firstLine="0"/>
        <w:rPr>
          <w:rFonts w:ascii="宋体" w:cs="宋体"/>
          <w:b/>
          <w:sz w:val="24"/>
          <w:szCs w:val="24"/>
        </w:rPr>
      </w:pPr>
    </w:p>
    <w:p w:rsidR="00050E8C" w:rsidRPr="00FA7897" w:rsidRDefault="00050E8C" w:rsidP="00050E8C">
      <w:pPr>
        <w:ind w:firstLineChars="0" w:firstLine="0"/>
        <w:rPr>
          <w:rFonts w:ascii="宋体" w:cs="宋体"/>
          <w:b/>
          <w:sz w:val="24"/>
          <w:szCs w:val="24"/>
        </w:rPr>
      </w:pPr>
    </w:p>
    <w:p w:rsidR="00050E8C" w:rsidRPr="00FA7897" w:rsidRDefault="00050E8C" w:rsidP="00050E8C">
      <w:pPr>
        <w:ind w:firstLineChars="0" w:firstLine="0"/>
        <w:rPr>
          <w:rFonts w:ascii="宋体" w:cs="宋体"/>
          <w:b/>
          <w:sz w:val="24"/>
          <w:szCs w:val="24"/>
        </w:rPr>
      </w:pPr>
    </w:p>
    <w:p w:rsidR="00050E8C" w:rsidRPr="00FA7897" w:rsidRDefault="00050E8C" w:rsidP="00050E8C">
      <w:pPr>
        <w:ind w:firstLineChars="0" w:firstLine="0"/>
        <w:rPr>
          <w:rFonts w:ascii="宋体" w:cs="宋体"/>
          <w:b/>
          <w:sz w:val="24"/>
          <w:szCs w:val="24"/>
        </w:rPr>
      </w:pPr>
    </w:p>
    <w:p w:rsidR="00050E8C" w:rsidRPr="00FA7897" w:rsidRDefault="00050E8C" w:rsidP="00050E8C">
      <w:pPr>
        <w:ind w:firstLineChars="0" w:firstLine="0"/>
        <w:rPr>
          <w:rFonts w:ascii="宋体" w:cs="宋体"/>
          <w:b/>
          <w:sz w:val="24"/>
          <w:szCs w:val="24"/>
        </w:rPr>
      </w:pPr>
    </w:p>
    <w:p w:rsidR="00050E8C" w:rsidRPr="00FA7897" w:rsidRDefault="00050E8C" w:rsidP="00050E8C">
      <w:pPr>
        <w:ind w:firstLineChars="0" w:firstLine="0"/>
        <w:rPr>
          <w:rFonts w:ascii="宋体" w:cs="宋体"/>
          <w:b/>
          <w:sz w:val="24"/>
          <w:szCs w:val="24"/>
        </w:rPr>
      </w:pPr>
    </w:p>
    <w:p w:rsidR="00050E8C" w:rsidRPr="00FA7897" w:rsidRDefault="00050E8C" w:rsidP="00050E8C">
      <w:pPr>
        <w:ind w:firstLineChars="0" w:firstLine="0"/>
        <w:rPr>
          <w:rFonts w:ascii="宋体" w:cs="宋体"/>
          <w:b/>
          <w:sz w:val="24"/>
          <w:szCs w:val="24"/>
        </w:rPr>
      </w:pPr>
    </w:p>
    <w:p w:rsidR="00050E8C" w:rsidRPr="00FA7897" w:rsidRDefault="00050E8C" w:rsidP="00050E8C">
      <w:pPr>
        <w:ind w:firstLineChars="0" w:firstLine="0"/>
        <w:rPr>
          <w:rFonts w:ascii="宋体" w:cs="宋体"/>
          <w:b/>
          <w:sz w:val="24"/>
          <w:szCs w:val="24"/>
        </w:rPr>
      </w:pPr>
    </w:p>
    <w:p w:rsidR="00050E8C" w:rsidRPr="00FA7897" w:rsidRDefault="00050E8C" w:rsidP="00050E8C">
      <w:pPr>
        <w:ind w:firstLineChars="0" w:firstLine="0"/>
        <w:rPr>
          <w:rFonts w:ascii="宋体" w:cs="宋体"/>
          <w:b/>
          <w:sz w:val="24"/>
          <w:szCs w:val="24"/>
        </w:rPr>
      </w:pPr>
    </w:p>
    <w:p w:rsidR="00050E8C" w:rsidRPr="00FA7897" w:rsidRDefault="00050E8C" w:rsidP="00050E8C">
      <w:pPr>
        <w:ind w:firstLineChars="0" w:firstLine="0"/>
        <w:rPr>
          <w:rFonts w:ascii="宋体" w:cs="宋体"/>
          <w:b/>
          <w:sz w:val="24"/>
          <w:szCs w:val="24"/>
        </w:rPr>
      </w:pPr>
    </w:p>
    <w:p w:rsidR="00050E8C" w:rsidRPr="00FA7897" w:rsidRDefault="00050E8C" w:rsidP="00050E8C">
      <w:pPr>
        <w:ind w:firstLineChars="0" w:firstLine="0"/>
        <w:rPr>
          <w:rFonts w:ascii="宋体" w:cs="宋体"/>
          <w:b/>
          <w:sz w:val="24"/>
          <w:szCs w:val="24"/>
        </w:rPr>
      </w:pPr>
    </w:p>
    <w:p w:rsidR="00050E8C" w:rsidRPr="00FA7897" w:rsidRDefault="00050E8C" w:rsidP="00050E8C">
      <w:pPr>
        <w:ind w:firstLineChars="0" w:firstLine="0"/>
        <w:rPr>
          <w:rFonts w:ascii="宋体" w:cs="宋体"/>
          <w:b/>
          <w:sz w:val="24"/>
          <w:szCs w:val="24"/>
        </w:rPr>
      </w:pPr>
    </w:p>
    <w:p w:rsidR="00050E8C" w:rsidRPr="00FA7897" w:rsidRDefault="00050E8C" w:rsidP="00050E8C">
      <w:pPr>
        <w:ind w:firstLineChars="0" w:firstLine="0"/>
        <w:rPr>
          <w:rFonts w:ascii="宋体" w:cs="宋体"/>
          <w:b/>
          <w:sz w:val="24"/>
          <w:szCs w:val="24"/>
        </w:rPr>
      </w:pPr>
    </w:p>
    <w:p w:rsidR="00050E8C" w:rsidRPr="00FA7897" w:rsidRDefault="00050E8C" w:rsidP="00050E8C">
      <w:pPr>
        <w:ind w:firstLineChars="0" w:firstLine="0"/>
        <w:rPr>
          <w:rFonts w:ascii="宋体" w:cs="宋体"/>
          <w:b/>
          <w:sz w:val="24"/>
          <w:szCs w:val="24"/>
        </w:rPr>
      </w:pPr>
    </w:p>
    <w:p w:rsidR="00050E8C" w:rsidRPr="00FA7897" w:rsidRDefault="00050E8C" w:rsidP="00050E8C">
      <w:pPr>
        <w:ind w:firstLineChars="0" w:firstLine="0"/>
        <w:rPr>
          <w:rFonts w:ascii="宋体" w:cs="宋体"/>
          <w:b/>
          <w:sz w:val="24"/>
          <w:szCs w:val="24"/>
        </w:rPr>
      </w:pPr>
    </w:p>
    <w:p w:rsidR="00050E8C" w:rsidRPr="00FA7897" w:rsidRDefault="00050E8C" w:rsidP="00050E8C">
      <w:pPr>
        <w:ind w:firstLineChars="0" w:firstLine="0"/>
        <w:rPr>
          <w:rFonts w:ascii="宋体" w:cs="宋体"/>
          <w:b/>
          <w:sz w:val="24"/>
          <w:szCs w:val="24"/>
        </w:rPr>
      </w:pPr>
    </w:p>
    <w:p w:rsidR="00050E8C" w:rsidRPr="00FA7897" w:rsidRDefault="00050E8C" w:rsidP="00050E8C">
      <w:pPr>
        <w:ind w:firstLineChars="0" w:firstLine="0"/>
        <w:rPr>
          <w:rFonts w:ascii="宋体" w:cs="宋体"/>
          <w:b/>
          <w:sz w:val="24"/>
          <w:szCs w:val="24"/>
        </w:rPr>
      </w:pPr>
    </w:p>
    <w:p w:rsidR="00050E8C" w:rsidRPr="00FA7897" w:rsidRDefault="00050E8C" w:rsidP="00050E8C">
      <w:pPr>
        <w:ind w:firstLineChars="0" w:firstLine="0"/>
        <w:rPr>
          <w:rFonts w:ascii="宋体" w:cs="宋体"/>
          <w:b/>
          <w:sz w:val="24"/>
          <w:szCs w:val="24"/>
        </w:rPr>
      </w:pPr>
    </w:p>
    <w:p w:rsidR="00050E8C" w:rsidRPr="00FA7897" w:rsidRDefault="00050E8C" w:rsidP="00050E8C">
      <w:pPr>
        <w:ind w:firstLineChars="0" w:firstLine="0"/>
        <w:rPr>
          <w:rFonts w:ascii="宋体" w:cs="宋体"/>
          <w:b/>
          <w:sz w:val="24"/>
          <w:szCs w:val="24"/>
        </w:rPr>
      </w:pPr>
    </w:p>
    <w:p w:rsidR="00050E8C" w:rsidRPr="00FA7897" w:rsidRDefault="00050E8C" w:rsidP="00050E8C">
      <w:pPr>
        <w:ind w:firstLineChars="0" w:firstLine="0"/>
        <w:rPr>
          <w:rFonts w:ascii="宋体" w:cs="宋体"/>
          <w:b/>
          <w:sz w:val="24"/>
          <w:szCs w:val="24"/>
        </w:rPr>
      </w:pPr>
    </w:p>
    <w:p w:rsidR="00050E8C" w:rsidRPr="00FA7897" w:rsidRDefault="00050E8C" w:rsidP="00050E8C">
      <w:pPr>
        <w:ind w:firstLineChars="0" w:firstLine="0"/>
        <w:rPr>
          <w:rFonts w:ascii="宋体" w:cs="宋体"/>
          <w:b/>
          <w:sz w:val="24"/>
          <w:szCs w:val="24"/>
        </w:rPr>
      </w:pPr>
    </w:p>
    <w:p w:rsidR="00050E8C" w:rsidRPr="00FA7897" w:rsidRDefault="00050E8C" w:rsidP="00050E8C">
      <w:pPr>
        <w:ind w:firstLineChars="0" w:firstLine="0"/>
        <w:rPr>
          <w:rFonts w:ascii="宋体" w:cs="宋体"/>
          <w:b/>
          <w:sz w:val="24"/>
          <w:szCs w:val="24"/>
        </w:rPr>
      </w:pPr>
    </w:p>
    <w:p w:rsidR="00050E8C" w:rsidRPr="00FA7897" w:rsidRDefault="00050E8C" w:rsidP="00050E8C">
      <w:pPr>
        <w:ind w:firstLineChars="0" w:firstLine="0"/>
        <w:rPr>
          <w:rFonts w:ascii="宋体" w:cs="宋体"/>
          <w:b/>
          <w:sz w:val="24"/>
          <w:szCs w:val="24"/>
        </w:rPr>
      </w:pPr>
      <w:r w:rsidRPr="00FA7897">
        <w:rPr>
          <w:rFonts w:ascii="宋体" w:cs="宋体"/>
          <w:b/>
          <w:sz w:val="24"/>
          <w:szCs w:val="24"/>
        </w:rPr>
        <w:br w:type="page"/>
      </w:r>
    </w:p>
    <w:p w:rsidR="00050E8C" w:rsidRPr="00FA7897" w:rsidRDefault="00050E8C" w:rsidP="00050E8C">
      <w:pPr>
        <w:wordWrap w:val="0"/>
        <w:spacing w:line="360" w:lineRule="auto"/>
        <w:ind w:firstLine="562"/>
        <w:rPr>
          <w:rFonts w:ascii="宋体" w:hAnsi="宋体" w:cs="宋体"/>
          <w:b/>
          <w:sz w:val="28"/>
          <w:szCs w:val="28"/>
        </w:rPr>
      </w:pPr>
      <w:r w:rsidRPr="00FA7897">
        <w:rPr>
          <w:rFonts w:ascii="宋体" w:hAnsi="宋体" w:cs="宋体" w:hint="eastAsia"/>
          <w:b/>
          <w:sz w:val="28"/>
          <w:szCs w:val="28"/>
        </w:rPr>
        <w:lastRenderedPageBreak/>
        <w:t>附件</w:t>
      </w:r>
      <w:r w:rsidRPr="00FA7897">
        <w:rPr>
          <w:rFonts w:ascii="宋体" w:hAnsi="宋体" w:cs="宋体"/>
          <w:b/>
          <w:sz w:val="28"/>
          <w:szCs w:val="28"/>
        </w:rPr>
        <w:t>1</w:t>
      </w:r>
      <w:bookmarkStart w:id="173" w:name="_Toc376936781"/>
      <w:bookmarkStart w:id="174" w:name="_Toc325726049"/>
      <w:r w:rsidRPr="00FA7897">
        <w:rPr>
          <w:rFonts w:ascii="宋体" w:hAnsi="宋体" w:cs="宋体" w:hint="eastAsia"/>
          <w:b/>
          <w:sz w:val="28"/>
          <w:szCs w:val="28"/>
        </w:rPr>
        <w:t>2：</w:t>
      </w:r>
      <w:bookmarkEnd w:id="173"/>
      <w:bookmarkEnd w:id="174"/>
      <w:r w:rsidRPr="00FA7897">
        <w:rPr>
          <w:rFonts w:ascii="宋体" w:hAnsi="宋体" w:cs="宋体" w:hint="eastAsia"/>
          <w:b/>
          <w:sz w:val="28"/>
          <w:szCs w:val="28"/>
        </w:rPr>
        <w:t>无重大违法记录声明</w:t>
      </w:r>
      <w:bookmarkEnd w:id="171"/>
      <w:bookmarkEnd w:id="172"/>
    </w:p>
    <w:p w:rsidR="00050E8C" w:rsidRPr="00FA7897" w:rsidRDefault="00050E8C" w:rsidP="00050E8C">
      <w:pPr>
        <w:spacing w:line="360" w:lineRule="auto"/>
        <w:ind w:firstLineChars="0" w:firstLine="0"/>
        <w:rPr>
          <w:rFonts w:ascii="宋体" w:cs="宋体"/>
          <w:b/>
          <w:sz w:val="24"/>
          <w:szCs w:val="24"/>
        </w:rPr>
      </w:pPr>
    </w:p>
    <w:p w:rsidR="00050E8C" w:rsidRPr="00FA7897" w:rsidRDefault="00050E8C" w:rsidP="00050E8C">
      <w:pPr>
        <w:spacing w:line="360" w:lineRule="auto"/>
        <w:ind w:firstLineChars="0" w:firstLine="0"/>
        <w:jc w:val="center"/>
        <w:rPr>
          <w:rFonts w:ascii="宋体" w:cs="宋体"/>
          <w:b/>
          <w:sz w:val="24"/>
          <w:szCs w:val="24"/>
        </w:rPr>
      </w:pPr>
      <w:r w:rsidRPr="00FA7897">
        <w:rPr>
          <w:rFonts w:ascii="宋体" w:hAnsi="宋体" w:cs="宋体" w:hint="eastAsia"/>
          <w:b/>
          <w:sz w:val="24"/>
          <w:szCs w:val="24"/>
        </w:rPr>
        <w:t>无重大违法记录声明</w:t>
      </w:r>
    </w:p>
    <w:p w:rsidR="00050E8C" w:rsidRPr="00FA7897" w:rsidRDefault="00050E8C" w:rsidP="00050E8C">
      <w:pPr>
        <w:spacing w:line="360" w:lineRule="auto"/>
        <w:ind w:firstLine="482"/>
        <w:rPr>
          <w:rFonts w:ascii="宋体" w:cs="宋体"/>
          <w:b/>
          <w:bCs/>
          <w:sz w:val="24"/>
        </w:rPr>
      </w:pPr>
      <w:r w:rsidRPr="00FA7897">
        <w:rPr>
          <w:rFonts w:ascii="宋体" w:hAnsi="宋体" w:cs="宋体" w:hint="eastAsia"/>
          <w:b/>
          <w:bCs/>
          <w:sz w:val="24"/>
        </w:rPr>
        <w:t>致：青海恒诚工程项目管理有限公司</w:t>
      </w:r>
    </w:p>
    <w:p w:rsidR="00050E8C" w:rsidRPr="00FA7897" w:rsidRDefault="00050E8C" w:rsidP="00050E8C">
      <w:pPr>
        <w:spacing w:line="360" w:lineRule="auto"/>
        <w:ind w:firstLine="482"/>
        <w:rPr>
          <w:rFonts w:ascii="宋体" w:cs="宋体"/>
          <w:b/>
          <w:bCs/>
          <w:sz w:val="24"/>
        </w:rPr>
      </w:pPr>
    </w:p>
    <w:p w:rsidR="00050E8C" w:rsidRPr="00FA7897" w:rsidRDefault="00050E8C" w:rsidP="00050E8C">
      <w:pPr>
        <w:spacing w:line="360" w:lineRule="auto"/>
        <w:ind w:firstLine="480"/>
        <w:rPr>
          <w:rFonts w:ascii="宋体" w:cs="宋体"/>
          <w:sz w:val="24"/>
        </w:rPr>
      </w:pPr>
      <w:r w:rsidRPr="00FA7897">
        <w:rPr>
          <w:rFonts w:ascii="宋体" w:hAnsi="宋体" w:cs="宋体" w:hint="eastAsia"/>
          <w:sz w:val="24"/>
        </w:rPr>
        <w:t>我单位近三年内在经营活动中没有重大违法记，特此声明。</w:t>
      </w:r>
    </w:p>
    <w:p w:rsidR="00050E8C" w:rsidRPr="00FA7897" w:rsidRDefault="00050E8C" w:rsidP="00050E8C">
      <w:pPr>
        <w:spacing w:line="360" w:lineRule="auto"/>
        <w:ind w:firstLine="480"/>
        <w:rPr>
          <w:rFonts w:ascii="宋体" w:cs="宋体"/>
          <w:sz w:val="24"/>
        </w:rPr>
      </w:pPr>
      <w:r w:rsidRPr="00FA7897">
        <w:rPr>
          <w:rFonts w:ascii="宋体" w:hAnsi="宋体" w:cs="宋体" w:hint="eastAsia"/>
          <w:sz w:val="24"/>
        </w:rPr>
        <w:t>若采购单位在本项目采购过程中发现我单位近三年内在经营活动中有重大违法记录，我单位将无条件地退出本项目的投标，并承担因此引起的一切后果。</w:t>
      </w:r>
    </w:p>
    <w:p w:rsidR="00050E8C" w:rsidRPr="00FA7897" w:rsidRDefault="00050E8C" w:rsidP="00050E8C">
      <w:pPr>
        <w:spacing w:line="360" w:lineRule="auto"/>
        <w:ind w:firstLine="480"/>
        <w:rPr>
          <w:rFonts w:ascii="宋体" w:cs="宋体"/>
          <w:sz w:val="24"/>
        </w:rPr>
      </w:pPr>
    </w:p>
    <w:p w:rsidR="00050E8C" w:rsidRPr="00FA7897" w:rsidRDefault="00050E8C" w:rsidP="00050E8C">
      <w:pPr>
        <w:spacing w:line="360" w:lineRule="auto"/>
        <w:ind w:firstLine="480"/>
        <w:rPr>
          <w:rFonts w:ascii="宋体" w:cs="宋体"/>
          <w:sz w:val="24"/>
        </w:rPr>
      </w:pPr>
    </w:p>
    <w:p w:rsidR="00050E8C" w:rsidRPr="00FA7897" w:rsidRDefault="00050E8C" w:rsidP="00050E8C">
      <w:pPr>
        <w:spacing w:line="360" w:lineRule="auto"/>
        <w:ind w:firstLine="480"/>
        <w:rPr>
          <w:rFonts w:ascii="宋体" w:cs="宋体"/>
          <w:sz w:val="24"/>
        </w:rPr>
      </w:pPr>
    </w:p>
    <w:p w:rsidR="00050E8C" w:rsidRPr="00FA7897" w:rsidRDefault="00050E8C" w:rsidP="00050E8C">
      <w:pPr>
        <w:spacing w:line="360" w:lineRule="auto"/>
        <w:ind w:firstLineChars="0" w:firstLine="0"/>
        <w:jc w:val="center"/>
        <w:rPr>
          <w:rFonts w:ascii="宋体" w:cs="宋体"/>
          <w:b/>
          <w:sz w:val="24"/>
          <w:szCs w:val="24"/>
        </w:rPr>
      </w:pPr>
      <w:r w:rsidRPr="00FA7897">
        <w:rPr>
          <w:rFonts w:ascii="宋体" w:hAnsi="宋体" w:cs="宋体" w:hint="eastAsia"/>
          <w:b/>
          <w:sz w:val="24"/>
          <w:szCs w:val="24"/>
        </w:rPr>
        <w:t>供应商：</w:t>
      </w:r>
      <w:r w:rsidRPr="00FA7897">
        <w:rPr>
          <w:rFonts w:ascii="宋体" w:hAnsi="宋体" w:cs="宋体"/>
          <w:sz w:val="24"/>
          <w:szCs w:val="24"/>
          <w:u w:val="single"/>
        </w:rPr>
        <w:t xml:space="preserve">       </w:t>
      </w:r>
      <w:r w:rsidRPr="00FA7897">
        <w:rPr>
          <w:rFonts w:ascii="宋体" w:hAnsi="宋体" w:cs="宋体" w:hint="eastAsia"/>
          <w:b/>
          <w:sz w:val="24"/>
          <w:szCs w:val="24"/>
        </w:rPr>
        <w:t>（公章）</w:t>
      </w:r>
    </w:p>
    <w:p w:rsidR="00050E8C" w:rsidRPr="00FA7897" w:rsidRDefault="00050E8C" w:rsidP="00050E8C">
      <w:pPr>
        <w:spacing w:line="360" w:lineRule="auto"/>
        <w:ind w:firstLineChars="0" w:firstLine="0"/>
        <w:jc w:val="center"/>
        <w:rPr>
          <w:rFonts w:ascii="宋体" w:cs="宋体"/>
          <w:b/>
          <w:sz w:val="24"/>
          <w:szCs w:val="24"/>
        </w:rPr>
      </w:pPr>
      <w:r w:rsidRPr="00FA7897">
        <w:rPr>
          <w:rFonts w:ascii="宋体" w:hAnsi="宋体" w:cs="宋体" w:hint="eastAsia"/>
          <w:b/>
          <w:sz w:val="24"/>
          <w:szCs w:val="24"/>
        </w:rPr>
        <w:t>法定代表人或委托代理人：</w:t>
      </w:r>
      <w:r w:rsidRPr="00FA7897">
        <w:rPr>
          <w:rFonts w:ascii="宋体" w:hAnsi="宋体" w:cs="宋体"/>
          <w:sz w:val="24"/>
          <w:szCs w:val="24"/>
          <w:u w:val="single"/>
        </w:rPr>
        <w:t xml:space="preserve">       </w:t>
      </w:r>
      <w:r w:rsidRPr="00FA7897">
        <w:rPr>
          <w:rFonts w:ascii="宋体" w:hAnsi="宋体" w:cs="宋体" w:hint="eastAsia"/>
          <w:b/>
          <w:sz w:val="24"/>
          <w:szCs w:val="24"/>
        </w:rPr>
        <w:t>（签字或盖章）</w:t>
      </w:r>
    </w:p>
    <w:p w:rsidR="00050E8C" w:rsidRPr="00FA7897" w:rsidRDefault="00050E8C" w:rsidP="00050E8C">
      <w:pPr>
        <w:wordWrap w:val="0"/>
        <w:spacing w:line="360" w:lineRule="auto"/>
        <w:ind w:firstLineChars="0" w:firstLine="0"/>
        <w:jc w:val="center"/>
        <w:rPr>
          <w:rFonts w:ascii="宋体" w:cs="宋体"/>
          <w:b/>
          <w:sz w:val="24"/>
          <w:szCs w:val="24"/>
        </w:rPr>
      </w:pPr>
      <w:r w:rsidRPr="00FA7897">
        <w:rPr>
          <w:rFonts w:ascii="宋体" w:hAnsi="宋体" w:cs="宋体" w:hint="eastAsia"/>
          <w:b/>
          <w:sz w:val="24"/>
          <w:szCs w:val="24"/>
        </w:rPr>
        <w:t>年</w:t>
      </w:r>
      <w:r w:rsidRPr="00FA7897">
        <w:rPr>
          <w:rFonts w:ascii="宋体" w:hAnsi="宋体" w:cs="宋体"/>
          <w:b/>
          <w:sz w:val="24"/>
          <w:szCs w:val="24"/>
        </w:rPr>
        <w:t xml:space="preserve">   </w:t>
      </w:r>
      <w:r w:rsidRPr="00FA7897">
        <w:rPr>
          <w:rFonts w:ascii="宋体" w:hAnsi="宋体" w:cs="宋体" w:hint="eastAsia"/>
          <w:b/>
          <w:sz w:val="24"/>
          <w:szCs w:val="24"/>
        </w:rPr>
        <w:t>月</w:t>
      </w:r>
      <w:r w:rsidRPr="00FA7897">
        <w:rPr>
          <w:rFonts w:ascii="宋体" w:hAnsi="宋体" w:cs="宋体"/>
          <w:b/>
          <w:sz w:val="24"/>
          <w:szCs w:val="24"/>
        </w:rPr>
        <w:t xml:space="preserve">  </w:t>
      </w:r>
      <w:r w:rsidRPr="00FA7897">
        <w:rPr>
          <w:rFonts w:ascii="宋体" w:hAnsi="宋体" w:cs="宋体" w:hint="eastAsia"/>
          <w:b/>
          <w:sz w:val="24"/>
          <w:szCs w:val="24"/>
        </w:rPr>
        <w:t>日</w:t>
      </w:r>
    </w:p>
    <w:p w:rsidR="00050E8C" w:rsidRPr="00FA7897" w:rsidRDefault="00050E8C" w:rsidP="00050E8C">
      <w:pPr>
        <w:wordWrap w:val="0"/>
        <w:spacing w:line="360" w:lineRule="auto"/>
        <w:ind w:firstLineChars="0" w:firstLine="0"/>
        <w:rPr>
          <w:rFonts w:ascii="宋体" w:hAnsi="宋体" w:cs="宋体"/>
          <w:b/>
          <w:sz w:val="28"/>
          <w:szCs w:val="28"/>
        </w:rPr>
      </w:pPr>
      <w:r w:rsidRPr="00FA7897">
        <w:rPr>
          <w:rFonts w:ascii="宋体" w:cs="宋体"/>
          <w:bCs/>
          <w:sz w:val="24"/>
          <w:szCs w:val="24"/>
        </w:rPr>
        <w:br w:type="page"/>
      </w:r>
      <w:bookmarkStart w:id="175" w:name="_Toc24531"/>
      <w:bookmarkStart w:id="176" w:name="_Toc22957"/>
      <w:r w:rsidRPr="00FA7897">
        <w:rPr>
          <w:rFonts w:ascii="宋体" w:hAnsi="宋体" w:cs="宋体" w:hint="eastAsia"/>
          <w:b/>
          <w:sz w:val="28"/>
          <w:szCs w:val="28"/>
        </w:rPr>
        <w:lastRenderedPageBreak/>
        <w:t>附件</w:t>
      </w:r>
      <w:r w:rsidRPr="00FA7897">
        <w:rPr>
          <w:rFonts w:ascii="宋体" w:hAnsi="宋体" w:cs="宋体"/>
          <w:b/>
          <w:sz w:val="28"/>
          <w:szCs w:val="28"/>
        </w:rPr>
        <w:t>1</w:t>
      </w:r>
      <w:r w:rsidRPr="00FA7897">
        <w:rPr>
          <w:rFonts w:ascii="宋体" w:hAnsi="宋体" w:cs="宋体" w:hint="eastAsia"/>
          <w:b/>
          <w:sz w:val="28"/>
          <w:szCs w:val="28"/>
        </w:rPr>
        <w:t>3：磋商保证金</w:t>
      </w:r>
      <w:bookmarkEnd w:id="175"/>
      <w:bookmarkEnd w:id="176"/>
    </w:p>
    <w:p w:rsidR="00050E8C" w:rsidRPr="00FA7897" w:rsidRDefault="00050E8C" w:rsidP="00050E8C">
      <w:pPr>
        <w:spacing w:line="360" w:lineRule="auto"/>
        <w:ind w:firstLineChars="0" w:firstLine="0"/>
        <w:rPr>
          <w:rFonts w:ascii="宋体" w:cs="宋体"/>
          <w:sz w:val="24"/>
          <w:szCs w:val="24"/>
        </w:rPr>
      </w:pPr>
    </w:p>
    <w:p w:rsidR="00050E8C" w:rsidRPr="00FA7897" w:rsidRDefault="00050E8C" w:rsidP="00050E8C">
      <w:pPr>
        <w:spacing w:line="360" w:lineRule="auto"/>
        <w:ind w:firstLineChars="0" w:firstLine="0"/>
        <w:jc w:val="center"/>
        <w:rPr>
          <w:rFonts w:ascii="宋体" w:cs="宋体"/>
          <w:b/>
          <w:sz w:val="24"/>
          <w:szCs w:val="24"/>
        </w:rPr>
      </w:pPr>
      <w:r w:rsidRPr="00FA7897">
        <w:rPr>
          <w:rFonts w:ascii="宋体" w:hAnsi="宋体" w:cs="宋体" w:hint="eastAsia"/>
          <w:b/>
          <w:sz w:val="24"/>
          <w:szCs w:val="24"/>
        </w:rPr>
        <w:t>磋商保证金</w:t>
      </w:r>
    </w:p>
    <w:p w:rsidR="00050E8C" w:rsidRPr="00FA7897" w:rsidRDefault="00050E8C" w:rsidP="00050E8C">
      <w:pPr>
        <w:autoSpaceDE w:val="0"/>
        <w:autoSpaceDN w:val="0"/>
        <w:spacing w:line="360" w:lineRule="auto"/>
        <w:ind w:firstLine="482"/>
        <w:rPr>
          <w:rFonts w:ascii="宋体" w:hAnsi="宋体" w:cs="宋体"/>
          <w:b/>
          <w:bCs/>
          <w:sz w:val="24"/>
        </w:rPr>
      </w:pPr>
      <w:bookmarkStart w:id="177" w:name="_Toc1224"/>
      <w:r w:rsidRPr="00FA7897">
        <w:rPr>
          <w:rFonts w:ascii="宋体" w:hAnsi="宋体" w:cs="宋体" w:hint="eastAsia"/>
          <w:b/>
          <w:bCs/>
          <w:sz w:val="24"/>
          <w:szCs w:val="24"/>
          <w:lang w:val="zh-CN"/>
        </w:rPr>
        <w:t>致：</w:t>
      </w:r>
      <w:r w:rsidRPr="00FA7897">
        <w:rPr>
          <w:rFonts w:ascii="宋体" w:hAnsi="宋体" w:cs="宋体" w:hint="eastAsia"/>
          <w:b/>
          <w:bCs/>
          <w:sz w:val="24"/>
        </w:rPr>
        <w:t>青海恒诚工程项目管理有限公司</w:t>
      </w:r>
    </w:p>
    <w:p w:rsidR="00050E8C" w:rsidRPr="00FA7897" w:rsidRDefault="00050E8C" w:rsidP="00050E8C">
      <w:pPr>
        <w:autoSpaceDE w:val="0"/>
        <w:autoSpaceDN w:val="0"/>
        <w:spacing w:line="360" w:lineRule="auto"/>
        <w:ind w:firstLine="480"/>
        <w:rPr>
          <w:rFonts w:ascii="宋体" w:hAnsi="宋体" w:cs="宋体"/>
          <w:sz w:val="24"/>
          <w:szCs w:val="24"/>
          <w:lang w:val="zh-CN"/>
        </w:rPr>
      </w:pPr>
      <w:r w:rsidRPr="00FA7897">
        <w:rPr>
          <w:rFonts w:ascii="宋体" w:hAnsi="宋体" w:cs="宋体" w:hint="eastAsia"/>
          <w:sz w:val="24"/>
          <w:szCs w:val="24"/>
          <w:lang w:val="zh-CN"/>
        </w:rPr>
        <w:t>我方为（采购项目名称）项目（采购项目编号为：        ）递交保证金人民币       （大写：人民币        元）已于     年    月    日以基本户转账方式汇入你方账户。</w:t>
      </w:r>
    </w:p>
    <w:p w:rsidR="00050E8C" w:rsidRPr="00FA7897" w:rsidRDefault="00050E8C" w:rsidP="00050E8C">
      <w:pPr>
        <w:autoSpaceDE w:val="0"/>
        <w:autoSpaceDN w:val="0"/>
        <w:spacing w:line="360" w:lineRule="auto"/>
        <w:ind w:firstLine="480"/>
        <w:rPr>
          <w:rFonts w:ascii="宋体" w:hAnsi="宋体" w:cs="宋体"/>
          <w:sz w:val="24"/>
          <w:szCs w:val="24"/>
          <w:lang w:val="zh-CN"/>
        </w:rPr>
      </w:pPr>
      <w:r w:rsidRPr="00FA7897">
        <w:rPr>
          <w:rFonts w:ascii="宋体" w:hAnsi="宋体" w:cs="宋体" w:hint="eastAsia"/>
          <w:sz w:val="24"/>
          <w:szCs w:val="24"/>
          <w:lang w:val="zh-CN"/>
        </w:rPr>
        <w:t>附件：保证金交款证明复印件及开户许可证（加盖公章）</w:t>
      </w:r>
    </w:p>
    <w:p w:rsidR="00050E8C" w:rsidRPr="00FA7897" w:rsidRDefault="00050E8C" w:rsidP="00050E8C">
      <w:pPr>
        <w:autoSpaceDE w:val="0"/>
        <w:autoSpaceDN w:val="0"/>
        <w:spacing w:line="360" w:lineRule="auto"/>
        <w:ind w:firstLine="480"/>
        <w:rPr>
          <w:rFonts w:ascii="宋体" w:hAnsi="宋体" w:cs="宋体"/>
          <w:sz w:val="24"/>
          <w:szCs w:val="24"/>
          <w:lang w:val="zh-CN"/>
        </w:rPr>
      </w:pPr>
      <w:r w:rsidRPr="00FA7897">
        <w:rPr>
          <w:rFonts w:ascii="宋体" w:hAnsi="宋体" w:cs="宋体" w:hint="eastAsia"/>
          <w:sz w:val="24"/>
          <w:szCs w:val="24"/>
          <w:lang w:val="zh-CN"/>
        </w:rPr>
        <w:t>退还保证金时请按以下内容汇入至我方账户（同递交保证金账户）。若因提供内容不全、错误等原因导致该项目保证金未能及时退还或退还过程中发生错误，我方将承担全部责任和损失。</w:t>
      </w:r>
    </w:p>
    <w:p w:rsidR="00050E8C" w:rsidRPr="00FA7897" w:rsidRDefault="00050E8C" w:rsidP="00050E8C">
      <w:pPr>
        <w:autoSpaceDE w:val="0"/>
        <w:autoSpaceDN w:val="0"/>
        <w:spacing w:line="360" w:lineRule="auto"/>
        <w:ind w:firstLine="480"/>
        <w:rPr>
          <w:rFonts w:ascii="宋体" w:hAnsi="宋体" w:cs="宋体"/>
          <w:sz w:val="24"/>
          <w:szCs w:val="24"/>
          <w:lang w:val="zh-CN"/>
        </w:rPr>
      </w:pPr>
      <w:r w:rsidRPr="00FA7897">
        <w:rPr>
          <w:rFonts w:ascii="宋体" w:hAnsi="宋体" w:cs="宋体" w:hint="eastAsia"/>
          <w:sz w:val="24"/>
          <w:szCs w:val="24"/>
          <w:lang w:val="zh-CN"/>
        </w:rPr>
        <w:t>户    名：</w:t>
      </w:r>
    </w:p>
    <w:p w:rsidR="00050E8C" w:rsidRPr="00FA7897" w:rsidRDefault="00050E8C" w:rsidP="00050E8C">
      <w:pPr>
        <w:autoSpaceDE w:val="0"/>
        <w:autoSpaceDN w:val="0"/>
        <w:spacing w:line="360" w:lineRule="auto"/>
        <w:ind w:firstLine="480"/>
        <w:rPr>
          <w:rFonts w:ascii="宋体" w:hAnsi="宋体" w:cs="宋体"/>
          <w:sz w:val="24"/>
          <w:szCs w:val="24"/>
          <w:lang w:val="zh-CN"/>
        </w:rPr>
      </w:pPr>
      <w:r w:rsidRPr="00FA7897">
        <w:rPr>
          <w:rFonts w:ascii="宋体" w:hAnsi="宋体" w:cs="宋体" w:hint="eastAsia"/>
          <w:sz w:val="24"/>
          <w:szCs w:val="24"/>
          <w:lang w:val="zh-CN"/>
        </w:rPr>
        <w:t>开户银行：</w:t>
      </w:r>
    </w:p>
    <w:p w:rsidR="00050E8C" w:rsidRPr="00FA7897" w:rsidRDefault="00050E8C" w:rsidP="00050E8C">
      <w:pPr>
        <w:autoSpaceDE w:val="0"/>
        <w:autoSpaceDN w:val="0"/>
        <w:spacing w:line="360" w:lineRule="auto"/>
        <w:ind w:firstLine="480"/>
        <w:rPr>
          <w:rFonts w:ascii="宋体" w:hAnsi="宋体" w:cs="宋体"/>
          <w:sz w:val="24"/>
          <w:szCs w:val="24"/>
          <w:lang w:val="zh-CN"/>
        </w:rPr>
      </w:pPr>
      <w:r w:rsidRPr="00FA7897">
        <w:rPr>
          <w:rFonts w:ascii="宋体" w:hAnsi="宋体" w:cs="宋体" w:hint="eastAsia"/>
          <w:sz w:val="24"/>
          <w:szCs w:val="24"/>
          <w:lang w:val="zh-CN"/>
        </w:rPr>
        <w:t>开户帐号：</w:t>
      </w:r>
    </w:p>
    <w:p w:rsidR="00050E8C" w:rsidRPr="00FA7897" w:rsidRDefault="00050E8C" w:rsidP="00050E8C">
      <w:pPr>
        <w:autoSpaceDE w:val="0"/>
        <w:autoSpaceDN w:val="0"/>
        <w:spacing w:line="360" w:lineRule="auto"/>
        <w:ind w:firstLineChars="0" w:firstLine="0"/>
        <w:rPr>
          <w:rFonts w:ascii="宋体" w:hAnsi="宋体" w:cs="宋体"/>
          <w:sz w:val="24"/>
          <w:szCs w:val="24"/>
          <w:lang w:val="zh-CN"/>
        </w:rPr>
      </w:pPr>
      <w:r w:rsidRPr="00FA7897">
        <w:rPr>
          <w:rFonts w:ascii="宋体" w:hAnsi="宋体" w:cs="宋体" w:hint="eastAsia"/>
          <w:sz w:val="24"/>
          <w:szCs w:val="24"/>
          <w:lang w:val="zh-CN"/>
        </w:rPr>
        <w:t>注：通过银行转账的，必须由供应商从其基本账户汇（转）入</w:t>
      </w:r>
      <w:r w:rsidRPr="00FA7897">
        <w:rPr>
          <w:rFonts w:ascii="宋体" w:hAnsi="宋体" w:cs="宋体" w:hint="eastAsia"/>
          <w:sz w:val="24"/>
          <w:szCs w:val="24"/>
        </w:rPr>
        <w:t>9.1条规定的账户</w:t>
      </w:r>
      <w:r w:rsidRPr="00FA7897">
        <w:rPr>
          <w:rFonts w:ascii="宋体" w:hAnsi="宋体" w:cs="宋体" w:hint="eastAsia"/>
          <w:sz w:val="24"/>
          <w:szCs w:val="24"/>
          <w:lang w:val="zh-CN"/>
        </w:rPr>
        <w:t>。</w:t>
      </w:r>
    </w:p>
    <w:p w:rsidR="00050E8C" w:rsidRPr="00FA7897" w:rsidRDefault="00050E8C" w:rsidP="00050E8C">
      <w:pPr>
        <w:autoSpaceDE w:val="0"/>
        <w:autoSpaceDN w:val="0"/>
        <w:spacing w:line="360" w:lineRule="auto"/>
        <w:ind w:firstLine="480"/>
        <w:rPr>
          <w:rFonts w:ascii="宋体" w:hAnsi="宋体" w:cs="宋体"/>
          <w:sz w:val="24"/>
          <w:szCs w:val="24"/>
          <w:lang w:val="zh-CN"/>
        </w:rPr>
      </w:pPr>
    </w:p>
    <w:p w:rsidR="00050E8C" w:rsidRPr="00FA7897" w:rsidRDefault="00050E8C" w:rsidP="00050E8C">
      <w:pPr>
        <w:autoSpaceDE w:val="0"/>
        <w:autoSpaceDN w:val="0"/>
        <w:spacing w:line="360" w:lineRule="auto"/>
        <w:ind w:firstLine="480"/>
        <w:rPr>
          <w:rFonts w:ascii="宋体" w:hAnsi="宋体" w:cs="宋体"/>
          <w:sz w:val="24"/>
          <w:szCs w:val="24"/>
          <w:lang w:val="zh-CN"/>
        </w:rPr>
      </w:pPr>
    </w:p>
    <w:p w:rsidR="00050E8C" w:rsidRPr="00FA7897" w:rsidRDefault="00050E8C" w:rsidP="00050E8C">
      <w:pPr>
        <w:autoSpaceDE w:val="0"/>
        <w:autoSpaceDN w:val="0"/>
        <w:spacing w:line="360" w:lineRule="auto"/>
        <w:ind w:firstLine="482"/>
        <w:jc w:val="center"/>
        <w:rPr>
          <w:rFonts w:ascii="宋体" w:hAnsi="宋体" w:cs="宋体"/>
          <w:b/>
          <w:bCs/>
          <w:sz w:val="24"/>
          <w:szCs w:val="24"/>
          <w:lang w:val="zh-CN"/>
        </w:rPr>
      </w:pPr>
      <w:r w:rsidRPr="00FA7897">
        <w:rPr>
          <w:rFonts w:ascii="宋体" w:hAnsi="宋体" w:cs="宋体" w:hint="eastAsia"/>
          <w:b/>
          <w:bCs/>
          <w:sz w:val="24"/>
          <w:szCs w:val="24"/>
          <w:lang w:val="zh-CN"/>
        </w:rPr>
        <w:t xml:space="preserve"> 供应商：             （公章）</w:t>
      </w:r>
    </w:p>
    <w:p w:rsidR="00050E8C" w:rsidRPr="00FA7897" w:rsidRDefault="00050E8C" w:rsidP="00050E8C">
      <w:pPr>
        <w:autoSpaceDE w:val="0"/>
        <w:autoSpaceDN w:val="0"/>
        <w:spacing w:line="360" w:lineRule="auto"/>
        <w:ind w:firstLine="482"/>
        <w:jc w:val="center"/>
        <w:rPr>
          <w:rFonts w:ascii="宋体" w:hAnsi="宋体" w:cs="宋体"/>
          <w:b/>
          <w:bCs/>
          <w:sz w:val="24"/>
          <w:szCs w:val="24"/>
          <w:lang w:val="zh-CN"/>
        </w:rPr>
      </w:pPr>
      <w:r w:rsidRPr="00FA7897">
        <w:rPr>
          <w:rFonts w:ascii="宋体" w:hAnsi="宋体" w:cs="宋体" w:hint="eastAsia"/>
          <w:b/>
          <w:bCs/>
          <w:sz w:val="24"/>
          <w:szCs w:val="24"/>
          <w:lang w:val="zh-CN"/>
        </w:rPr>
        <w:t xml:space="preserve">   法定代表人或委托代理人：           （签字）</w:t>
      </w:r>
    </w:p>
    <w:p w:rsidR="00050E8C" w:rsidRPr="00FA7897" w:rsidRDefault="00050E8C" w:rsidP="00050E8C">
      <w:pPr>
        <w:autoSpaceDE w:val="0"/>
        <w:autoSpaceDN w:val="0"/>
        <w:spacing w:line="360" w:lineRule="auto"/>
        <w:ind w:firstLine="482"/>
        <w:jc w:val="center"/>
        <w:rPr>
          <w:rFonts w:ascii="宋体" w:hAnsi="宋体" w:cs="宋体"/>
          <w:sz w:val="24"/>
          <w:szCs w:val="24"/>
          <w:lang w:val="zh-CN"/>
        </w:rPr>
      </w:pPr>
      <w:r w:rsidRPr="00FA7897">
        <w:rPr>
          <w:rFonts w:ascii="宋体" w:hAnsi="宋体" w:cs="宋体" w:hint="eastAsia"/>
          <w:b/>
          <w:bCs/>
          <w:sz w:val="24"/>
          <w:szCs w:val="24"/>
          <w:lang w:val="zh-CN"/>
        </w:rPr>
        <w:t>年   月   日</w:t>
      </w:r>
    </w:p>
    <w:p w:rsidR="00050E8C" w:rsidRPr="00FA7897" w:rsidRDefault="00050E8C" w:rsidP="00050E8C">
      <w:pPr>
        <w:widowControl/>
        <w:snapToGrid w:val="0"/>
        <w:spacing w:line="360" w:lineRule="auto"/>
        <w:ind w:firstLineChars="0" w:firstLine="0"/>
        <w:outlineLvl w:val="1"/>
        <w:rPr>
          <w:rFonts w:ascii="宋体"/>
          <w:b/>
          <w:sz w:val="28"/>
          <w:szCs w:val="28"/>
        </w:rPr>
      </w:pPr>
      <w:r w:rsidRPr="00FA7897">
        <w:rPr>
          <w:rFonts w:ascii="宋体" w:hAnsi="宋体" w:cs="宋体"/>
          <w:sz w:val="24"/>
          <w:szCs w:val="24"/>
        </w:rPr>
        <w:br w:type="page"/>
      </w:r>
      <w:bookmarkStart w:id="178" w:name="_Toc36649371"/>
      <w:r w:rsidRPr="00FA7897">
        <w:rPr>
          <w:rFonts w:ascii="宋体" w:hAnsi="宋体" w:cs="宋体" w:hint="eastAsia"/>
          <w:b/>
          <w:sz w:val="28"/>
          <w:szCs w:val="28"/>
        </w:rPr>
        <w:lastRenderedPageBreak/>
        <w:t>附件</w:t>
      </w:r>
      <w:r w:rsidRPr="00FA7897">
        <w:rPr>
          <w:rFonts w:ascii="宋体" w:hAnsi="宋体" w:cs="宋体"/>
          <w:b/>
          <w:sz w:val="28"/>
          <w:szCs w:val="28"/>
        </w:rPr>
        <w:t>1</w:t>
      </w:r>
      <w:r w:rsidRPr="00FA7897">
        <w:rPr>
          <w:rFonts w:ascii="宋体" w:hAnsi="宋体" w:cs="宋体" w:hint="eastAsia"/>
          <w:b/>
          <w:sz w:val="28"/>
          <w:szCs w:val="28"/>
        </w:rPr>
        <w:t>4：</w:t>
      </w:r>
      <w:bookmarkEnd w:id="177"/>
      <w:r w:rsidRPr="00FA7897">
        <w:rPr>
          <w:rFonts w:ascii="宋体" w:hAnsi="宋体" w:cs="宋体" w:hint="eastAsia"/>
          <w:b/>
          <w:sz w:val="28"/>
          <w:szCs w:val="28"/>
        </w:rPr>
        <w:t>投标人的类似业绩证明材料</w:t>
      </w:r>
      <w:bookmarkEnd w:id="178"/>
    </w:p>
    <w:p w:rsidR="00050E8C" w:rsidRPr="00FA7897" w:rsidRDefault="00050E8C" w:rsidP="00050E8C">
      <w:pPr>
        <w:ind w:firstLineChars="805" w:firstLine="2909"/>
        <w:rPr>
          <w:rFonts w:ascii="宋体" w:hAnsi="宋体"/>
          <w:b/>
          <w:sz w:val="36"/>
          <w:szCs w:val="36"/>
        </w:rPr>
      </w:pPr>
    </w:p>
    <w:p w:rsidR="00050E8C" w:rsidRPr="00FA7897" w:rsidRDefault="00050E8C" w:rsidP="00050E8C">
      <w:pPr>
        <w:ind w:firstLineChars="55" w:firstLine="133"/>
        <w:jc w:val="center"/>
        <w:rPr>
          <w:rFonts w:ascii="宋体" w:hAnsi="宋体" w:cs="宋体"/>
          <w:b/>
          <w:sz w:val="24"/>
          <w:szCs w:val="24"/>
        </w:rPr>
      </w:pPr>
      <w:r w:rsidRPr="00FA7897">
        <w:rPr>
          <w:rFonts w:ascii="宋体" w:hAnsi="宋体" w:cs="宋体" w:hint="eastAsia"/>
          <w:b/>
          <w:sz w:val="24"/>
          <w:szCs w:val="24"/>
        </w:rPr>
        <w:t>投标人的类似业绩证明材料</w:t>
      </w:r>
    </w:p>
    <w:p w:rsidR="00050E8C" w:rsidRPr="00FA7897" w:rsidRDefault="00050E8C" w:rsidP="00050E8C">
      <w:pPr>
        <w:tabs>
          <w:tab w:val="left" w:pos="168"/>
        </w:tabs>
        <w:adjustRightInd w:val="0"/>
        <w:ind w:firstLineChars="700" w:firstLine="2530"/>
        <w:textAlignment w:val="baseline"/>
        <w:rPr>
          <w:rFonts w:ascii="宋体"/>
          <w:b/>
          <w:sz w:val="36"/>
          <w:szCs w:val="36"/>
        </w:rPr>
      </w:pPr>
    </w:p>
    <w:p w:rsidR="00050E8C" w:rsidRPr="00FA7897" w:rsidRDefault="00050E8C" w:rsidP="00050E8C">
      <w:pPr>
        <w:spacing w:line="360" w:lineRule="auto"/>
        <w:ind w:firstLineChars="0" w:firstLine="0"/>
        <w:rPr>
          <w:rFonts w:ascii="宋体" w:hAnsi="宋体" w:cs="宋体"/>
          <w:bCs/>
          <w:sz w:val="24"/>
          <w:szCs w:val="24"/>
        </w:rPr>
      </w:pPr>
      <w:r w:rsidRPr="00FA7897">
        <w:rPr>
          <w:rFonts w:ascii="宋体" w:hAnsi="宋体" w:cs="宋体" w:hint="eastAsia"/>
          <w:bCs/>
          <w:sz w:val="24"/>
          <w:szCs w:val="24"/>
        </w:rPr>
        <w:t xml:space="preserve">    提供自201</w:t>
      </w:r>
      <w:r>
        <w:rPr>
          <w:rFonts w:ascii="宋体" w:hAnsi="宋体" w:cs="宋体" w:hint="eastAsia"/>
          <w:bCs/>
          <w:sz w:val="24"/>
          <w:szCs w:val="24"/>
        </w:rPr>
        <w:t>7</w:t>
      </w:r>
      <w:r w:rsidRPr="00FA7897">
        <w:rPr>
          <w:rFonts w:ascii="宋体" w:hAnsi="宋体" w:cs="宋体" w:hint="eastAsia"/>
          <w:bCs/>
          <w:sz w:val="24"/>
          <w:szCs w:val="24"/>
        </w:rPr>
        <w:t>年以来的类似业绩证明材料。类似业绩是指与采购项目在服务类型、服务内容等方面相同或相近的项目。需提供成交</w:t>
      </w:r>
      <w:r w:rsidRPr="00FA7897">
        <w:rPr>
          <w:rFonts w:ascii="宋体" w:hAnsi="Cambria" w:cs="宋体"/>
          <w:sz w:val="24"/>
          <w:lang w:val="zh-CN"/>
        </w:rPr>
        <w:t>通知书</w:t>
      </w:r>
      <w:r w:rsidRPr="00FA7897">
        <w:rPr>
          <w:rFonts w:ascii="宋体" w:hAnsi="Cambria" w:cs="宋体" w:hint="eastAsia"/>
          <w:sz w:val="24"/>
          <w:lang w:val="zh-CN"/>
        </w:rPr>
        <w:t>或合同</w:t>
      </w:r>
      <w:r w:rsidRPr="00FA7897">
        <w:rPr>
          <w:rFonts w:ascii="宋体" w:hAnsi="宋体" w:cs="宋体" w:hint="eastAsia"/>
          <w:bCs/>
          <w:sz w:val="24"/>
          <w:szCs w:val="24"/>
        </w:rPr>
        <w:t>首页、标的所在页、供货合同签字盖章页的扫描（或复印）件。</w:t>
      </w:r>
    </w:p>
    <w:p w:rsidR="00050E8C" w:rsidRPr="00FA7897" w:rsidRDefault="00050E8C" w:rsidP="00050E8C">
      <w:pPr>
        <w:tabs>
          <w:tab w:val="left" w:pos="168"/>
        </w:tabs>
        <w:spacing w:line="360" w:lineRule="auto"/>
        <w:ind w:firstLineChars="0" w:firstLine="0"/>
        <w:textAlignment w:val="baseline"/>
        <w:rPr>
          <w:rFonts w:ascii="宋体" w:cs="宋体"/>
          <w:b/>
          <w:bCs/>
          <w:sz w:val="24"/>
          <w:szCs w:val="24"/>
        </w:rPr>
      </w:pPr>
    </w:p>
    <w:p w:rsidR="00050E8C" w:rsidRPr="00FA7897" w:rsidRDefault="00050E8C" w:rsidP="00050E8C">
      <w:pPr>
        <w:tabs>
          <w:tab w:val="left" w:pos="168"/>
        </w:tabs>
        <w:spacing w:line="360" w:lineRule="auto"/>
        <w:ind w:firstLineChars="0" w:firstLine="0"/>
        <w:textAlignment w:val="baseline"/>
        <w:rPr>
          <w:rFonts w:ascii="宋体" w:cs="宋体"/>
          <w:b/>
          <w:bCs/>
          <w:sz w:val="24"/>
          <w:szCs w:val="24"/>
        </w:rPr>
      </w:pPr>
    </w:p>
    <w:p w:rsidR="00050E8C" w:rsidRPr="00FA7897" w:rsidRDefault="00050E8C" w:rsidP="00050E8C">
      <w:pPr>
        <w:spacing w:line="360" w:lineRule="auto"/>
        <w:ind w:firstLineChars="0" w:firstLine="0"/>
        <w:jc w:val="center"/>
        <w:rPr>
          <w:rFonts w:ascii="宋体" w:cs="宋体"/>
          <w:b/>
          <w:sz w:val="24"/>
          <w:szCs w:val="24"/>
        </w:rPr>
      </w:pPr>
      <w:r w:rsidRPr="00FA7897">
        <w:rPr>
          <w:rFonts w:ascii="宋体" w:hAnsi="宋体" w:cs="宋体" w:hint="eastAsia"/>
          <w:b/>
          <w:sz w:val="24"/>
          <w:szCs w:val="24"/>
        </w:rPr>
        <w:t>供应商：</w:t>
      </w:r>
      <w:r w:rsidRPr="00FA7897">
        <w:rPr>
          <w:rFonts w:ascii="宋体" w:hAnsi="宋体" w:cs="宋体"/>
          <w:sz w:val="24"/>
          <w:szCs w:val="24"/>
          <w:u w:val="single"/>
        </w:rPr>
        <w:t xml:space="preserve">       </w:t>
      </w:r>
      <w:r w:rsidRPr="00FA7897">
        <w:rPr>
          <w:rFonts w:ascii="宋体" w:hAnsi="宋体" w:cs="宋体" w:hint="eastAsia"/>
          <w:b/>
          <w:sz w:val="24"/>
          <w:szCs w:val="24"/>
        </w:rPr>
        <w:t>（公章）</w:t>
      </w:r>
    </w:p>
    <w:p w:rsidR="00050E8C" w:rsidRPr="00FA7897" w:rsidRDefault="00050E8C" w:rsidP="00050E8C">
      <w:pPr>
        <w:spacing w:line="360" w:lineRule="auto"/>
        <w:ind w:firstLineChars="0" w:firstLine="0"/>
        <w:jc w:val="center"/>
        <w:rPr>
          <w:rFonts w:ascii="宋体" w:cs="宋体"/>
          <w:b/>
          <w:sz w:val="24"/>
          <w:szCs w:val="24"/>
        </w:rPr>
      </w:pPr>
      <w:r w:rsidRPr="00FA7897">
        <w:rPr>
          <w:rFonts w:ascii="宋体" w:hAnsi="宋体" w:cs="宋体" w:hint="eastAsia"/>
          <w:b/>
          <w:sz w:val="24"/>
          <w:szCs w:val="24"/>
        </w:rPr>
        <w:t>法定代表人或委托代理人：</w:t>
      </w:r>
      <w:r w:rsidRPr="00FA7897">
        <w:rPr>
          <w:rFonts w:ascii="宋体" w:hAnsi="宋体" w:cs="宋体"/>
          <w:sz w:val="24"/>
          <w:szCs w:val="24"/>
          <w:u w:val="single"/>
        </w:rPr>
        <w:t xml:space="preserve">       </w:t>
      </w:r>
      <w:r w:rsidRPr="00FA7897">
        <w:rPr>
          <w:rFonts w:ascii="宋体" w:hAnsi="宋体" w:cs="宋体" w:hint="eastAsia"/>
          <w:b/>
          <w:sz w:val="24"/>
          <w:szCs w:val="24"/>
        </w:rPr>
        <w:t>（签字或盖章）</w:t>
      </w:r>
    </w:p>
    <w:p w:rsidR="00050E8C" w:rsidRPr="00FA7897" w:rsidRDefault="00050E8C" w:rsidP="00050E8C">
      <w:pPr>
        <w:wordWrap w:val="0"/>
        <w:spacing w:line="360" w:lineRule="auto"/>
        <w:ind w:firstLineChars="0" w:firstLine="0"/>
        <w:jc w:val="center"/>
        <w:rPr>
          <w:rFonts w:ascii="宋体" w:hAnsi="宋体" w:cs="宋体"/>
          <w:b/>
          <w:sz w:val="24"/>
          <w:szCs w:val="24"/>
        </w:rPr>
      </w:pPr>
      <w:r w:rsidRPr="00FA7897">
        <w:rPr>
          <w:rFonts w:ascii="宋体" w:hAnsi="宋体" w:cs="宋体" w:hint="eastAsia"/>
          <w:b/>
          <w:sz w:val="24"/>
          <w:szCs w:val="24"/>
        </w:rPr>
        <w:t>年</w:t>
      </w:r>
      <w:r w:rsidRPr="00FA7897">
        <w:rPr>
          <w:rFonts w:ascii="宋体" w:hAnsi="宋体" w:cs="宋体"/>
          <w:b/>
          <w:sz w:val="24"/>
          <w:szCs w:val="24"/>
        </w:rPr>
        <w:t xml:space="preserve">   </w:t>
      </w:r>
      <w:r w:rsidRPr="00FA7897">
        <w:rPr>
          <w:rFonts w:ascii="宋体" w:hAnsi="宋体" w:cs="宋体" w:hint="eastAsia"/>
          <w:b/>
          <w:sz w:val="24"/>
          <w:szCs w:val="24"/>
        </w:rPr>
        <w:t>月</w:t>
      </w:r>
      <w:r w:rsidRPr="00FA7897">
        <w:rPr>
          <w:rFonts w:ascii="宋体" w:hAnsi="宋体" w:cs="宋体"/>
          <w:b/>
          <w:sz w:val="24"/>
          <w:szCs w:val="24"/>
        </w:rPr>
        <w:t xml:space="preserve">  </w:t>
      </w:r>
      <w:r w:rsidRPr="00FA7897">
        <w:rPr>
          <w:rFonts w:ascii="宋体" w:hAnsi="宋体" w:cs="宋体" w:hint="eastAsia"/>
          <w:b/>
          <w:sz w:val="24"/>
          <w:szCs w:val="24"/>
        </w:rPr>
        <w:t>日</w:t>
      </w:r>
    </w:p>
    <w:p w:rsidR="00050E8C" w:rsidRPr="00FA7897" w:rsidRDefault="00050E8C" w:rsidP="00050E8C">
      <w:pPr>
        <w:wordWrap w:val="0"/>
        <w:spacing w:line="360" w:lineRule="auto"/>
        <w:ind w:firstLineChars="0" w:firstLine="0"/>
        <w:jc w:val="center"/>
        <w:rPr>
          <w:rFonts w:ascii="宋体" w:hAnsi="宋体" w:cs="宋体"/>
          <w:b/>
          <w:sz w:val="24"/>
          <w:szCs w:val="24"/>
        </w:rPr>
      </w:pPr>
    </w:p>
    <w:p w:rsidR="00050E8C" w:rsidRPr="00FA7897" w:rsidRDefault="00050E8C" w:rsidP="00050E8C">
      <w:pPr>
        <w:wordWrap w:val="0"/>
        <w:spacing w:line="360" w:lineRule="auto"/>
        <w:ind w:firstLineChars="0" w:firstLine="0"/>
        <w:jc w:val="center"/>
        <w:rPr>
          <w:rFonts w:ascii="宋体" w:hAnsi="宋体" w:cs="宋体"/>
          <w:b/>
          <w:sz w:val="24"/>
          <w:szCs w:val="24"/>
        </w:rPr>
      </w:pPr>
    </w:p>
    <w:p w:rsidR="00050E8C" w:rsidRPr="00FA7897" w:rsidRDefault="00050E8C" w:rsidP="00050E8C">
      <w:pPr>
        <w:wordWrap w:val="0"/>
        <w:spacing w:line="360" w:lineRule="auto"/>
        <w:ind w:firstLineChars="0" w:firstLine="0"/>
        <w:jc w:val="center"/>
        <w:rPr>
          <w:rFonts w:ascii="宋体" w:hAnsi="宋体" w:cs="宋体"/>
          <w:b/>
          <w:sz w:val="24"/>
          <w:szCs w:val="24"/>
        </w:rPr>
      </w:pPr>
    </w:p>
    <w:p w:rsidR="00050E8C" w:rsidRPr="00FA7897" w:rsidRDefault="00050E8C" w:rsidP="00050E8C">
      <w:pPr>
        <w:wordWrap w:val="0"/>
        <w:spacing w:line="360" w:lineRule="auto"/>
        <w:ind w:firstLineChars="0" w:firstLine="0"/>
        <w:jc w:val="center"/>
        <w:rPr>
          <w:rFonts w:ascii="宋体" w:hAnsi="宋体" w:cs="宋体"/>
          <w:b/>
          <w:sz w:val="24"/>
          <w:szCs w:val="24"/>
        </w:rPr>
      </w:pPr>
    </w:p>
    <w:p w:rsidR="00050E8C" w:rsidRPr="00FA7897" w:rsidRDefault="00050E8C" w:rsidP="00050E8C">
      <w:pPr>
        <w:wordWrap w:val="0"/>
        <w:spacing w:line="360" w:lineRule="auto"/>
        <w:ind w:firstLineChars="0" w:firstLine="0"/>
        <w:jc w:val="center"/>
        <w:rPr>
          <w:rFonts w:ascii="宋体" w:hAnsi="宋体" w:cs="宋体"/>
          <w:b/>
          <w:sz w:val="24"/>
          <w:szCs w:val="24"/>
        </w:rPr>
      </w:pPr>
    </w:p>
    <w:p w:rsidR="00050E8C" w:rsidRPr="00FA7897" w:rsidRDefault="00050E8C" w:rsidP="00050E8C">
      <w:pPr>
        <w:wordWrap w:val="0"/>
        <w:spacing w:line="360" w:lineRule="auto"/>
        <w:ind w:firstLineChars="0" w:firstLine="0"/>
        <w:jc w:val="center"/>
        <w:rPr>
          <w:rFonts w:ascii="宋体" w:hAnsi="宋体" w:cs="宋体"/>
          <w:b/>
          <w:sz w:val="24"/>
          <w:szCs w:val="24"/>
        </w:rPr>
      </w:pPr>
    </w:p>
    <w:p w:rsidR="00050E8C" w:rsidRPr="00FA7897" w:rsidRDefault="00050E8C" w:rsidP="00050E8C">
      <w:pPr>
        <w:wordWrap w:val="0"/>
        <w:spacing w:line="360" w:lineRule="auto"/>
        <w:ind w:firstLineChars="0" w:firstLine="0"/>
        <w:jc w:val="center"/>
        <w:rPr>
          <w:rFonts w:ascii="宋体" w:hAnsi="宋体" w:cs="宋体"/>
          <w:b/>
          <w:sz w:val="24"/>
          <w:szCs w:val="24"/>
        </w:rPr>
      </w:pPr>
    </w:p>
    <w:p w:rsidR="00050E8C" w:rsidRPr="00FA7897" w:rsidRDefault="00050E8C" w:rsidP="00050E8C">
      <w:pPr>
        <w:wordWrap w:val="0"/>
        <w:spacing w:line="360" w:lineRule="auto"/>
        <w:ind w:firstLineChars="0" w:firstLine="0"/>
        <w:jc w:val="center"/>
        <w:rPr>
          <w:rFonts w:ascii="宋体" w:hAnsi="宋体" w:cs="宋体"/>
          <w:b/>
          <w:sz w:val="24"/>
          <w:szCs w:val="24"/>
        </w:rPr>
      </w:pPr>
    </w:p>
    <w:p w:rsidR="00050E8C" w:rsidRPr="00FA7897" w:rsidRDefault="00050E8C" w:rsidP="00050E8C">
      <w:pPr>
        <w:wordWrap w:val="0"/>
        <w:spacing w:line="360" w:lineRule="auto"/>
        <w:ind w:firstLineChars="0" w:firstLine="0"/>
        <w:jc w:val="center"/>
        <w:rPr>
          <w:rFonts w:ascii="宋体" w:hAnsi="宋体" w:cs="宋体"/>
          <w:b/>
          <w:sz w:val="24"/>
          <w:szCs w:val="24"/>
        </w:rPr>
      </w:pPr>
    </w:p>
    <w:p w:rsidR="00050E8C" w:rsidRPr="00FA7897" w:rsidRDefault="00050E8C" w:rsidP="00050E8C">
      <w:pPr>
        <w:wordWrap w:val="0"/>
        <w:spacing w:line="360" w:lineRule="auto"/>
        <w:ind w:firstLineChars="0" w:firstLine="0"/>
        <w:jc w:val="center"/>
        <w:rPr>
          <w:rFonts w:ascii="宋体" w:hAnsi="宋体" w:cs="宋体"/>
          <w:b/>
          <w:sz w:val="24"/>
          <w:szCs w:val="24"/>
        </w:rPr>
      </w:pPr>
    </w:p>
    <w:p w:rsidR="00050E8C" w:rsidRPr="00FA7897" w:rsidRDefault="00050E8C" w:rsidP="00050E8C">
      <w:pPr>
        <w:wordWrap w:val="0"/>
        <w:spacing w:line="360" w:lineRule="auto"/>
        <w:ind w:firstLineChars="0" w:firstLine="0"/>
        <w:jc w:val="center"/>
        <w:rPr>
          <w:rFonts w:ascii="宋体" w:hAnsi="宋体" w:cs="宋体"/>
          <w:b/>
          <w:sz w:val="24"/>
          <w:szCs w:val="24"/>
        </w:rPr>
      </w:pPr>
    </w:p>
    <w:p w:rsidR="00050E8C" w:rsidRPr="00FA7897" w:rsidRDefault="00050E8C" w:rsidP="00050E8C">
      <w:pPr>
        <w:wordWrap w:val="0"/>
        <w:spacing w:line="360" w:lineRule="auto"/>
        <w:ind w:firstLineChars="0" w:firstLine="0"/>
        <w:jc w:val="center"/>
        <w:rPr>
          <w:rFonts w:ascii="宋体" w:hAnsi="宋体" w:cs="宋体"/>
          <w:b/>
          <w:sz w:val="24"/>
          <w:szCs w:val="24"/>
        </w:rPr>
      </w:pPr>
    </w:p>
    <w:p w:rsidR="00050E8C" w:rsidRPr="00FA7897" w:rsidRDefault="00050E8C" w:rsidP="00050E8C">
      <w:pPr>
        <w:wordWrap w:val="0"/>
        <w:spacing w:line="360" w:lineRule="auto"/>
        <w:ind w:firstLineChars="0" w:firstLine="0"/>
        <w:jc w:val="center"/>
        <w:rPr>
          <w:rFonts w:ascii="宋体" w:hAnsi="宋体" w:cs="宋体"/>
          <w:b/>
          <w:sz w:val="24"/>
          <w:szCs w:val="24"/>
        </w:rPr>
      </w:pPr>
    </w:p>
    <w:p w:rsidR="00050E8C" w:rsidRPr="00FA7897" w:rsidRDefault="00050E8C" w:rsidP="00050E8C">
      <w:pPr>
        <w:wordWrap w:val="0"/>
        <w:spacing w:line="360" w:lineRule="auto"/>
        <w:ind w:firstLineChars="0" w:firstLine="0"/>
        <w:jc w:val="center"/>
        <w:rPr>
          <w:rFonts w:ascii="宋体" w:hAnsi="宋体" w:cs="宋体"/>
          <w:b/>
          <w:sz w:val="24"/>
          <w:szCs w:val="24"/>
        </w:rPr>
      </w:pPr>
    </w:p>
    <w:p w:rsidR="00050E8C" w:rsidRPr="00FA7897" w:rsidRDefault="00050E8C" w:rsidP="00050E8C">
      <w:pPr>
        <w:wordWrap w:val="0"/>
        <w:spacing w:line="360" w:lineRule="auto"/>
        <w:ind w:firstLineChars="0" w:firstLine="0"/>
        <w:jc w:val="center"/>
        <w:rPr>
          <w:rFonts w:ascii="宋体" w:hAnsi="宋体" w:cs="宋体"/>
          <w:b/>
          <w:sz w:val="24"/>
          <w:szCs w:val="24"/>
        </w:rPr>
      </w:pPr>
    </w:p>
    <w:p w:rsidR="00050E8C" w:rsidRPr="00FA7897" w:rsidRDefault="00050E8C" w:rsidP="00050E8C">
      <w:pPr>
        <w:wordWrap w:val="0"/>
        <w:spacing w:line="360" w:lineRule="auto"/>
        <w:ind w:firstLineChars="0" w:firstLine="0"/>
        <w:jc w:val="center"/>
        <w:rPr>
          <w:rFonts w:ascii="宋体" w:hAnsi="宋体" w:cs="宋体"/>
          <w:b/>
          <w:sz w:val="24"/>
          <w:szCs w:val="24"/>
        </w:rPr>
      </w:pPr>
    </w:p>
    <w:p w:rsidR="00050E8C" w:rsidRPr="00FA7897" w:rsidRDefault="00050E8C" w:rsidP="00050E8C">
      <w:pPr>
        <w:wordWrap w:val="0"/>
        <w:spacing w:line="360" w:lineRule="auto"/>
        <w:ind w:firstLineChars="0" w:firstLine="0"/>
        <w:jc w:val="center"/>
        <w:rPr>
          <w:rFonts w:ascii="宋体" w:hAnsi="宋体" w:cs="宋体"/>
          <w:b/>
          <w:sz w:val="24"/>
          <w:szCs w:val="24"/>
        </w:rPr>
      </w:pPr>
    </w:p>
    <w:p w:rsidR="00050E8C" w:rsidRPr="00FA7897" w:rsidRDefault="00050E8C" w:rsidP="00050E8C">
      <w:pPr>
        <w:wordWrap w:val="0"/>
        <w:spacing w:line="360" w:lineRule="auto"/>
        <w:ind w:firstLineChars="0" w:firstLine="0"/>
        <w:jc w:val="center"/>
        <w:rPr>
          <w:rFonts w:ascii="宋体" w:hAnsi="宋体" w:cs="宋体"/>
          <w:b/>
          <w:sz w:val="24"/>
          <w:szCs w:val="24"/>
        </w:rPr>
      </w:pPr>
    </w:p>
    <w:p w:rsidR="00050E8C" w:rsidRPr="00FA7897" w:rsidRDefault="00050E8C" w:rsidP="00050E8C">
      <w:pPr>
        <w:widowControl/>
        <w:snapToGrid w:val="0"/>
        <w:spacing w:line="360" w:lineRule="auto"/>
        <w:ind w:firstLineChars="0" w:firstLine="0"/>
        <w:outlineLvl w:val="1"/>
        <w:rPr>
          <w:rFonts w:ascii="宋体" w:hAnsi="宋体" w:cs="宋体"/>
          <w:b/>
          <w:sz w:val="28"/>
          <w:szCs w:val="28"/>
        </w:rPr>
      </w:pPr>
      <w:bookmarkStart w:id="179" w:name="_Toc505613291"/>
      <w:bookmarkStart w:id="180" w:name="_Toc36649372"/>
      <w:r w:rsidRPr="00FA7897">
        <w:rPr>
          <w:rFonts w:ascii="宋体" w:hAnsi="宋体" w:cs="宋体" w:hint="eastAsia"/>
          <w:b/>
          <w:sz w:val="28"/>
          <w:szCs w:val="28"/>
        </w:rPr>
        <w:t>附件</w:t>
      </w:r>
      <w:r w:rsidRPr="00FA7897">
        <w:rPr>
          <w:rFonts w:ascii="宋体" w:hAnsi="宋体" w:cs="宋体"/>
          <w:b/>
          <w:sz w:val="28"/>
          <w:szCs w:val="28"/>
        </w:rPr>
        <w:t>1</w:t>
      </w:r>
      <w:r w:rsidRPr="00FA7897">
        <w:rPr>
          <w:rFonts w:ascii="宋体" w:hAnsi="宋体" w:cs="宋体" w:hint="eastAsia"/>
          <w:b/>
          <w:sz w:val="28"/>
          <w:szCs w:val="28"/>
        </w:rPr>
        <w:t>5：服务方案</w:t>
      </w:r>
      <w:bookmarkEnd w:id="179"/>
      <w:bookmarkEnd w:id="180"/>
    </w:p>
    <w:p w:rsidR="00050E8C" w:rsidRPr="00FA7897" w:rsidRDefault="00050E8C" w:rsidP="00050E8C">
      <w:pPr>
        <w:ind w:firstLine="480"/>
        <w:rPr>
          <w:rFonts w:ascii="宋体" w:hAnsi="宋体" w:cs="宋体"/>
          <w:sz w:val="24"/>
          <w:szCs w:val="24"/>
        </w:rPr>
      </w:pPr>
    </w:p>
    <w:p w:rsidR="00050E8C" w:rsidRPr="00FA7897" w:rsidRDefault="00050E8C" w:rsidP="00050E8C">
      <w:pPr>
        <w:tabs>
          <w:tab w:val="left" w:pos="2730"/>
        </w:tabs>
        <w:ind w:firstLine="480"/>
        <w:rPr>
          <w:rFonts w:ascii="宋体" w:hAnsi="宋体" w:cs="宋体"/>
          <w:sz w:val="24"/>
          <w:szCs w:val="24"/>
        </w:rPr>
      </w:pPr>
      <w:r w:rsidRPr="00FA7897">
        <w:rPr>
          <w:rFonts w:ascii="宋体" w:hAnsi="宋体" w:cs="宋体"/>
          <w:sz w:val="24"/>
          <w:szCs w:val="24"/>
        </w:rPr>
        <w:tab/>
      </w:r>
      <w:r w:rsidRPr="00FA7897">
        <w:rPr>
          <w:rFonts w:ascii="宋体" w:hAnsi="宋体" w:cs="宋体" w:hint="eastAsia"/>
          <w:sz w:val="24"/>
          <w:szCs w:val="24"/>
        </w:rPr>
        <w:t>服务方案</w:t>
      </w:r>
    </w:p>
    <w:p w:rsidR="00050E8C" w:rsidRPr="00FA7897" w:rsidRDefault="00050E8C" w:rsidP="00050E8C">
      <w:pPr>
        <w:tabs>
          <w:tab w:val="left" w:pos="2730"/>
        </w:tabs>
        <w:ind w:firstLine="480"/>
        <w:rPr>
          <w:rFonts w:ascii="宋体" w:hAnsi="宋体" w:cs="宋体"/>
          <w:sz w:val="24"/>
          <w:szCs w:val="24"/>
        </w:rPr>
      </w:pPr>
      <w:r w:rsidRPr="00FA7897">
        <w:rPr>
          <w:rFonts w:ascii="宋体" w:hAnsi="宋体" w:cs="宋体" w:hint="eastAsia"/>
          <w:sz w:val="24"/>
          <w:szCs w:val="24"/>
        </w:rPr>
        <w:t>格式自定义</w:t>
      </w:r>
    </w:p>
    <w:p w:rsidR="00050E8C" w:rsidRPr="00FA7897" w:rsidRDefault="00050E8C" w:rsidP="00050E8C">
      <w:pPr>
        <w:widowControl/>
        <w:snapToGrid w:val="0"/>
        <w:spacing w:line="360" w:lineRule="auto"/>
        <w:ind w:firstLineChars="0" w:firstLine="0"/>
        <w:outlineLvl w:val="1"/>
        <w:rPr>
          <w:rFonts w:ascii="宋体" w:hAnsi="宋体" w:cs="宋体"/>
          <w:sz w:val="24"/>
          <w:szCs w:val="24"/>
        </w:rPr>
      </w:pPr>
      <w:r w:rsidRPr="00FA7897">
        <w:rPr>
          <w:rFonts w:ascii="宋体" w:hAnsi="宋体" w:cs="宋体"/>
          <w:sz w:val="24"/>
          <w:szCs w:val="24"/>
        </w:rPr>
        <w:br w:type="page"/>
      </w:r>
      <w:bookmarkStart w:id="181" w:name="_Toc505613292"/>
      <w:bookmarkStart w:id="182" w:name="_Toc36649373"/>
      <w:r w:rsidRPr="00FA7897">
        <w:rPr>
          <w:rFonts w:ascii="宋体" w:hAnsi="宋体" w:cs="宋体" w:hint="eastAsia"/>
          <w:b/>
          <w:sz w:val="28"/>
          <w:szCs w:val="28"/>
        </w:rPr>
        <w:lastRenderedPageBreak/>
        <w:t>附件</w:t>
      </w:r>
      <w:r w:rsidRPr="00FA7897">
        <w:rPr>
          <w:rFonts w:ascii="宋体" w:hAnsi="宋体" w:cs="宋体"/>
          <w:b/>
          <w:sz w:val="28"/>
          <w:szCs w:val="28"/>
        </w:rPr>
        <w:t>1</w:t>
      </w:r>
      <w:r w:rsidRPr="00FA7897">
        <w:rPr>
          <w:rFonts w:ascii="宋体" w:hAnsi="宋体" w:cs="宋体" w:hint="eastAsia"/>
          <w:b/>
          <w:sz w:val="28"/>
          <w:szCs w:val="28"/>
        </w:rPr>
        <w:t>6：人员配置</w:t>
      </w:r>
      <w:bookmarkEnd w:id="181"/>
      <w:bookmarkEnd w:id="182"/>
    </w:p>
    <w:p w:rsidR="00050E8C" w:rsidRPr="00FA7897" w:rsidRDefault="00050E8C" w:rsidP="00050E8C">
      <w:pPr>
        <w:ind w:firstLineChars="1300" w:firstLine="2730"/>
        <w:rPr>
          <w:rFonts w:ascii="宋体" w:hAnsi="宋体"/>
          <w:bCs/>
        </w:rPr>
      </w:pPr>
      <w:r w:rsidRPr="00FA7897">
        <w:rPr>
          <w:rFonts w:ascii="宋体" w:hAnsi="宋体" w:hint="eastAsia"/>
          <w:bCs/>
        </w:rPr>
        <w:t>（1）人员配置表</w:t>
      </w:r>
    </w:p>
    <w:p w:rsidR="00050E8C" w:rsidRPr="00FA7897" w:rsidRDefault="00050E8C" w:rsidP="00050E8C">
      <w:pPr>
        <w:spacing w:line="360" w:lineRule="auto"/>
        <w:ind w:firstLineChars="0" w:firstLine="0"/>
        <w:rPr>
          <w:rFonts w:ascii="宋体" w:hAnsi="宋体"/>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1036"/>
        <w:gridCol w:w="726"/>
        <w:gridCol w:w="705"/>
        <w:gridCol w:w="1123"/>
        <w:gridCol w:w="983"/>
        <w:gridCol w:w="1263"/>
        <w:gridCol w:w="2103"/>
      </w:tblGrid>
      <w:tr w:rsidR="00050E8C" w:rsidRPr="00FA7897" w:rsidTr="00076ED9">
        <w:trPr>
          <w:trHeight w:val="607"/>
        </w:trPr>
        <w:tc>
          <w:tcPr>
            <w:tcW w:w="816" w:type="dxa"/>
            <w:vAlign w:val="center"/>
          </w:tcPr>
          <w:p w:rsidR="00050E8C" w:rsidRPr="00FA7897" w:rsidRDefault="00050E8C" w:rsidP="00076ED9">
            <w:pPr>
              <w:ind w:firstLineChars="0" w:firstLine="0"/>
              <w:jc w:val="center"/>
              <w:rPr>
                <w:rFonts w:ascii="黑体" w:eastAsia="黑体" w:hAnsi="宋体"/>
                <w:b/>
              </w:rPr>
            </w:pPr>
            <w:r w:rsidRPr="00FA7897">
              <w:rPr>
                <w:rFonts w:ascii="黑体" w:eastAsia="黑体" w:hAnsi="宋体" w:hint="eastAsia"/>
                <w:b/>
              </w:rPr>
              <w:t>序号</w:t>
            </w:r>
          </w:p>
        </w:tc>
        <w:tc>
          <w:tcPr>
            <w:tcW w:w="1036" w:type="dxa"/>
            <w:vAlign w:val="center"/>
          </w:tcPr>
          <w:p w:rsidR="00050E8C" w:rsidRPr="00FA7897" w:rsidRDefault="00050E8C" w:rsidP="00076ED9">
            <w:pPr>
              <w:ind w:firstLineChars="0" w:firstLine="0"/>
              <w:rPr>
                <w:rFonts w:ascii="黑体" w:eastAsia="黑体" w:hAnsi="宋体"/>
                <w:b/>
              </w:rPr>
            </w:pPr>
            <w:r w:rsidRPr="00FA7897">
              <w:rPr>
                <w:rFonts w:ascii="黑体" w:eastAsia="黑体" w:hAnsi="宋体" w:hint="eastAsia"/>
                <w:b/>
              </w:rPr>
              <w:t>姓名</w:t>
            </w:r>
          </w:p>
        </w:tc>
        <w:tc>
          <w:tcPr>
            <w:tcW w:w="726" w:type="dxa"/>
            <w:vAlign w:val="center"/>
          </w:tcPr>
          <w:p w:rsidR="00050E8C" w:rsidRPr="00FA7897" w:rsidRDefault="00050E8C" w:rsidP="00076ED9">
            <w:pPr>
              <w:ind w:firstLineChars="0" w:firstLine="0"/>
              <w:rPr>
                <w:rFonts w:ascii="黑体" w:eastAsia="黑体" w:hAnsi="宋体"/>
                <w:b/>
              </w:rPr>
            </w:pPr>
            <w:r w:rsidRPr="00FA7897">
              <w:rPr>
                <w:rFonts w:ascii="黑体" w:eastAsia="黑体" w:hAnsi="宋体" w:hint="eastAsia"/>
                <w:b/>
              </w:rPr>
              <w:t>性别</w:t>
            </w:r>
          </w:p>
        </w:tc>
        <w:tc>
          <w:tcPr>
            <w:tcW w:w="705" w:type="dxa"/>
            <w:vAlign w:val="center"/>
          </w:tcPr>
          <w:p w:rsidR="00050E8C" w:rsidRPr="00FA7897" w:rsidRDefault="00050E8C" w:rsidP="00076ED9">
            <w:pPr>
              <w:ind w:firstLineChars="0" w:firstLine="0"/>
              <w:rPr>
                <w:rFonts w:ascii="黑体" w:eastAsia="黑体" w:hAnsi="宋体"/>
                <w:b/>
              </w:rPr>
            </w:pPr>
            <w:r w:rsidRPr="00FA7897">
              <w:rPr>
                <w:rFonts w:ascii="黑体" w:eastAsia="黑体" w:hAnsi="宋体" w:hint="eastAsia"/>
                <w:b/>
              </w:rPr>
              <w:t>年龄</w:t>
            </w:r>
          </w:p>
        </w:tc>
        <w:tc>
          <w:tcPr>
            <w:tcW w:w="1123" w:type="dxa"/>
            <w:vAlign w:val="center"/>
          </w:tcPr>
          <w:p w:rsidR="00050E8C" w:rsidRPr="00FA7897" w:rsidRDefault="00050E8C" w:rsidP="00076ED9">
            <w:pPr>
              <w:ind w:firstLineChars="50" w:firstLine="105"/>
              <w:rPr>
                <w:rFonts w:ascii="黑体" w:eastAsia="黑体" w:hAnsi="宋体"/>
                <w:b/>
              </w:rPr>
            </w:pPr>
            <w:r w:rsidRPr="00FA7897">
              <w:rPr>
                <w:rFonts w:ascii="黑体" w:eastAsia="黑体" w:hAnsi="宋体" w:hint="eastAsia"/>
                <w:b/>
              </w:rPr>
              <w:t>岗位</w:t>
            </w:r>
          </w:p>
          <w:p w:rsidR="00050E8C" w:rsidRPr="00FA7897" w:rsidRDefault="00050E8C" w:rsidP="00076ED9">
            <w:pPr>
              <w:ind w:firstLineChars="50" w:firstLine="105"/>
              <w:rPr>
                <w:rFonts w:ascii="黑体" w:eastAsia="黑体" w:hAnsi="宋体"/>
                <w:b/>
              </w:rPr>
            </w:pPr>
            <w:r w:rsidRPr="00FA7897">
              <w:rPr>
                <w:rFonts w:ascii="黑体" w:eastAsia="黑体" w:hAnsi="宋体" w:hint="eastAsia"/>
                <w:b/>
              </w:rPr>
              <w:t>名称</w:t>
            </w:r>
          </w:p>
        </w:tc>
        <w:tc>
          <w:tcPr>
            <w:tcW w:w="983" w:type="dxa"/>
            <w:vAlign w:val="center"/>
          </w:tcPr>
          <w:p w:rsidR="00050E8C" w:rsidRPr="00FA7897" w:rsidRDefault="00050E8C" w:rsidP="00076ED9">
            <w:pPr>
              <w:ind w:firstLineChars="0" w:firstLine="0"/>
              <w:rPr>
                <w:rFonts w:ascii="黑体" w:eastAsia="黑体" w:hAnsi="宋体"/>
                <w:b/>
              </w:rPr>
            </w:pPr>
            <w:r w:rsidRPr="00FA7897">
              <w:rPr>
                <w:rFonts w:ascii="黑体" w:eastAsia="黑体" w:hAnsi="宋体" w:hint="eastAsia"/>
                <w:b/>
              </w:rPr>
              <w:t>学历</w:t>
            </w:r>
          </w:p>
        </w:tc>
        <w:tc>
          <w:tcPr>
            <w:tcW w:w="1263" w:type="dxa"/>
            <w:vAlign w:val="center"/>
          </w:tcPr>
          <w:p w:rsidR="00050E8C" w:rsidRPr="00FA7897" w:rsidRDefault="00050E8C" w:rsidP="00076ED9">
            <w:pPr>
              <w:ind w:firstLineChars="0" w:firstLine="0"/>
              <w:rPr>
                <w:rFonts w:ascii="黑体" w:eastAsia="黑体" w:hAnsi="宋体"/>
                <w:b/>
              </w:rPr>
            </w:pPr>
            <w:r w:rsidRPr="00FA7897">
              <w:rPr>
                <w:rFonts w:ascii="黑体" w:eastAsia="黑体" w:hAnsi="宋体" w:hint="eastAsia"/>
                <w:b/>
              </w:rPr>
              <w:t>职称</w:t>
            </w:r>
          </w:p>
        </w:tc>
        <w:tc>
          <w:tcPr>
            <w:tcW w:w="2103" w:type="dxa"/>
            <w:vAlign w:val="center"/>
          </w:tcPr>
          <w:p w:rsidR="00050E8C" w:rsidRPr="00FA7897" w:rsidRDefault="00050E8C" w:rsidP="00076ED9">
            <w:pPr>
              <w:ind w:firstLineChars="0" w:firstLine="0"/>
              <w:rPr>
                <w:rFonts w:ascii="黑体" w:eastAsia="黑体" w:hAnsi="宋体"/>
                <w:b/>
              </w:rPr>
            </w:pPr>
            <w:r w:rsidRPr="00FA7897">
              <w:rPr>
                <w:rFonts w:ascii="黑体" w:eastAsia="黑体" w:hAnsi="宋体" w:hint="eastAsia"/>
                <w:b/>
              </w:rPr>
              <w:t>主要资历、经验及承担过的项目</w:t>
            </w:r>
          </w:p>
        </w:tc>
      </w:tr>
      <w:tr w:rsidR="00050E8C" w:rsidRPr="00FA7897" w:rsidTr="00076ED9">
        <w:trPr>
          <w:trHeight w:val="521"/>
        </w:trPr>
        <w:tc>
          <w:tcPr>
            <w:tcW w:w="816" w:type="dxa"/>
            <w:vAlign w:val="center"/>
          </w:tcPr>
          <w:p w:rsidR="00050E8C" w:rsidRPr="00FA7897" w:rsidRDefault="00050E8C" w:rsidP="00076ED9">
            <w:pPr>
              <w:ind w:firstLineChars="0" w:firstLine="0"/>
              <w:jc w:val="center"/>
              <w:rPr>
                <w:rFonts w:ascii="宋体" w:hAnsi="宋体"/>
              </w:rPr>
            </w:pPr>
            <w:r w:rsidRPr="00FA7897">
              <w:rPr>
                <w:rFonts w:ascii="宋体" w:hAnsi="宋体" w:hint="eastAsia"/>
              </w:rPr>
              <w:t>1</w:t>
            </w:r>
          </w:p>
        </w:tc>
        <w:tc>
          <w:tcPr>
            <w:tcW w:w="1036" w:type="dxa"/>
            <w:vAlign w:val="center"/>
          </w:tcPr>
          <w:p w:rsidR="00050E8C" w:rsidRPr="00FA7897" w:rsidRDefault="00050E8C" w:rsidP="00076ED9">
            <w:pPr>
              <w:ind w:firstLine="420"/>
              <w:jc w:val="center"/>
              <w:rPr>
                <w:rFonts w:ascii="宋体" w:hAnsi="宋体"/>
              </w:rPr>
            </w:pPr>
          </w:p>
        </w:tc>
        <w:tc>
          <w:tcPr>
            <w:tcW w:w="726" w:type="dxa"/>
            <w:vAlign w:val="center"/>
          </w:tcPr>
          <w:p w:rsidR="00050E8C" w:rsidRPr="00FA7897" w:rsidRDefault="00050E8C" w:rsidP="00076ED9">
            <w:pPr>
              <w:ind w:firstLine="420"/>
              <w:jc w:val="center"/>
              <w:rPr>
                <w:rFonts w:ascii="宋体" w:hAnsi="宋体"/>
              </w:rPr>
            </w:pPr>
          </w:p>
        </w:tc>
        <w:tc>
          <w:tcPr>
            <w:tcW w:w="705" w:type="dxa"/>
            <w:vAlign w:val="center"/>
          </w:tcPr>
          <w:p w:rsidR="00050E8C" w:rsidRPr="00FA7897" w:rsidRDefault="00050E8C" w:rsidP="00076ED9">
            <w:pPr>
              <w:ind w:firstLine="420"/>
              <w:jc w:val="center"/>
              <w:rPr>
                <w:rFonts w:ascii="宋体" w:hAnsi="宋体"/>
              </w:rPr>
            </w:pPr>
          </w:p>
        </w:tc>
        <w:tc>
          <w:tcPr>
            <w:tcW w:w="1123" w:type="dxa"/>
            <w:vAlign w:val="center"/>
          </w:tcPr>
          <w:p w:rsidR="00050E8C" w:rsidRPr="00FA7897" w:rsidRDefault="00050E8C" w:rsidP="00076ED9">
            <w:pPr>
              <w:ind w:firstLine="420"/>
              <w:jc w:val="center"/>
              <w:rPr>
                <w:rFonts w:ascii="宋体" w:hAnsi="宋体"/>
              </w:rPr>
            </w:pPr>
          </w:p>
        </w:tc>
        <w:tc>
          <w:tcPr>
            <w:tcW w:w="983" w:type="dxa"/>
            <w:vAlign w:val="center"/>
          </w:tcPr>
          <w:p w:rsidR="00050E8C" w:rsidRPr="00FA7897" w:rsidRDefault="00050E8C" w:rsidP="00076ED9">
            <w:pPr>
              <w:ind w:firstLine="420"/>
              <w:jc w:val="center"/>
              <w:rPr>
                <w:rFonts w:ascii="宋体" w:hAnsi="宋体"/>
              </w:rPr>
            </w:pPr>
          </w:p>
        </w:tc>
        <w:tc>
          <w:tcPr>
            <w:tcW w:w="1263" w:type="dxa"/>
            <w:vAlign w:val="center"/>
          </w:tcPr>
          <w:p w:rsidR="00050E8C" w:rsidRPr="00FA7897" w:rsidRDefault="00050E8C" w:rsidP="00076ED9">
            <w:pPr>
              <w:ind w:firstLine="420"/>
              <w:jc w:val="center"/>
              <w:rPr>
                <w:rFonts w:ascii="宋体" w:hAnsi="宋体"/>
              </w:rPr>
            </w:pPr>
          </w:p>
        </w:tc>
        <w:tc>
          <w:tcPr>
            <w:tcW w:w="2103" w:type="dxa"/>
            <w:vAlign w:val="center"/>
          </w:tcPr>
          <w:p w:rsidR="00050E8C" w:rsidRPr="00FA7897" w:rsidRDefault="00050E8C" w:rsidP="00076ED9">
            <w:pPr>
              <w:ind w:firstLine="420"/>
              <w:jc w:val="center"/>
              <w:rPr>
                <w:rFonts w:ascii="宋体" w:hAnsi="宋体"/>
              </w:rPr>
            </w:pPr>
          </w:p>
        </w:tc>
      </w:tr>
      <w:tr w:rsidR="00050E8C" w:rsidRPr="00FA7897" w:rsidTr="00076ED9">
        <w:trPr>
          <w:trHeight w:val="457"/>
        </w:trPr>
        <w:tc>
          <w:tcPr>
            <w:tcW w:w="816" w:type="dxa"/>
            <w:vAlign w:val="center"/>
          </w:tcPr>
          <w:p w:rsidR="00050E8C" w:rsidRPr="00FA7897" w:rsidRDefault="00050E8C" w:rsidP="00076ED9">
            <w:pPr>
              <w:ind w:firstLineChars="0" w:firstLine="0"/>
              <w:jc w:val="center"/>
              <w:rPr>
                <w:rFonts w:ascii="宋体" w:hAnsi="宋体"/>
              </w:rPr>
            </w:pPr>
            <w:r w:rsidRPr="00FA7897">
              <w:rPr>
                <w:rFonts w:ascii="宋体" w:hAnsi="宋体" w:hint="eastAsia"/>
              </w:rPr>
              <w:t>2</w:t>
            </w:r>
          </w:p>
        </w:tc>
        <w:tc>
          <w:tcPr>
            <w:tcW w:w="1036" w:type="dxa"/>
            <w:vAlign w:val="center"/>
          </w:tcPr>
          <w:p w:rsidR="00050E8C" w:rsidRPr="00FA7897" w:rsidRDefault="00050E8C" w:rsidP="00076ED9">
            <w:pPr>
              <w:ind w:firstLine="420"/>
              <w:jc w:val="center"/>
              <w:rPr>
                <w:rFonts w:ascii="宋体" w:hAnsi="宋体"/>
              </w:rPr>
            </w:pPr>
          </w:p>
        </w:tc>
        <w:tc>
          <w:tcPr>
            <w:tcW w:w="726" w:type="dxa"/>
            <w:vAlign w:val="center"/>
          </w:tcPr>
          <w:p w:rsidR="00050E8C" w:rsidRPr="00FA7897" w:rsidRDefault="00050E8C" w:rsidP="00076ED9">
            <w:pPr>
              <w:ind w:firstLine="420"/>
              <w:jc w:val="center"/>
              <w:rPr>
                <w:rFonts w:ascii="宋体" w:hAnsi="宋体"/>
              </w:rPr>
            </w:pPr>
          </w:p>
        </w:tc>
        <w:tc>
          <w:tcPr>
            <w:tcW w:w="705" w:type="dxa"/>
            <w:vAlign w:val="center"/>
          </w:tcPr>
          <w:p w:rsidR="00050E8C" w:rsidRPr="00FA7897" w:rsidRDefault="00050E8C" w:rsidP="00076ED9">
            <w:pPr>
              <w:ind w:firstLine="420"/>
              <w:jc w:val="center"/>
              <w:rPr>
                <w:rFonts w:ascii="宋体" w:hAnsi="宋体"/>
              </w:rPr>
            </w:pPr>
          </w:p>
        </w:tc>
        <w:tc>
          <w:tcPr>
            <w:tcW w:w="1123" w:type="dxa"/>
            <w:vAlign w:val="center"/>
          </w:tcPr>
          <w:p w:rsidR="00050E8C" w:rsidRPr="00FA7897" w:rsidRDefault="00050E8C" w:rsidP="00076ED9">
            <w:pPr>
              <w:ind w:firstLine="420"/>
              <w:jc w:val="center"/>
              <w:rPr>
                <w:rFonts w:ascii="宋体" w:hAnsi="宋体"/>
              </w:rPr>
            </w:pPr>
          </w:p>
        </w:tc>
        <w:tc>
          <w:tcPr>
            <w:tcW w:w="983" w:type="dxa"/>
            <w:vAlign w:val="center"/>
          </w:tcPr>
          <w:p w:rsidR="00050E8C" w:rsidRPr="00FA7897" w:rsidRDefault="00050E8C" w:rsidP="00076ED9">
            <w:pPr>
              <w:ind w:firstLine="420"/>
              <w:jc w:val="center"/>
              <w:rPr>
                <w:rFonts w:ascii="宋体" w:hAnsi="宋体"/>
              </w:rPr>
            </w:pPr>
          </w:p>
        </w:tc>
        <w:tc>
          <w:tcPr>
            <w:tcW w:w="1263" w:type="dxa"/>
            <w:vAlign w:val="center"/>
          </w:tcPr>
          <w:p w:rsidR="00050E8C" w:rsidRPr="00FA7897" w:rsidRDefault="00050E8C" w:rsidP="00076ED9">
            <w:pPr>
              <w:ind w:firstLine="420"/>
              <w:jc w:val="center"/>
              <w:rPr>
                <w:rFonts w:ascii="宋体" w:hAnsi="宋体"/>
              </w:rPr>
            </w:pPr>
          </w:p>
        </w:tc>
        <w:tc>
          <w:tcPr>
            <w:tcW w:w="2103" w:type="dxa"/>
            <w:vAlign w:val="center"/>
          </w:tcPr>
          <w:p w:rsidR="00050E8C" w:rsidRPr="00FA7897" w:rsidRDefault="00050E8C" w:rsidP="00076ED9">
            <w:pPr>
              <w:ind w:firstLine="420"/>
              <w:jc w:val="center"/>
              <w:rPr>
                <w:rFonts w:ascii="宋体" w:hAnsi="宋体"/>
              </w:rPr>
            </w:pPr>
          </w:p>
        </w:tc>
      </w:tr>
      <w:tr w:rsidR="00050E8C" w:rsidRPr="00FA7897" w:rsidTr="00076ED9">
        <w:trPr>
          <w:trHeight w:val="463"/>
        </w:trPr>
        <w:tc>
          <w:tcPr>
            <w:tcW w:w="816" w:type="dxa"/>
            <w:vAlign w:val="center"/>
          </w:tcPr>
          <w:p w:rsidR="00050E8C" w:rsidRPr="00FA7897" w:rsidRDefault="00050E8C" w:rsidP="00076ED9">
            <w:pPr>
              <w:ind w:firstLineChars="0" w:firstLine="0"/>
              <w:jc w:val="center"/>
              <w:rPr>
                <w:rFonts w:ascii="宋体" w:hAnsi="宋体"/>
              </w:rPr>
            </w:pPr>
            <w:r w:rsidRPr="00FA7897">
              <w:rPr>
                <w:rFonts w:ascii="宋体" w:hAnsi="宋体" w:hint="eastAsia"/>
              </w:rPr>
              <w:t>3</w:t>
            </w:r>
          </w:p>
        </w:tc>
        <w:tc>
          <w:tcPr>
            <w:tcW w:w="1036" w:type="dxa"/>
            <w:vAlign w:val="center"/>
          </w:tcPr>
          <w:p w:rsidR="00050E8C" w:rsidRPr="00FA7897" w:rsidRDefault="00050E8C" w:rsidP="00076ED9">
            <w:pPr>
              <w:ind w:firstLine="420"/>
              <w:jc w:val="center"/>
              <w:rPr>
                <w:rFonts w:ascii="宋体" w:hAnsi="宋体"/>
              </w:rPr>
            </w:pPr>
          </w:p>
        </w:tc>
        <w:tc>
          <w:tcPr>
            <w:tcW w:w="726" w:type="dxa"/>
            <w:vAlign w:val="center"/>
          </w:tcPr>
          <w:p w:rsidR="00050E8C" w:rsidRPr="00FA7897" w:rsidRDefault="00050E8C" w:rsidP="00076ED9">
            <w:pPr>
              <w:ind w:firstLine="420"/>
              <w:jc w:val="center"/>
              <w:rPr>
                <w:rFonts w:ascii="宋体" w:hAnsi="宋体"/>
              </w:rPr>
            </w:pPr>
          </w:p>
        </w:tc>
        <w:tc>
          <w:tcPr>
            <w:tcW w:w="705" w:type="dxa"/>
            <w:vAlign w:val="center"/>
          </w:tcPr>
          <w:p w:rsidR="00050E8C" w:rsidRPr="00FA7897" w:rsidRDefault="00050E8C" w:rsidP="00076ED9">
            <w:pPr>
              <w:ind w:firstLine="420"/>
              <w:jc w:val="center"/>
              <w:rPr>
                <w:rFonts w:ascii="宋体" w:hAnsi="宋体"/>
              </w:rPr>
            </w:pPr>
          </w:p>
        </w:tc>
        <w:tc>
          <w:tcPr>
            <w:tcW w:w="1123" w:type="dxa"/>
            <w:vAlign w:val="center"/>
          </w:tcPr>
          <w:p w:rsidR="00050E8C" w:rsidRPr="00FA7897" w:rsidRDefault="00050E8C" w:rsidP="00076ED9">
            <w:pPr>
              <w:ind w:firstLine="420"/>
              <w:jc w:val="center"/>
              <w:rPr>
                <w:rFonts w:ascii="宋体" w:hAnsi="宋体"/>
              </w:rPr>
            </w:pPr>
          </w:p>
        </w:tc>
        <w:tc>
          <w:tcPr>
            <w:tcW w:w="983" w:type="dxa"/>
            <w:vAlign w:val="center"/>
          </w:tcPr>
          <w:p w:rsidR="00050E8C" w:rsidRPr="00FA7897" w:rsidRDefault="00050E8C" w:rsidP="00076ED9">
            <w:pPr>
              <w:ind w:firstLine="420"/>
              <w:jc w:val="center"/>
              <w:rPr>
                <w:rFonts w:ascii="宋体" w:hAnsi="宋体"/>
              </w:rPr>
            </w:pPr>
          </w:p>
        </w:tc>
        <w:tc>
          <w:tcPr>
            <w:tcW w:w="1263" w:type="dxa"/>
            <w:vAlign w:val="center"/>
          </w:tcPr>
          <w:p w:rsidR="00050E8C" w:rsidRPr="00FA7897" w:rsidRDefault="00050E8C" w:rsidP="00076ED9">
            <w:pPr>
              <w:ind w:firstLine="420"/>
              <w:jc w:val="center"/>
              <w:rPr>
                <w:rFonts w:ascii="宋体" w:hAnsi="宋体"/>
              </w:rPr>
            </w:pPr>
          </w:p>
        </w:tc>
        <w:tc>
          <w:tcPr>
            <w:tcW w:w="2103" w:type="dxa"/>
            <w:vAlign w:val="center"/>
          </w:tcPr>
          <w:p w:rsidR="00050E8C" w:rsidRPr="00FA7897" w:rsidRDefault="00050E8C" w:rsidP="00076ED9">
            <w:pPr>
              <w:ind w:firstLine="420"/>
              <w:jc w:val="center"/>
              <w:rPr>
                <w:rFonts w:ascii="宋体" w:hAnsi="宋体"/>
              </w:rPr>
            </w:pPr>
          </w:p>
        </w:tc>
      </w:tr>
      <w:tr w:rsidR="00050E8C" w:rsidRPr="00FA7897" w:rsidTr="00076ED9">
        <w:trPr>
          <w:trHeight w:val="441"/>
        </w:trPr>
        <w:tc>
          <w:tcPr>
            <w:tcW w:w="816" w:type="dxa"/>
            <w:vAlign w:val="center"/>
          </w:tcPr>
          <w:p w:rsidR="00050E8C" w:rsidRPr="00FA7897" w:rsidRDefault="00050E8C" w:rsidP="00076ED9">
            <w:pPr>
              <w:ind w:firstLineChars="0" w:firstLine="0"/>
              <w:jc w:val="center"/>
              <w:rPr>
                <w:rFonts w:ascii="宋体" w:hAnsi="宋体"/>
              </w:rPr>
            </w:pPr>
            <w:r w:rsidRPr="00FA7897">
              <w:rPr>
                <w:rFonts w:ascii="宋体" w:hAnsi="宋体" w:hint="eastAsia"/>
              </w:rPr>
              <w:t>4</w:t>
            </w:r>
          </w:p>
        </w:tc>
        <w:tc>
          <w:tcPr>
            <w:tcW w:w="1036" w:type="dxa"/>
            <w:vAlign w:val="center"/>
          </w:tcPr>
          <w:p w:rsidR="00050E8C" w:rsidRPr="00FA7897" w:rsidRDefault="00050E8C" w:rsidP="00076ED9">
            <w:pPr>
              <w:ind w:firstLine="420"/>
              <w:jc w:val="center"/>
              <w:rPr>
                <w:rFonts w:ascii="宋体" w:hAnsi="宋体"/>
              </w:rPr>
            </w:pPr>
          </w:p>
        </w:tc>
        <w:tc>
          <w:tcPr>
            <w:tcW w:w="726" w:type="dxa"/>
            <w:vAlign w:val="center"/>
          </w:tcPr>
          <w:p w:rsidR="00050E8C" w:rsidRPr="00FA7897" w:rsidRDefault="00050E8C" w:rsidP="00076ED9">
            <w:pPr>
              <w:ind w:firstLine="420"/>
              <w:jc w:val="center"/>
              <w:rPr>
                <w:rFonts w:ascii="宋体" w:hAnsi="宋体"/>
              </w:rPr>
            </w:pPr>
          </w:p>
        </w:tc>
        <w:tc>
          <w:tcPr>
            <w:tcW w:w="705" w:type="dxa"/>
            <w:vAlign w:val="center"/>
          </w:tcPr>
          <w:p w:rsidR="00050E8C" w:rsidRPr="00FA7897" w:rsidRDefault="00050E8C" w:rsidP="00076ED9">
            <w:pPr>
              <w:ind w:firstLine="420"/>
              <w:jc w:val="center"/>
              <w:rPr>
                <w:rFonts w:ascii="宋体" w:hAnsi="宋体"/>
              </w:rPr>
            </w:pPr>
          </w:p>
        </w:tc>
        <w:tc>
          <w:tcPr>
            <w:tcW w:w="1123" w:type="dxa"/>
            <w:vAlign w:val="center"/>
          </w:tcPr>
          <w:p w:rsidR="00050E8C" w:rsidRPr="00FA7897" w:rsidRDefault="00050E8C" w:rsidP="00076ED9">
            <w:pPr>
              <w:ind w:firstLine="420"/>
              <w:jc w:val="center"/>
              <w:rPr>
                <w:rFonts w:ascii="宋体" w:hAnsi="宋体"/>
              </w:rPr>
            </w:pPr>
          </w:p>
        </w:tc>
        <w:tc>
          <w:tcPr>
            <w:tcW w:w="983" w:type="dxa"/>
            <w:vAlign w:val="center"/>
          </w:tcPr>
          <w:p w:rsidR="00050E8C" w:rsidRPr="00FA7897" w:rsidRDefault="00050E8C" w:rsidP="00076ED9">
            <w:pPr>
              <w:ind w:firstLine="420"/>
              <w:jc w:val="center"/>
              <w:rPr>
                <w:rFonts w:ascii="宋体" w:hAnsi="宋体"/>
              </w:rPr>
            </w:pPr>
          </w:p>
        </w:tc>
        <w:tc>
          <w:tcPr>
            <w:tcW w:w="1263" w:type="dxa"/>
            <w:vAlign w:val="center"/>
          </w:tcPr>
          <w:p w:rsidR="00050E8C" w:rsidRPr="00FA7897" w:rsidRDefault="00050E8C" w:rsidP="00076ED9">
            <w:pPr>
              <w:ind w:firstLine="420"/>
              <w:jc w:val="center"/>
              <w:rPr>
                <w:rFonts w:ascii="宋体" w:hAnsi="宋体"/>
              </w:rPr>
            </w:pPr>
          </w:p>
        </w:tc>
        <w:tc>
          <w:tcPr>
            <w:tcW w:w="2103" w:type="dxa"/>
            <w:vAlign w:val="center"/>
          </w:tcPr>
          <w:p w:rsidR="00050E8C" w:rsidRPr="00FA7897" w:rsidRDefault="00050E8C" w:rsidP="00076ED9">
            <w:pPr>
              <w:ind w:firstLine="420"/>
              <w:jc w:val="center"/>
              <w:rPr>
                <w:rFonts w:ascii="宋体" w:hAnsi="宋体"/>
              </w:rPr>
            </w:pPr>
          </w:p>
        </w:tc>
      </w:tr>
      <w:tr w:rsidR="00050E8C" w:rsidRPr="00FA7897" w:rsidTr="00076ED9">
        <w:trPr>
          <w:trHeight w:val="503"/>
        </w:trPr>
        <w:tc>
          <w:tcPr>
            <w:tcW w:w="816" w:type="dxa"/>
            <w:vAlign w:val="center"/>
          </w:tcPr>
          <w:p w:rsidR="00050E8C" w:rsidRPr="00FA7897" w:rsidRDefault="00050E8C" w:rsidP="00076ED9">
            <w:pPr>
              <w:ind w:firstLineChars="0" w:firstLine="0"/>
              <w:jc w:val="center"/>
              <w:rPr>
                <w:rFonts w:ascii="宋体" w:hAnsi="宋体"/>
              </w:rPr>
            </w:pPr>
            <w:r w:rsidRPr="00FA7897">
              <w:rPr>
                <w:rFonts w:ascii="宋体" w:hAnsi="宋体" w:hint="eastAsia"/>
              </w:rPr>
              <w:t>5</w:t>
            </w:r>
          </w:p>
        </w:tc>
        <w:tc>
          <w:tcPr>
            <w:tcW w:w="1036" w:type="dxa"/>
            <w:vAlign w:val="center"/>
          </w:tcPr>
          <w:p w:rsidR="00050E8C" w:rsidRPr="00FA7897" w:rsidRDefault="00050E8C" w:rsidP="00076ED9">
            <w:pPr>
              <w:ind w:firstLine="420"/>
              <w:jc w:val="center"/>
              <w:rPr>
                <w:rFonts w:ascii="宋体" w:hAnsi="宋体"/>
              </w:rPr>
            </w:pPr>
          </w:p>
        </w:tc>
        <w:tc>
          <w:tcPr>
            <w:tcW w:w="726" w:type="dxa"/>
            <w:vAlign w:val="center"/>
          </w:tcPr>
          <w:p w:rsidR="00050E8C" w:rsidRPr="00FA7897" w:rsidRDefault="00050E8C" w:rsidP="00076ED9">
            <w:pPr>
              <w:ind w:firstLine="420"/>
              <w:jc w:val="center"/>
              <w:rPr>
                <w:rFonts w:ascii="宋体" w:hAnsi="宋体"/>
              </w:rPr>
            </w:pPr>
          </w:p>
        </w:tc>
        <w:tc>
          <w:tcPr>
            <w:tcW w:w="705" w:type="dxa"/>
            <w:vAlign w:val="center"/>
          </w:tcPr>
          <w:p w:rsidR="00050E8C" w:rsidRPr="00FA7897" w:rsidRDefault="00050E8C" w:rsidP="00076ED9">
            <w:pPr>
              <w:ind w:firstLine="420"/>
              <w:jc w:val="center"/>
              <w:rPr>
                <w:rFonts w:ascii="宋体" w:hAnsi="宋体"/>
              </w:rPr>
            </w:pPr>
          </w:p>
        </w:tc>
        <w:tc>
          <w:tcPr>
            <w:tcW w:w="1123" w:type="dxa"/>
            <w:vAlign w:val="center"/>
          </w:tcPr>
          <w:p w:rsidR="00050E8C" w:rsidRPr="00FA7897" w:rsidRDefault="00050E8C" w:rsidP="00076ED9">
            <w:pPr>
              <w:ind w:firstLine="420"/>
              <w:jc w:val="center"/>
              <w:rPr>
                <w:rFonts w:ascii="宋体" w:hAnsi="宋体"/>
              </w:rPr>
            </w:pPr>
          </w:p>
        </w:tc>
        <w:tc>
          <w:tcPr>
            <w:tcW w:w="983" w:type="dxa"/>
            <w:vAlign w:val="center"/>
          </w:tcPr>
          <w:p w:rsidR="00050E8C" w:rsidRPr="00FA7897" w:rsidRDefault="00050E8C" w:rsidP="00076ED9">
            <w:pPr>
              <w:ind w:firstLine="420"/>
              <w:jc w:val="center"/>
              <w:rPr>
                <w:rFonts w:ascii="宋体" w:hAnsi="宋体"/>
              </w:rPr>
            </w:pPr>
          </w:p>
        </w:tc>
        <w:tc>
          <w:tcPr>
            <w:tcW w:w="1263" w:type="dxa"/>
            <w:vAlign w:val="center"/>
          </w:tcPr>
          <w:p w:rsidR="00050E8C" w:rsidRPr="00FA7897" w:rsidRDefault="00050E8C" w:rsidP="00076ED9">
            <w:pPr>
              <w:ind w:firstLine="420"/>
              <w:jc w:val="center"/>
              <w:rPr>
                <w:rFonts w:ascii="宋体" w:hAnsi="宋体"/>
              </w:rPr>
            </w:pPr>
          </w:p>
        </w:tc>
        <w:tc>
          <w:tcPr>
            <w:tcW w:w="2103" w:type="dxa"/>
            <w:vAlign w:val="center"/>
          </w:tcPr>
          <w:p w:rsidR="00050E8C" w:rsidRPr="00FA7897" w:rsidRDefault="00050E8C" w:rsidP="00076ED9">
            <w:pPr>
              <w:ind w:firstLine="420"/>
              <w:jc w:val="center"/>
              <w:rPr>
                <w:rFonts w:ascii="宋体" w:hAnsi="宋体"/>
              </w:rPr>
            </w:pPr>
          </w:p>
        </w:tc>
      </w:tr>
      <w:tr w:rsidR="00050E8C" w:rsidRPr="00FA7897" w:rsidTr="00076ED9">
        <w:trPr>
          <w:trHeight w:val="495"/>
        </w:trPr>
        <w:tc>
          <w:tcPr>
            <w:tcW w:w="816" w:type="dxa"/>
            <w:vAlign w:val="center"/>
          </w:tcPr>
          <w:p w:rsidR="00050E8C" w:rsidRPr="00FA7897" w:rsidRDefault="00050E8C" w:rsidP="00076ED9">
            <w:pPr>
              <w:ind w:firstLineChars="0" w:firstLine="0"/>
              <w:jc w:val="center"/>
              <w:rPr>
                <w:rFonts w:ascii="宋体" w:hAnsi="宋体"/>
              </w:rPr>
            </w:pPr>
            <w:r w:rsidRPr="00FA7897">
              <w:rPr>
                <w:rFonts w:ascii="宋体" w:hAnsi="宋体" w:hint="eastAsia"/>
              </w:rPr>
              <w:t>6</w:t>
            </w:r>
          </w:p>
        </w:tc>
        <w:tc>
          <w:tcPr>
            <w:tcW w:w="1036" w:type="dxa"/>
            <w:vAlign w:val="center"/>
          </w:tcPr>
          <w:p w:rsidR="00050E8C" w:rsidRPr="00FA7897" w:rsidRDefault="00050E8C" w:rsidP="00076ED9">
            <w:pPr>
              <w:ind w:firstLine="420"/>
              <w:jc w:val="center"/>
              <w:rPr>
                <w:rFonts w:ascii="宋体" w:hAnsi="宋体"/>
              </w:rPr>
            </w:pPr>
          </w:p>
        </w:tc>
        <w:tc>
          <w:tcPr>
            <w:tcW w:w="726" w:type="dxa"/>
            <w:vAlign w:val="center"/>
          </w:tcPr>
          <w:p w:rsidR="00050E8C" w:rsidRPr="00FA7897" w:rsidRDefault="00050E8C" w:rsidP="00076ED9">
            <w:pPr>
              <w:ind w:firstLine="420"/>
              <w:jc w:val="center"/>
              <w:rPr>
                <w:rFonts w:ascii="宋体" w:hAnsi="宋体"/>
              </w:rPr>
            </w:pPr>
          </w:p>
        </w:tc>
        <w:tc>
          <w:tcPr>
            <w:tcW w:w="705" w:type="dxa"/>
            <w:vAlign w:val="center"/>
          </w:tcPr>
          <w:p w:rsidR="00050E8C" w:rsidRPr="00FA7897" w:rsidRDefault="00050E8C" w:rsidP="00076ED9">
            <w:pPr>
              <w:ind w:firstLine="420"/>
              <w:jc w:val="center"/>
              <w:rPr>
                <w:rFonts w:ascii="宋体" w:hAnsi="宋体"/>
              </w:rPr>
            </w:pPr>
          </w:p>
        </w:tc>
        <w:tc>
          <w:tcPr>
            <w:tcW w:w="1123" w:type="dxa"/>
            <w:vAlign w:val="center"/>
          </w:tcPr>
          <w:p w:rsidR="00050E8C" w:rsidRPr="00FA7897" w:rsidRDefault="00050E8C" w:rsidP="00076ED9">
            <w:pPr>
              <w:ind w:firstLine="420"/>
              <w:jc w:val="center"/>
              <w:rPr>
                <w:rFonts w:ascii="宋体" w:hAnsi="宋体"/>
              </w:rPr>
            </w:pPr>
          </w:p>
        </w:tc>
        <w:tc>
          <w:tcPr>
            <w:tcW w:w="983" w:type="dxa"/>
            <w:vAlign w:val="center"/>
          </w:tcPr>
          <w:p w:rsidR="00050E8C" w:rsidRPr="00FA7897" w:rsidRDefault="00050E8C" w:rsidP="00076ED9">
            <w:pPr>
              <w:ind w:firstLine="420"/>
              <w:jc w:val="center"/>
              <w:rPr>
                <w:rFonts w:ascii="宋体" w:hAnsi="宋体"/>
              </w:rPr>
            </w:pPr>
          </w:p>
        </w:tc>
        <w:tc>
          <w:tcPr>
            <w:tcW w:w="1263" w:type="dxa"/>
            <w:vAlign w:val="center"/>
          </w:tcPr>
          <w:p w:rsidR="00050E8C" w:rsidRPr="00FA7897" w:rsidRDefault="00050E8C" w:rsidP="00076ED9">
            <w:pPr>
              <w:ind w:firstLine="420"/>
              <w:jc w:val="center"/>
              <w:rPr>
                <w:rFonts w:ascii="宋体" w:hAnsi="宋体"/>
              </w:rPr>
            </w:pPr>
          </w:p>
        </w:tc>
        <w:tc>
          <w:tcPr>
            <w:tcW w:w="2103" w:type="dxa"/>
            <w:vAlign w:val="center"/>
          </w:tcPr>
          <w:p w:rsidR="00050E8C" w:rsidRPr="00FA7897" w:rsidRDefault="00050E8C" w:rsidP="00076ED9">
            <w:pPr>
              <w:ind w:firstLine="420"/>
              <w:jc w:val="center"/>
              <w:rPr>
                <w:rFonts w:ascii="宋体" w:hAnsi="宋体"/>
              </w:rPr>
            </w:pPr>
          </w:p>
        </w:tc>
      </w:tr>
      <w:tr w:rsidR="00050E8C" w:rsidRPr="00FA7897" w:rsidTr="00076ED9">
        <w:trPr>
          <w:trHeight w:val="495"/>
        </w:trPr>
        <w:tc>
          <w:tcPr>
            <w:tcW w:w="816" w:type="dxa"/>
            <w:vAlign w:val="center"/>
          </w:tcPr>
          <w:p w:rsidR="00050E8C" w:rsidRPr="00FA7897" w:rsidRDefault="00050E8C" w:rsidP="00076ED9">
            <w:pPr>
              <w:ind w:firstLineChars="0" w:firstLine="0"/>
              <w:jc w:val="center"/>
              <w:rPr>
                <w:rFonts w:ascii="宋体" w:hAnsi="宋体"/>
              </w:rPr>
            </w:pPr>
            <w:r w:rsidRPr="00FA7897">
              <w:rPr>
                <w:rFonts w:ascii="宋体" w:hAnsi="宋体" w:hint="eastAsia"/>
              </w:rPr>
              <w:t>7</w:t>
            </w:r>
          </w:p>
        </w:tc>
        <w:tc>
          <w:tcPr>
            <w:tcW w:w="1036" w:type="dxa"/>
            <w:vAlign w:val="center"/>
          </w:tcPr>
          <w:p w:rsidR="00050E8C" w:rsidRPr="00FA7897" w:rsidRDefault="00050E8C" w:rsidP="00076ED9">
            <w:pPr>
              <w:ind w:firstLine="420"/>
              <w:jc w:val="center"/>
              <w:rPr>
                <w:rFonts w:ascii="宋体" w:hAnsi="宋体"/>
              </w:rPr>
            </w:pPr>
          </w:p>
        </w:tc>
        <w:tc>
          <w:tcPr>
            <w:tcW w:w="726" w:type="dxa"/>
            <w:vAlign w:val="center"/>
          </w:tcPr>
          <w:p w:rsidR="00050E8C" w:rsidRPr="00FA7897" w:rsidRDefault="00050E8C" w:rsidP="00076ED9">
            <w:pPr>
              <w:ind w:firstLine="420"/>
              <w:jc w:val="center"/>
              <w:rPr>
                <w:rFonts w:ascii="宋体" w:hAnsi="宋体"/>
              </w:rPr>
            </w:pPr>
          </w:p>
        </w:tc>
        <w:tc>
          <w:tcPr>
            <w:tcW w:w="705" w:type="dxa"/>
            <w:vAlign w:val="center"/>
          </w:tcPr>
          <w:p w:rsidR="00050E8C" w:rsidRPr="00FA7897" w:rsidRDefault="00050E8C" w:rsidP="00076ED9">
            <w:pPr>
              <w:ind w:firstLine="420"/>
              <w:jc w:val="center"/>
              <w:rPr>
                <w:rFonts w:ascii="宋体" w:hAnsi="宋体"/>
              </w:rPr>
            </w:pPr>
          </w:p>
        </w:tc>
        <w:tc>
          <w:tcPr>
            <w:tcW w:w="1123" w:type="dxa"/>
            <w:vAlign w:val="center"/>
          </w:tcPr>
          <w:p w:rsidR="00050E8C" w:rsidRPr="00FA7897" w:rsidRDefault="00050E8C" w:rsidP="00076ED9">
            <w:pPr>
              <w:ind w:firstLine="420"/>
              <w:jc w:val="center"/>
              <w:rPr>
                <w:rFonts w:ascii="宋体" w:hAnsi="宋体"/>
              </w:rPr>
            </w:pPr>
          </w:p>
        </w:tc>
        <w:tc>
          <w:tcPr>
            <w:tcW w:w="983" w:type="dxa"/>
            <w:vAlign w:val="center"/>
          </w:tcPr>
          <w:p w:rsidR="00050E8C" w:rsidRPr="00FA7897" w:rsidRDefault="00050E8C" w:rsidP="00076ED9">
            <w:pPr>
              <w:ind w:firstLine="420"/>
              <w:jc w:val="center"/>
              <w:rPr>
                <w:rFonts w:ascii="宋体" w:hAnsi="宋体"/>
              </w:rPr>
            </w:pPr>
          </w:p>
        </w:tc>
        <w:tc>
          <w:tcPr>
            <w:tcW w:w="1263" w:type="dxa"/>
            <w:vAlign w:val="center"/>
          </w:tcPr>
          <w:p w:rsidR="00050E8C" w:rsidRPr="00FA7897" w:rsidRDefault="00050E8C" w:rsidP="00076ED9">
            <w:pPr>
              <w:ind w:firstLine="420"/>
              <w:jc w:val="center"/>
              <w:rPr>
                <w:rFonts w:ascii="宋体" w:hAnsi="宋体"/>
              </w:rPr>
            </w:pPr>
          </w:p>
        </w:tc>
        <w:tc>
          <w:tcPr>
            <w:tcW w:w="2103" w:type="dxa"/>
            <w:vAlign w:val="center"/>
          </w:tcPr>
          <w:p w:rsidR="00050E8C" w:rsidRPr="00FA7897" w:rsidRDefault="00050E8C" w:rsidP="00076ED9">
            <w:pPr>
              <w:ind w:firstLine="420"/>
              <w:jc w:val="center"/>
              <w:rPr>
                <w:rFonts w:ascii="宋体" w:hAnsi="宋体"/>
              </w:rPr>
            </w:pPr>
          </w:p>
        </w:tc>
      </w:tr>
      <w:tr w:rsidR="00050E8C" w:rsidRPr="00FA7897" w:rsidTr="00076ED9">
        <w:trPr>
          <w:trHeight w:val="465"/>
        </w:trPr>
        <w:tc>
          <w:tcPr>
            <w:tcW w:w="816" w:type="dxa"/>
            <w:vAlign w:val="center"/>
          </w:tcPr>
          <w:p w:rsidR="00050E8C" w:rsidRPr="00FA7897" w:rsidRDefault="00050E8C" w:rsidP="00076ED9">
            <w:pPr>
              <w:ind w:firstLineChars="0" w:firstLine="0"/>
              <w:jc w:val="center"/>
              <w:rPr>
                <w:rFonts w:ascii="宋体" w:hAnsi="宋体"/>
              </w:rPr>
            </w:pPr>
            <w:r w:rsidRPr="00FA7897">
              <w:rPr>
                <w:rFonts w:ascii="宋体" w:hAnsi="宋体" w:hint="eastAsia"/>
              </w:rPr>
              <w:t>8</w:t>
            </w:r>
          </w:p>
        </w:tc>
        <w:tc>
          <w:tcPr>
            <w:tcW w:w="1036" w:type="dxa"/>
            <w:vAlign w:val="center"/>
          </w:tcPr>
          <w:p w:rsidR="00050E8C" w:rsidRPr="00FA7897" w:rsidRDefault="00050E8C" w:rsidP="00076ED9">
            <w:pPr>
              <w:ind w:firstLine="420"/>
              <w:jc w:val="center"/>
              <w:rPr>
                <w:rFonts w:ascii="宋体" w:hAnsi="宋体"/>
              </w:rPr>
            </w:pPr>
          </w:p>
        </w:tc>
        <w:tc>
          <w:tcPr>
            <w:tcW w:w="726" w:type="dxa"/>
            <w:vAlign w:val="center"/>
          </w:tcPr>
          <w:p w:rsidR="00050E8C" w:rsidRPr="00FA7897" w:rsidRDefault="00050E8C" w:rsidP="00076ED9">
            <w:pPr>
              <w:ind w:firstLine="420"/>
              <w:jc w:val="center"/>
              <w:rPr>
                <w:rFonts w:ascii="宋体" w:hAnsi="宋体"/>
              </w:rPr>
            </w:pPr>
          </w:p>
        </w:tc>
        <w:tc>
          <w:tcPr>
            <w:tcW w:w="705" w:type="dxa"/>
            <w:vAlign w:val="center"/>
          </w:tcPr>
          <w:p w:rsidR="00050E8C" w:rsidRPr="00FA7897" w:rsidRDefault="00050E8C" w:rsidP="00076ED9">
            <w:pPr>
              <w:ind w:firstLine="420"/>
              <w:jc w:val="center"/>
              <w:rPr>
                <w:rFonts w:ascii="宋体" w:hAnsi="宋体"/>
              </w:rPr>
            </w:pPr>
          </w:p>
        </w:tc>
        <w:tc>
          <w:tcPr>
            <w:tcW w:w="1123" w:type="dxa"/>
            <w:vAlign w:val="center"/>
          </w:tcPr>
          <w:p w:rsidR="00050E8C" w:rsidRPr="00FA7897" w:rsidRDefault="00050E8C" w:rsidP="00076ED9">
            <w:pPr>
              <w:ind w:firstLine="420"/>
              <w:jc w:val="center"/>
              <w:rPr>
                <w:rFonts w:ascii="宋体" w:hAnsi="宋体"/>
              </w:rPr>
            </w:pPr>
          </w:p>
        </w:tc>
        <w:tc>
          <w:tcPr>
            <w:tcW w:w="983" w:type="dxa"/>
            <w:vAlign w:val="center"/>
          </w:tcPr>
          <w:p w:rsidR="00050E8C" w:rsidRPr="00FA7897" w:rsidRDefault="00050E8C" w:rsidP="00076ED9">
            <w:pPr>
              <w:ind w:firstLine="420"/>
              <w:jc w:val="center"/>
              <w:rPr>
                <w:rFonts w:ascii="宋体" w:hAnsi="宋体"/>
              </w:rPr>
            </w:pPr>
          </w:p>
        </w:tc>
        <w:tc>
          <w:tcPr>
            <w:tcW w:w="1263" w:type="dxa"/>
            <w:vAlign w:val="center"/>
          </w:tcPr>
          <w:p w:rsidR="00050E8C" w:rsidRPr="00FA7897" w:rsidRDefault="00050E8C" w:rsidP="00076ED9">
            <w:pPr>
              <w:ind w:firstLine="420"/>
              <w:jc w:val="center"/>
              <w:rPr>
                <w:rFonts w:ascii="宋体" w:hAnsi="宋体"/>
              </w:rPr>
            </w:pPr>
          </w:p>
        </w:tc>
        <w:tc>
          <w:tcPr>
            <w:tcW w:w="2103" w:type="dxa"/>
            <w:vAlign w:val="center"/>
          </w:tcPr>
          <w:p w:rsidR="00050E8C" w:rsidRPr="00FA7897" w:rsidRDefault="00050E8C" w:rsidP="00076ED9">
            <w:pPr>
              <w:ind w:firstLine="420"/>
              <w:jc w:val="center"/>
              <w:rPr>
                <w:rFonts w:ascii="宋体" w:hAnsi="宋体"/>
              </w:rPr>
            </w:pPr>
          </w:p>
        </w:tc>
      </w:tr>
      <w:tr w:rsidR="00050E8C" w:rsidRPr="00FA7897" w:rsidTr="00076ED9">
        <w:trPr>
          <w:trHeight w:val="450"/>
        </w:trPr>
        <w:tc>
          <w:tcPr>
            <w:tcW w:w="816" w:type="dxa"/>
            <w:vAlign w:val="center"/>
          </w:tcPr>
          <w:p w:rsidR="00050E8C" w:rsidRPr="00FA7897" w:rsidRDefault="00050E8C" w:rsidP="00076ED9">
            <w:pPr>
              <w:ind w:firstLineChars="0" w:firstLine="0"/>
              <w:jc w:val="center"/>
              <w:rPr>
                <w:rFonts w:ascii="宋体" w:hAnsi="宋体"/>
              </w:rPr>
            </w:pPr>
            <w:r w:rsidRPr="00FA7897">
              <w:rPr>
                <w:rFonts w:ascii="宋体" w:hAnsi="宋体" w:hint="eastAsia"/>
              </w:rPr>
              <w:t>9</w:t>
            </w:r>
          </w:p>
        </w:tc>
        <w:tc>
          <w:tcPr>
            <w:tcW w:w="1036" w:type="dxa"/>
            <w:vAlign w:val="center"/>
          </w:tcPr>
          <w:p w:rsidR="00050E8C" w:rsidRPr="00FA7897" w:rsidRDefault="00050E8C" w:rsidP="00076ED9">
            <w:pPr>
              <w:ind w:firstLine="420"/>
              <w:jc w:val="center"/>
              <w:rPr>
                <w:rFonts w:ascii="宋体" w:hAnsi="宋体"/>
              </w:rPr>
            </w:pPr>
          </w:p>
        </w:tc>
        <w:tc>
          <w:tcPr>
            <w:tcW w:w="726" w:type="dxa"/>
            <w:vAlign w:val="center"/>
          </w:tcPr>
          <w:p w:rsidR="00050E8C" w:rsidRPr="00FA7897" w:rsidRDefault="00050E8C" w:rsidP="00076ED9">
            <w:pPr>
              <w:ind w:firstLine="420"/>
              <w:jc w:val="center"/>
              <w:rPr>
                <w:rFonts w:ascii="宋体" w:hAnsi="宋体"/>
              </w:rPr>
            </w:pPr>
          </w:p>
        </w:tc>
        <w:tc>
          <w:tcPr>
            <w:tcW w:w="705" w:type="dxa"/>
            <w:vAlign w:val="center"/>
          </w:tcPr>
          <w:p w:rsidR="00050E8C" w:rsidRPr="00FA7897" w:rsidRDefault="00050E8C" w:rsidP="00076ED9">
            <w:pPr>
              <w:ind w:firstLine="420"/>
              <w:jc w:val="center"/>
              <w:rPr>
                <w:rFonts w:ascii="宋体" w:hAnsi="宋体"/>
              </w:rPr>
            </w:pPr>
          </w:p>
        </w:tc>
        <w:tc>
          <w:tcPr>
            <w:tcW w:w="1123" w:type="dxa"/>
            <w:vAlign w:val="center"/>
          </w:tcPr>
          <w:p w:rsidR="00050E8C" w:rsidRPr="00FA7897" w:rsidRDefault="00050E8C" w:rsidP="00076ED9">
            <w:pPr>
              <w:ind w:firstLine="420"/>
              <w:jc w:val="center"/>
              <w:rPr>
                <w:rFonts w:ascii="宋体" w:hAnsi="宋体"/>
              </w:rPr>
            </w:pPr>
          </w:p>
        </w:tc>
        <w:tc>
          <w:tcPr>
            <w:tcW w:w="983" w:type="dxa"/>
            <w:vAlign w:val="center"/>
          </w:tcPr>
          <w:p w:rsidR="00050E8C" w:rsidRPr="00FA7897" w:rsidRDefault="00050E8C" w:rsidP="00076ED9">
            <w:pPr>
              <w:ind w:firstLine="420"/>
              <w:jc w:val="center"/>
              <w:rPr>
                <w:rFonts w:ascii="宋体" w:hAnsi="宋体"/>
              </w:rPr>
            </w:pPr>
          </w:p>
        </w:tc>
        <w:tc>
          <w:tcPr>
            <w:tcW w:w="1263" w:type="dxa"/>
            <w:vAlign w:val="center"/>
          </w:tcPr>
          <w:p w:rsidR="00050E8C" w:rsidRPr="00FA7897" w:rsidRDefault="00050E8C" w:rsidP="00076ED9">
            <w:pPr>
              <w:ind w:firstLine="420"/>
              <w:jc w:val="center"/>
              <w:rPr>
                <w:rFonts w:ascii="宋体" w:hAnsi="宋体"/>
              </w:rPr>
            </w:pPr>
          </w:p>
        </w:tc>
        <w:tc>
          <w:tcPr>
            <w:tcW w:w="2103" w:type="dxa"/>
            <w:vAlign w:val="center"/>
          </w:tcPr>
          <w:p w:rsidR="00050E8C" w:rsidRPr="00FA7897" w:rsidRDefault="00050E8C" w:rsidP="00076ED9">
            <w:pPr>
              <w:ind w:firstLine="420"/>
              <w:jc w:val="center"/>
              <w:rPr>
                <w:rFonts w:ascii="宋体" w:hAnsi="宋体"/>
              </w:rPr>
            </w:pPr>
          </w:p>
        </w:tc>
      </w:tr>
      <w:tr w:rsidR="00050E8C" w:rsidRPr="00FA7897" w:rsidTr="00076ED9">
        <w:trPr>
          <w:trHeight w:val="447"/>
        </w:trPr>
        <w:tc>
          <w:tcPr>
            <w:tcW w:w="816" w:type="dxa"/>
            <w:vAlign w:val="center"/>
          </w:tcPr>
          <w:p w:rsidR="00050E8C" w:rsidRPr="00FA7897" w:rsidRDefault="00050E8C" w:rsidP="00076ED9">
            <w:pPr>
              <w:ind w:firstLineChars="0" w:firstLine="0"/>
              <w:jc w:val="center"/>
              <w:rPr>
                <w:rFonts w:ascii="宋体" w:hAnsi="宋体"/>
              </w:rPr>
            </w:pPr>
            <w:r w:rsidRPr="00FA7897">
              <w:rPr>
                <w:rFonts w:ascii="宋体" w:hAnsi="宋体" w:hint="eastAsia"/>
              </w:rPr>
              <w:t>10</w:t>
            </w:r>
          </w:p>
        </w:tc>
        <w:tc>
          <w:tcPr>
            <w:tcW w:w="1036" w:type="dxa"/>
            <w:vAlign w:val="center"/>
          </w:tcPr>
          <w:p w:rsidR="00050E8C" w:rsidRPr="00FA7897" w:rsidRDefault="00050E8C" w:rsidP="00076ED9">
            <w:pPr>
              <w:ind w:firstLine="420"/>
              <w:jc w:val="center"/>
              <w:rPr>
                <w:rFonts w:ascii="宋体" w:hAnsi="宋体"/>
              </w:rPr>
            </w:pPr>
          </w:p>
        </w:tc>
        <w:tc>
          <w:tcPr>
            <w:tcW w:w="726" w:type="dxa"/>
            <w:vAlign w:val="center"/>
          </w:tcPr>
          <w:p w:rsidR="00050E8C" w:rsidRPr="00FA7897" w:rsidRDefault="00050E8C" w:rsidP="00076ED9">
            <w:pPr>
              <w:ind w:firstLine="420"/>
              <w:jc w:val="center"/>
              <w:rPr>
                <w:rFonts w:ascii="宋体" w:hAnsi="宋体"/>
              </w:rPr>
            </w:pPr>
          </w:p>
        </w:tc>
        <w:tc>
          <w:tcPr>
            <w:tcW w:w="705" w:type="dxa"/>
            <w:vAlign w:val="center"/>
          </w:tcPr>
          <w:p w:rsidR="00050E8C" w:rsidRPr="00FA7897" w:rsidRDefault="00050E8C" w:rsidP="00076ED9">
            <w:pPr>
              <w:ind w:firstLine="420"/>
              <w:jc w:val="center"/>
              <w:rPr>
                <w:rFonts w:ascii="宋体" w:hAnsi="宋体"/>
              </w:rPr>
            </w:pPr>
          </w:p>
        </w:tc>
        <w:tc>
          <w:tcPr>
            <w:tcW w:w="1123" w:type="dxa"/>
            <w:vAlign w:val="center"/>
          </w:tcPr>
          <w:p w:rsidR="00050E8C" w:rsidRPr="00FA7897" w:rsidRDefault="00050E8C" w:rsidP="00076ED9">
            <w:pPr>
              <w:ind w:firstLine="420"/>
              <w:jc w:val="center"/>
              <w:rPr>
                <w:rFonts w:ascii="宋体" w:hAnsi="宋体"/>
              </w:rPr>
            </w:pPr>
          </w:p>
        </w:tc>
        <w:tc>
          <w:tcPr>
            <w:tcW w:w="983" w:type="dxa"/>
            <w:vAlign w:val="center"/>
          </w:tcPr>
          <w:p w:rsidR="00050E8C" w:rsidRPr="00FA7897" w:rsidRDefault="00050E8C" w:rsidP="00076ED9">
            <w:pPr>
              <w:ind w:firstLine="420"/>
              <w:jc w:val="center"/>
              <w:rPr>
                <w:rFonts w:ascii="宋体" w:hAnsi="宋体"/>
              </w:rPr>
            </w:pPr>
          </w:p>
        </w:tc>
        <w:tc>
          <w:tcPr>
            <w:tcW w:w="1263" w:type="dxa"/>
            <w:vAlign w:val="center"/>
          </w:tcPr>
          <w:p w:rsidR="00050E8C" w:rsidRPr="00FA7897" w:rsidRDefault="00050E8C" w:rsidP="00076ED9">
            <w:pPr>
              <w:ind w:firstLine="420"/>
              <w:jc w:val="center"/>
              <w:rPr>
                <w:rFonts w:ascii="宋体" w:hAnsi="宋体"/>
              </w:rPr>
            </w:pPr>
          </w:p>
        </w:tc>
        <w:tc>
          <w:tcPr>
            <w:tcW w:w="2103" w:type="dxa"/>
            <w:vAlign w:val="center"/>
          </w:tcPr>
          <w:p w:rsidR="00050E8C" w:rsidRPr="00FA7897" w:rsidRDefault="00050E8C" w:rsidP="00076ED9">
            <w:pPr>
              <w:ind w:firstLine="420"/>
              <w:jc w:val="center"/>
              <w:rPr>
                <w:rFonts w:ascii="宋体" w:hAnsi="宋体"/>
              </w:rPr>
            </w:pPr>
          </w:p>
        </w:tc>
      </w:tr>
      <w:tr w:rsidR="00050E8C" w:rsidRPr="00FA7897" w:rsidTr="00076ED9">
        <w:trPr>
          <w:cantSplit/>
          <w:trHeight w:val="630"/>
        </w:trPr>
        <w:tc>
          <w:tcPr>
            <w:tcW w:w="816" w:type="dxa"/>
            <w:vAlign w:val="center"/>
          </w:tcPr>
          <w:p w:rsidR="00050E8C" w:rsidRPr="00FA7897" w:rsidRDefault="00050E8C" w:rsidP="00076ED9">
            <w:pPr>
              <w:ind w:firstLineChars="0" w:firstLine="0"/>
              <w:rPr>
                <w:rFonts w:ascii="宋体" w:hAnsi="宋体"/>
              </w:rPr>
            </w:pPr>
            <w:r w:rsidRPr="00FA7897">
              <w:rPr>
                <w:rFonts w:ascii="宋体" w:hAnsi="宋体"/>
              </w:rPr>
              <w:t>……</w:t>
            </w:r>
          </w:p>
        </w:tc>
        <w:tc>
          <w:tcPr>
            <w:tcW w:w="1036" w:type="dxa"/>
            <w:vAlign w:val="center"/>
          </w:tcPr>
          <w:p w:rsidR="00050E8C" w:rsidRPr="00FA7897" w:rsidRDefault="00050E8C" w:rsidP="00076ED9">
            <w:pPr>
              <w:ind w:firstLine="420"/>
              <w:jc w:val="center"/>
              <w:rPr>
                <w:rFonts w:ascii="宋体" w:hAnsi="宋体"/>
              </w:rPr>
            </w:pPr>
          </w:p>
        </w:tc>
        <w:tc>
          <w:tcPr>
            <w:tcW w:w="726" w:type="dxa"/>
            <w:vAlign w:val="center"/>
          </w:tcPr>
          <w:p w:rsidR="00050E8C" w:rsidRPr="00FA7897" w:rsidRDefault="00050E8C" w:rsidP="00076ED9">
            <w:pPr>
              <w:ind w:firstLine="420"/>
              <w:jc w:val="center"/>
              <w:rPr>
                <w:rFonts w:ascii="宋体" w:hAnsi="宋体"/>
              </w:rPr>
            </w:pPr>
          </w:p>
        </w:tc>
        <w:tc>
          <w:tcPr>
            <w:tcW w:w="705" w:type="dxa"/>
            <w:vAlign w:val="center"/>
          </w:tcPr>
          <w:p w:rsidR="00050E8C" w:rsidRPr="00FA7897" w:rsidRDefault="00050E8C" w:rsidP="00076ED9">
            <w:pPr>
              <w:ind w:firstLine="420"/>
              <w:jc w:val="center"/>
              <w:rPr>
                <w:rFonts w:ascii="宋体" w:hAnsi="宋体"/>
              </w:rPr>
            </w:pPr>
          </w:p>
        </w:tc>
        <w:tc>
          <w:tcPr>
            <w:tcW w:w="1123" w:type="dxa"/>
            <w:vAlign w:val="center"/>
          </w:tcPr>
          <w:p w:rsidR="00050E8C" w:rsidRPr="00FA7897" w:rsidRDefault="00050E8C" w:rsidP="00076ED9">
            <w:pPr>
              <w:ind w:firstLine="420"/>
              <w:jc w:val="center"/>
              <w:rPr>
                <w:rFonts w:ascii="宋体" w:hAnsi="宋体"/>
              </w:rPr>
            </w:pPr>
          </w:p>
        </w:tc>
        <w:tc>
          <w:tcPr>
            <w:tcW w:w="983" w:type="dxa"/>
            <w:vAlign w:val="center"/>
          </w:tcPr>
          <w:p w:rsidR="00050E8C" w:rsidRPr="00FA7897" w:rsidRDefault="00050E8C" w:rsidP="00076ED9">
            <w:pPr>
              <w:ind w:firstLine="420"/>
              <w:jc w:val="center"/>
              <w:rPr>
                <w:rFonts w:ascii="宋体" w:hAnsi="宋体"/>
              </w:rPr>
            </w:pPr>
          </w:p>
        </w:tc>
        <w:tc>
          <w:tcPr>
            <w:tcW w:w="1263" w:type="dxa"/>
            <w:vAlign w:val="center"/>
          </w:tcPr>
          <w:p w:rsidR="00050E8C" w:rsidRPr="00FA7897" w:rsidRDefault="00050E8C" w:rsidP="00076ED9">
            <w:pPr>
              <w:ind w:firstLine="420"/>
              <w:jc w:val="center"/>
              <w:rPr>
                <w:rFonts w:ascii="宋体" w:hAnsi="宋体"/>
              </w:rPr>
            </w:pPr>
          </w:p>
        </w:tc>
        <w:tc>
          <w:tcPr>
            <w:tcW w:w="2103" w:type="dxa"/>
            <w:vAlign w:val="center"/>
          </w:tcPr>
          <w:p w:rsidR="00050E8C" w:rsidRPr="00FA7897" w:rsidRDefault="00050E8C" w:rsidP="00076ED9">
            <w:pPr>
              <w:ind w:firstLine="420"/>
              <w:jc w:val="center"/>
              <w:rPr>
                <w:rFonts w:ascii="宋体" w:hAnsi="宋体"/>
              </w:rPr>
            </w:pPr>
          </w:p>
        </w:tc>
      </w:tr>
    </w:tbl>
    <w:p w:rsidR="00050E8C" w:rsidRPr="00FA7897" w:rsidRDefault="00050E8C" w:rsidP="00050E8C">
      <w:pPr>
        <w:pStyle w:val="552"/>
        <w:ind w:firstLine="480"/>
        <w:jc w:val="left"/>
      </w:pPr>
      <w:r w:rsidRPr="00FA7897">
        <w:rPr>
          <w:rFonts w:hint="eastAsia"/>
          <w:b/>
        </w:rPr>
        <w:t>注:</w:t>
      </w:r>
      <w:r w:rsidRPr="00FA7897">
        <w:rPr>
          <w:rFonts w:hint="eastAsia"/>
          <w:bCs/>
        </w:rPr>
        <w:t>上表可自行延长。</w:t>
      </w:r>
    </w:p>
    <w:p w:rsidR="00050E8C" w:rsidRPr="00FA7897" w:rsidRDefault="00050E8C" w:rsidP="00050E8C">
      <w:pPr>
        <w:spacing w:line="360" w:lineRule="auto"/>
        <w:ind w:firstLineChars="197" w:firstLine="414"/>
        <w:rPr>
          <w:rFonts w:ascii="宋体" w:hAnsi="宋体"/>
        </w:rPr>
      </w:pPr>
    </w:p>
    <w:p w:rsidR="00050E8C" w:rsidRPr="00FA7897" w:rsidRDefault="00050E8C" w:rsidP="00050E8C">
      <w:pPr>
        <w:spacing w:line="360" w:lineRule="auto"/>
        <w:ind w:firstLineChars="197" w:firstLine="414"/>
        <w:rPr>
          <w:rFonts w:ascii="宋体" w:hAnsi="宋体"/>
        </w:rPr>
      </w:pPr>
    </w:p>
    <w:p w:rsidR="00050E8C" w:rsidRPr="00FA7897" w:rsidRDefault="00050E8C" w:rsidP="00050E8C">
      <w:pPr>
        <w:spacing w:line="360" w:lineRule="auto"/>
        <w:ind w:firstLineChars="197" w:firstLine="414"/>
        <w:rPr>
          <w:rFonts w:ascii="宋体" w:hAnsi="宋体"/>
        </w:rPr>
      </w:pPr>
    </w:p>
    <w:p w:rsidR="00050E8C" w:rsidRPr="00FA7897" w:rsidRDefault="00050E8C" w:rsidP="00050E8C">
      <w:pPr>
        <w:spacing w:line="360" w:lineRule="auto"/>
        <w:ind w:firstLineChars="0" w:firstLine="0"/>
        <w:jc w:val="center"/>
        <w:rPr>
          <w:rFonts w:ascii="宋体" w:hAnsi="宋体" w:cs="宋体"/>
          <w:b/>
          <w:bCs/>
          <w:sz w:val="24"/>
          <w:szCs w:val="24"/>
        </w:rPr>
      </w:pPr>
      <w:r w:rsidRPr="00FA7897">
        <w:rPr>
          <w:rFonts w:ascii="宋体" w:hAnsi="宋体" w:cs="宋体" w:hint="eastAsia"/>
          <w:b/>
          <w:bCs/>
          <w:sz w:val="24"/>
          <w:szCs w:val="24"/>
        </w:rPr>
        <w:t>供应商名称（公章）：</w:t>
      </w:r>
    </w:p>
    <w:p w:rsidR="00050E8C" w:rsidRPr="00FA7897" w:rsidRDefault="00050E8C" w:rsidP="00050E8C">
      <w:pPr>
        <w:spacing w:line="360" w:lineRule="auto"/>
        <w:ind w:firstLineChars="0" w:firstLine="0"/>
        <w:jc w:val="center"/>
        <w:rPr>
          <w:rFonts w:ascii="宋体" w:hAnsi="宋体" w:cs="宋体"/>
          <w:b/>
          <w:bCs/>
          <w:sz w:val="24"/>
          <w:szCs w:val="24"/>
        </w:rPr>
      </w:pPr>
      <w:r w:rsidRPr="00FA7897">
        <w:rPr>
          <w:rFonts w:ascii="宋体" w:hAnsi="宋体" w:cs="宋体" w:hint="eastAsia"/>
          <w:b/>
          <w:bCs/>
          <w:sz w:val="24"/>
          <w:szCs w:val="24"/>
        </w:rPr>
        <w:t>法定代表人或被授权人签字：</w:t>
      </w:r>
    </w:p>
    <w:p w:rsidR="00050E8C" w:rsidRPr="00FA7897" w:rsidRDefault="00050E8C" w:rsidP="00050E8C">
      <w:pPr>
        <w:spacing w:line="360" w:lineRule="auto"/>
        <w:ind w:firstLineChars="0" w:firstLine="0"/>
        <w:jc w:val="center"/>
        <w:rPr>
          <w:rFonts w:ascii="宋体" w:hAnsi="宋体" w:cs="宋体"/>
          <w:b/>
          <w:bCs/>
          <w:sz w:val="24"/>
          <w:szCs w:val="24"/>
        </w:rPr>
      </w:pPr>
      <w:r w:rsidRPr="00FA7897">
        <w:rPr>
          <w:rFonts w:ascii="宋体" w:hAnsi="宋体" w:cs="宋体" w:hint="eastAsia"/>
          <w:b/>
          <w:bCs/>
          <w:sz w:val="24"/>
          <w:szCs w:val="24"/>
        </w:rPr>
        <w:t>年   月   日</w:t>
      </w:r>
    </w:p>
    <w:p w:rsidR="00050E8C" w:rsidRPr="00FA7897" w:rsidRDefault="00050E8C" w:rsidP="00050E8C">
      <w:pPr>
        <w:spacing w:line="360" w:lineRule="auto"/>
        <w:ind w:firstLineChars="0" w:firstLine="0"/>
        <w:jc w:val="center"/>
        <w:rPr>
          <w:rFonts w:ascii="宋体" w:hAnsi="宋体" w:cs="宋体"/>
          <w:b/>
          <w:bCs/>
          <w:sz w:val="24"/>
          <w:szCs w:val="24"/>
        </w:rPr>
      </w:pPr>
      <w:r w:rsidRPr="00FA7897">
        <w:rPr>
          <w:rFonts w:ascii="宋体" w:hAnsi="宋体" w:cs="宋体"/>
          <w:b/>
          <w:bCs/>
          <w:sz w:val="24"/>
          <w:szCs w:val="24"/>
        </w:rPr>
        <w:br w:type="page"/>
      </w:r>
    </w:p>
    <w:p w:rsidR="00050E8C" w:rsidRPr="00FA7897" w:rsidRDefault="00050E8C" w:rsidP="00050E8C">
      <w:pPr>
        <w:pStyle w:val="552"/>
        <w:ind w:firstLine="480"/>
        <w:jc w:val="center"/>
        <w:rPr>
          <w:bCs/>
          <w:sz w:val="24"/>
          <w:szCs w:val="24"/>
        </w:rPr>
      </w:pPr>
      <w:r w:rsidRPr="00FA7897">
        <w:rPr>
          <w:rFonts w:hint="eastAsia"/>
          <w:bCs/>
          <w:sz w:val="24"/>
          <w:szCs w:val="24"/>
        </w:rPr>
        <w:lastRenderedPageBreak/>
        <w:t>（2）拟派管理人员简历</w:t>
      </w:r>
    </w:p>
    <w:tbl>
      <w:tblPr>
        <w:tblW w:w="89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775"/>
        <w:gridCol w:w="1358"/>
        <w:gridCol w:w="3065"/>
        <w:gridCol w:w="620"/>
        <w:gridCol w:w="1254"/>
        <w:gridCol w:w="1897"/>
      </w:tblGrid>
      <w:tr w:rsidR="00050E8C" w:rsidRPr="00FA7897" w:rsidTr="00076ED9">
        <w:trPr>
          <w:cantSplit/>
          <w:trHeight w:val="594"/>
          <w:jc w:val="center"/>
        </w:trPr>
        <w:tc>
          <w:tcPr>
            <w:tcW w:w="775" w:type="dxa"/>
            <w:vAlign w:val="center"/>
          </w:tcPr>
          <w:p w:rsidR="00050E8C" w:rsidRPr="00FA7897" w:rsidRDefault="00050E8C" w:rsidP="00076ED9">
            <w:pPr>
              <w:pStyle w:val="a0"/>
              <w:overflowPunct w:val="0"/>
              <w:jc w:val="center"/>
              <w:rPr>
                <w:rFonts w:ascii="宋体" w:hAnsi="宋体" w:cs="Calibri"/>
              </w:rPr>
            </w:pPr>
            <w:r w:rsidRPr="00FA7897">
              <w:rPr>
                <w:rFonts w:ascii="宋体" w:hAnsi="宋体" w:cs="Calibri"/>
              </w:rPr>
              <w:t>1</w:t>
            </w:r>
          </w:p>
        </w:tc>
        <w:tc>
          <w:tcPr>
            <w:tcW w:w="1358" w:type="dxa"/>
            <w:vAlign w:val="center"/>
          </w:tcPr>
          <w:p w:rsidR="00050E8C" w:rsidRPr="00FA7897" w:rsidRDefault="00050E8C" w:rsidP="00076ED9">
            <w:pPr>
              <w:pStyle w:val="a0"/>
              <w:overflowPunct w:val="0"/>
              <w:ind w:firstLineChars="0" w:firstLine="0"/>
              <w:rPr>
                <w:rFonts w:ascii="宋体" w:hAnsi="宋体" w:cs="Calibri"/>
              </w:rPr>
            </w:pPr>
            <w:r w:rsidRPr="00FA7897">
              <w:rPr>
                <w:rFonts w:ascii="宋体" w:hAnsi="宋体" w:cs="Calibri"/>
              </w:rPr>
              <w:t>姓名</w:t>
            </w:r>
          </w:p>
        </w:tc>
        <w:tc>
          <w:tcPr>
            <w:tcW w:w="3065" w:type="dxa"/>
            <w:vAlign w:val="center"/>
          </w:tcPr>
          <w:p w:rsidR="00050E8C" w:rsidRPr="00FA7897" w:rsidRDefault="00050E8C" w:rsidP="00076ED9">
            <w:pPr>
              <w:pStyle w:val="a0"/>
              <w:overflowPunct w:val="0"/>
              <w:jc w:val="center"/>
              <w:rPr>
                <w:rFonts w:ascii="宋体" w:hAnsi="宋体" w:cs="Calibri"/>
              </w:rPr>
            </w:pPr>
          </w:p>
        </w:tc>
        <w:tc>
          <w:tcPr>
            <w:tcW w:w="620" w:type="dxa"/>
            <w:vAlign w:val="center"/>
          </w:tcPr>
          <w:p w:rsidR="00050E8C" w:rsidRPr="00FA7897" w:rsidRDefault="00050E8C" w:rsidP="00076ED9">
            <w:pPr>
              <w:pStyle w:val="a0"/>
              <w:overflowPunct w:val="0"/>
              <w:ind w:firstLineChars="0" w:firstLine="0"/>
              <w:rPr>
                <w:rFonts w:ascii="宋体" w:hAnsi="宋体" w:cs="Calibri"/>
              </w:rPr>
            </w:pPr>
            <w:r w:rsidRPr="00FA7897">
              <w:rPr>
                <w:rFonts w:ascii="宋体" w:hAnsi="宋体" w:cs="Calibri"/>
              </w:rPr>
              <w:t>性别</w:t>
            </w:r>
          </w:p>
        </w:tc>
        <w:tc>
          <w:tcPr>
            <w:tcW w:w="3151" w:type="dxa"/>
            <w:gridSpan w:val="2"/>
            <w:vAlign w:val="center"/>
          </w:tcPr>
          <w:p w:rsidR="00050E8C" w:rsidRPr="00FA7897" w:rsidRDefault="00050E8C" w:rsidP="00076ED9">
            <w:pPr>
              <w:pStyle w:val="a0"/>
              <w:overflowPunct w:val="0"/>
              <w:jc w:val="center"/>
              <w:rPr>
                <w:rFonts w:ascii="宋体" w:hAnsi="宋体" w:cs="Calibri"/>
              </w:rPr>
            </w:pPr>
          </w:p>
        </w:tc>
      </w:tr>
      <w:tr w:rsidR="00050E8C" w:rsidRPr="00FA7897" w:rsidTr="00076ED9">
        <w:trPr>
          <w:trHeight w:val="645"/>
          <w:jc w:val="center"/>
        </w:trPr>
        <w:tc>
          <w:tcPr>
            <w:tcW w:w="775" w:type="dxa"/>
            <w:vAlign w:val="center"/>
          </w:tcPr>
          <w:p w:rsidR="00050E8C" w:rsidRPr="00FA7897" w:rsidRDefault="00050E8C" w:rsidP="00076ED9">
            <w:pPr>
              <w:pStyle w:val="a0"/>
              <w:overflowPunct w:val="0"/>
              <w:jc w:val="center"/>
              <w:rPr>
                <w:rFonts w:ascii="宋体" w:hAnsi="宋体" w:cs="Calibri"/>
              </w:rPr>
            </w:pPr>
            <w:r w:rsidRPr="00FA7897">
              <w:rPr>
                <w:rFonts w:ascii="宋体" w:hAnsi="宋体" w:cs="Calibri"/>
              </w:rPr>
              <w:t>2</w:t>
            </w:r>
          </w:p>
        </w:tc>
        <w:tc>
          <w:tcPr>
            <w:tcW w:w="1358" w:type="dxa"/>
            <w:vAlign w:val="center"/>
          </w:tcPr>
          <w:p w:rsidR="00050E8C" w:rsidRPr="00FA7897" w:rsidRDefault="00050E8C" w:rsidP="00076ED9">
            <w:pPr>
              <w:pStyle w:val="a0"/>
              <w:overflowPunct w:val="0"/>
              <w:ind w:firstLineChars="0" w:firstLine="0"/>
              <w:rPr>
                <w:rFonts w:ascii="宋体" w:hAnsi="宋体" w:cs="Calibri"/>
              </w:rPr>
            </w:pPr>
            <w:r w:rsidRPr="00FA7897">
              <w:rPr>
                <w:rFonts w:ascii="宋体" w:hAnsi="宋体" w:cs="Calibri"/>
              </w:rPr>
              <w:t>身份证号码</w:t>
            </w:r>
          </w:p>
        </w:tc>
        <w:tc>
          <w:tcPr>
            <w:tcW w:w="3685" w:type="dxa"/>
            <w:gridSpan w:val="2"/>
            <w:vAlign w:val="center"/>
          </w:tcPr>
          <w:p w:rsidR="00050E8C" w:rsidRPr="00FA7897" w:rsidRDefault="00050E8C" w:rsidP="00076ED9">
            <w:pPr>
              <w:pStyle w:val="a0"/>
              <w:overflowPunct w:val="0"/>
              <w:jc w:val="center"/>
              <w:rPr>
                <w:rFonts w:ascii="宋体" w:hAnsi="宋体" w:cs="Calibri"/>
              </w:rPr>
            </w:pPr>
          </w:p>
        </w:tc>
        <w:tc>
          <w:tcPr>
            <w:tcW w:w="1254" w:type="dxa"/>
            <w:vAlign w:val="center"/>
          </w:tcPr>
          <w:p w:rsidR="00050E8C" w:rsidRPr="00FA7897" w:rsidRDefault="00050E8C" w:rsidP="00076ED9">
            <w:pPr>
              <w:pStyle w:val="a0"/>
              <w:overflowPunct w:val="0"/>
              <w:ind w:firstLineChars="0" w:firstLine="0"/>
              <w:rPr>
                <w:rFonts w:ascii="宋体" w:hAnsi="宋体" w:cs="Calibri"/>
              </w:rPr>
            </w:pPr>
            <w:r w:rsidRPr="00FA7897">
              <w:rPr>
                <w:rFonts w:ascii="宋体" w:hAnsi="宋体" w:cs="Calibri"/>
              </w:rPr>
              <w:t>出生年月</w:t>
            </w:r>
          </w:p>
        </w:tc>
        <w:tc>
          <w:tcPr>
            <w:tcW w:w="1897" w:type="dxa"/>
            <w:vAlign w:val="center"/>
          </w:tcPr>
          <w:p w:rsidR="00050E8C" w:rsidRPr="00FA7897" w:rsidRDefault="00050E8C" w:rsidP="00076ED9">
            <w:pPr>
              <w:pStyle w:val="a0"/>
              <w:overflowPunct w:val="0"/>
              <w:jc w:val="center"/>
              <w:rPr>
                <w:rFonts w:ascii="宋体" w:hAnsi="宋体" w:cs="Calibri"/>
              </w:rPr>
            </w:pPr>
            <w:r w:rsidRPr="00FA7897">
              <w:rPr>
                <w:rFonts w:hAnsi="宋体" w:cs="Calibri" w:hint="eastAsia"/>
              </w:rPr>
              <w:t>年月</w:t>
            </w:r>
          </w:p>
        </w:tc>
      </w:tr>
      <w:tr w:rsidR="00050E8C" w:rsidRPr="00FA7897" w:rsidTr="00076ED9">
        <w:trPr>
          <w:cantSplit/>
          <w:trHeight w:val="645"/>
          <w:jc w:val="center"/>
        </w:trPr>
        <w:tc>
          <w:tcPr>
            <w:tcW w:w="775" w:type="dxa"/>
            <w:vAlign w:val="center"/>
          </w:tcPr>
          <w:p w:rsidR="00050E8C" w:rsidRPr="00FA7897" w:rsidRDefault="00050E8C" w:rsidP="00076ED9">
            <w:pPr>
              <w:pStyle w:val="a0"/>
              <w:overflowPunct w:val="0"/>
              <w:jc w:val="center"/>
              <w:rPr>
                <w:rFonts w:ascii="宋体" w:hAnsi="宋体" w:cs="Calibri"/>
              </w:rPr>
            </w:pPr>
            <w:r w:rsidRPr="00FA7897">
              <w:rPr>
                <w:rFonts w:ascii="宋体" w:hAnsi="宋体" w:cs="Calibri"/>
              </w:rPr>
              <w:t>3</w:t>
            </w:r>
          </w:p>
        </w:tc>
        <w:tc>
          <w:tcPr>
            <w:tcW w:w="8194" w:type="dxa"/>
            <w:gridSpan w:val="5"/>
            <w:vAlign w:val="center"/>
          </w:tcPr>
          <w:p w:rsidR="00050E8C" w:rsidRPr="00FA7897" w:rsidRDefault="00050E8C" w:rsidP="00076ED9">
            <w:pPr>
              <w:pStyle w:val="a0"/>
              <w:overflowPunct w:val="0"/>
              <w:ind w:firstLineChars="0" w:firstLine="0"/>
              <w:rPr>
                <w:rFonts w:ascii="宋体" w:hAnsi="宋体" w:cs="Calibri"/>
              </w:rPr>
            </w:pPr>
            <w:r w:rsidRPr="00FA7897">
              <w:rPr>
                <w:rFonts w:ascii="宋体" w:hAnsi="宋体" w:cs="Calibri"/>
              </w:rPr>
              <w:t>联系电话</w:t>
            </w:r>
            <w:r w:rsidRPr="00FA7897">
              <w:rPr>
                <w:rFonts w:ascii="宋体" w:hAnsi="宋体" w:cs="Calibri" w:hint="eastAsia"/>
              </w:rPr>
              <w:t>/</w:t>
            </w:r>
            <w:r w:rsidRPr="00FA7897">
              <w:rPr>
                <w:rFonts w:ascii="宋体" w:hAnsi="宋体" w:cs="Calibri"/>
              </w:rPr>
              <w:t>传真</w:t>
            </w:r>
            <w:r w:rsidRPr="00FA7897">
              <w:rPr>
                <w:rFonts w:ascii="宋体" w:hAnsi="宋体" w:cs="Calibri" w:hint="eastAsia"/>
              </w:rPr>
              <w:t xml:space="preserve">： </w:t>
            </w:r>
          </w:p>
        </w:tc>
      </w:tr>
      <w:tr w:rsidR="00050E8C" w:rsidRPr="00FA7897" w:rsidTr="00076ED9">
        <w:trPr>
          <w:cantSplit/>
          <w:trHeight w:val="1964"/>
          <w:jc w:val="center"/>
        </w:trPr>
        <w:tc>
          <w:tcPr>
            <w:tcW w:w="775" w:type="dxa"/>
            <w:vAlign w:val="center"/>
          </w:tcPr>
          <w:p w:rsidR="00050E8C" w:rsidRPr="00FA7897" w:rsidRDefault="00050E8C" w:rsidP="00076ED9">
            <w:pPr>
              <w:pStyle w:val="a0"/>
              <w:overflowPunct w:val="0"/>
              <w:jc w:val="center"/>
              <w:rPr>
                <w:rFonts w:ascii="宋体" w:hAnsi="宋体" w:cs="Calibri"/>
              </w:rPr>
            </w:pPr>
            <w:r w:rsidRPr="00FA7897">
              <w:rPr>
                <w:rFonts w:ascii="宋体" w:hAnsi="宋体" w:cs="Calibri"/>
              </w:rPr>
              <w:t>4</w:t>
            </w:r>
          </w:p>
        </w:tc>
        <w:tc>
          <w:tcPr>
            <w:tcW w:w="8194" w:type="dxa"/>
            <w:gridSpan w:val="5"/>
          </w:tcPr>
          <w:p w:rsidR="00050E8C" w:rsidRPr="00FA7897" w:rsidRDefault="00050E8C" w:rsidP="00076ED9">
            <w:pPr>
              <w:pStyle w:val="a0"/>
              <w:overflowPunct w:val="0"/>
              <w:ind w:firstLineChars="0" w:firstLine="0"/>
              <w:rPr>
                <w:rFonts w:ascii="宋体" w:hAnsi="宋体" w:cs="Calibri"/>
              </w:rPr>
            </w:pPr>
            <w:r w:rsidRPr="00FA7897">
              <w:rPr>
                <w:rFonts w:ascii="宋体" w:hAnsi="宋体" w:cs="Calibri" w:hint="eastAsia"/>
              </w:rPr>
              <w:t>工作经历：</w:t>
            </w:r>
          </w:p>
        </w:tc>
      </w:tr>
      <w:tr w:rsidR="00050E8C" w:rsidRPr="00FA7897" w:rsidTr="00076ED9">
        <w:trPr>
          <w:cantSplit/>
          <w:trHeight w:val="625"/>
          <w:jc w:val="center"/>
        </w:trPr>
        <w:tc>
          <w:tcPr>
            <w:tcW w:w="775" w:type="dxa"/>
            <w:vAlign w:val="center"/>
          </w:tcPr>
          <w:p w:rsidR="00050E8C" w:rsidRPr="00FA7897" w:rsidRDefault="00050E8C" w:rsidP="00076ED9">
            <w:pPr>
              <w:pStyle w:val="a0"/>
              <w:overflowPunct w:val="0"/>
              <w:jc w:val="center"/>
              <w:rPr>
                <w:rFonts w:ascii="宋体" w:hAnsi="宋体" w:cs="Calibri"/>
              </w:rPr>
            </w:pPr>
            <w:r w:rsidRPr="00FA7897">
              <w:rPr>
                <w:rFonts w:ascii="宋体" w:hAnsi="宋体" w:cs="Calibri"/>
              </w:rPr>
              <w:t>5</w:t>
            </w:r>
          </w:p>
        </w:tc>
        <w:tc>
          <w:tcPr>
            <w:tcW w:w="8194" w:type="dxa"/>
            <w:gridSpan w:val="5"/>
            <w:vAlign w:val="center"/>
          </w:tcPr>
          <w:p w:rsidR="00050E8C" w:rsidRPr="00FA7897" w:rsidRDefault="00050E8C" w:rsidP="00076ED9">
            <w:pPr>
              <w:pStyle w:val="a0"/>
              <w:overflowPunct w:val="0"/>
              <w:ind w:firstLineChars="0" w:firstLine="0"/>
              <w:rPr>
                <w:rFonts w:ascii="宋体" w:hAnsi="宋体" w:cs="Calibri"/>
              </w:rPr>
            </w:pPr>
            <w:r w:rsidRPr="00FA7897">
              <w:rPr>
                <w:rFonts w:ascii="宋体" w:hAnsi="宋体" w:cs="Calibri"/>
              </w:rPr>
              <w:t>拥有关于</w:t>
            </w:r>
            <w:r w:rsidRPr="00FA7897">
              <w:rPr>
                <w:rFonts w:ascii="宋体" w:hAnsi="宋体" w:cs="Calibri" w:hint="eastAsia"/>
              </w:rPr>
              <w:t>本项服务方面</w:t>
            </w:r>
            <w:r w:rsidRPr="00FA7897">
              <w:rPr>
                <w:rFonts w:ascii="宋体" w:hAnsi="宋体" w:cs="Calibri"/>
              </w:rPr>
              <w:t>的职称：</w:t>
            </w:r>
          </w:p>
        </w:tc>
      </w:tr>
      <w:tr w:rsidR="00050E8C" w:rsidRPr="00FA7897" w:rsidTr="00076ED9">
        <w:trPr>
          <w:cantSplit/>
          <w:trHeight w:val="641"/>
          <w:jc w:val="center"/>
        </w:trPr>
        <w:tc>
          <w:tcPr>
            <w:tcW w:w="775" w:type="dxa"/>
            <w:vAlign w:val="center"/>
          </w:tcPr>
          <w:p w:rsidR="00050E8C" w:rsidRPr="00FA7897" w:rsidRDefault="00050E8C" w:rsidP="00076ED9">
            <w:pPr>
              <w:spacing w:line="360" w:lineRule="auto"/>
              <w:ind w:left="-2" w:firstLine="420"/>
              <w:jc w:val="center"/>
              <w:rPr>
                <w:rFonts w:ascii="宋体" w:hAnsi="宋体"/>
              </w:rPr>
            </w:pPr>
            <w:r w:rsidRPr="00FA7897">
              <w:rPr>
                <w:rFonts w:ascii="宋体" w:hAnsi="宋体"/>
              </w:rPr>
              <w:t>6</w:t>
            </w:r>
          </w:p>
        </w:tc>
        <w:tc>
          <w:tcPr>
            <w:tcW w:w="8194" w:type="dxa"/>
            <w:gridSpan w:val="5"/>
            <w:vAlign w:val="center"/>
          </w:tcPr>
          <w:p w:rsidR="00050E8C" w:rsidRPr="00FA7897" w:rsidRDefault="00050E8C" w:rsidP="00076ED9">
            <w:pPr>
              <w:pStyle w:val="a0"/>
              <w:overflowPunct w:val="0"/>
              <w:ind w:firstLineChars="0" w:firstLine="0"/>
              <w:rPr>
                <w:rFonts w:ascii="宋体" w:hAnsi="宋体" w:cs="Calibri"/>
              </w:rPr>
            </w:pPr>
            <w:r w:rsidRPr="00FA7897">
              <w:rPr>
                <w:rFonts w:ascii="宋体" w:hAnsi="宋体" w:cs="Calibri"/>
              </w:rPr>
              <w:t>曾获得的关于</w:t>
            </w:r>
            <w:r w:rsidRPr="00FA7897">
              <w:rPr>
                <w:rFonts w:ascii="宋体" w:hAnsi="宋体" w:cs="Calibri" w:hint="eastAsia"/>
              </w:rPr>
              <w:t>本项服务</w:t>
            </w:r>
            <w:r w:rsidRPr="00FA7897">
              <w:rPr>
                <w:rFonts w:ascii="宋体" w:hAnsi="宋体" w:cs="Calibri"/>
              </w:rPr>
              <w:t>方面的奖励情况：</w:t>
            </w:r>
          </w:p>
        </w:tc>
      </w:tr>
      <w:tr w:rsidR="00050E8C" w:rsidRPr="00FA7897" w:rsidTr="00076ED9">
        <w:trPr>
          <w:cantSplit/>
          <w:trHeight w:val="1708"/>
          <w:jc w:val="center"/>
        </w:trPr>
        <w:tc>
          <w:tcPr>
            <w:tcW w:w="775" w:type="dxa"/>
            <w:vAlign w:val="center"/>
          </w:tcPr>
          <w:p w:rsidR="00050E8C" w:rsidRPr="00FA7897" w:rsidRDefault="00050E8C" w:rsidP="00076ED9">
            <w:pPr>
              <w:spacing w:line="360" w:lineRule="auto"/>
              <w:ind w:left="-2" w:firstLine="420"/>
              <w:jc w:val="center"/>
              <w:rPr>
                <w:rFonts w:ascii="宋体" w:hAnsi="宋体"/>
              </w:rPr>
            </w:pPr>
            <w:r w:rsidRPr="00FA7897">
              <w:rPr>
                <w:rFonts w:ascii="宋体" w:hAnsi="宋体" w:hint="eastAsia"/>
              </w:rPr>
              <w:t>7</w:t>
            </w:r>
          </w:p>
        </w:tc>
        <w:tc>
          <w:tcPr>
            <w:tcW w:w="8194" w:type="dxa"/>
            <w:gridSpan w:val="5"/>
          </w:tcPr>
          <w:p w:rsidR="00050E8C" w:rsidRPr="00FA7897" w:rsidRDefault="00050E8C" w:rsidP="00076ED9">
            <w:pPr>
              <w:pStyle w:val="a0"/>
              <w:overflowPunct w:val="0"/>
              <w:ind w:firstLineChars="0" w:firstLine="0"/>
              <w:rPr>
                <w:rFonts w:ascii="宋体" w:hAnsi="宋体" w:cs="Calibri"/>
              </w:rPr>
            </w:pPr>
            <w:r w:rsidRPr="00FA7897">
              <w:rPr>
                <w:rFonts w:ascii="宋体" w:hAnsi="宋体" w:cs="Calibri" w:hint="eastAsia"/>
              </w:rPr>
              <w:t>负责的服务项目：</w:t>
            </w:r>
          </w:p>
        </w:tc>
      </w:tr>
      <w:tr w:rsidR="00050E8C" w:rsidRPr="00FA7897" w:rsidTr="00076ED9">
        <w:trPr>
          <w:cantSplit/>
          <w:trHeight w:val="607"/>
          <w:jc w:val="center"/>
        </w:trPr>
        <w:tc>
          <w:tcPr>
            <w:tcW w:w="775" w:type="dxa"/>
            <w:tcBorders>
              <w:bottom w:val="single" w:sz="6" w:space="0" w:color="auto"/>
            </w:tcBorders>
            <w:vAlign w:val="center"/>
          </w:tcPr>
          <w:p w:rsidR="00050E8C" w:rsidRPr="00FA7897" w:rsidRDefault="00050E8C" w:rsidP="00076ED9">
            <w:pPr>
              <w:spacing w:line="360" w:lineRule="auto"/>
              <w:ind w:left="-2" w:firstLine="420"/>
              <w:jc w:val="center"/>
              <w:rPr>
                <w:rFonts w:ascii="宋体" w:hAnsi="宋体"/>
              </w:rPr>
            </w:pPr>
            <w:r w:rsidRPr="00FA7897">
              <w:rPr>
                <w:rFonts w:ascii="宋体" w:hAnsi="宋体" w:hint="eastAsia"/>
              </w:rPr>
              <w:t>8</w:t>
            </w:r>
          </w:p>
        </w:tc>
        <w:tc>
          <w:tcPr>
            <w:tcW w:w="8194" w:type="dxa"/>
            <w:gridSpan w:val="5"/>
            <w:tcBorders>
              <w:bottom w:val="single" w:sz="6" w:space="0" w:color="auto"/>
            </w:tcBorders>
            <w:vAlign w:val="center"/>
          </w:tcPr>
          <w:p w:rsidR="00050E8C" w:rsidRPr="00FA7897" w:rsidRDefault="00050E8C" w:rsidP="00076ED9">
            <w:pPr>
              <w:pStyle w:val="a0"/>
              <w:overflowPunct w:val="0"/>
              <w:spacing w:line="360" w:lineRule="auto"/>
              <w:ind w:firstLineChars="0" w:firstLine="0"/>
              <w:rPr>
                <w:rFonts w:ascii="宋体" w:hAnsi="宋体" w:cs="Calibri"/>
              </w:rPr>
            </w:pPr>
            <w:r w:rsidRPr="00FA7897">
              <w:rPr>
                <w:rFonts w:ascii="宋体" w:hAnsi="宋体" w:cs="Calibri"/>
              </w:rPr>
              <w:t>其他需要说明的情况</w:t>
            </w:r>
          </w:p>
        </w:tc>
      </w:tr>
    </w:tbl>
    <w:p w:rsidR="00050E8C" w:rsidRPr="00FA7897" w:rsidRDefault="00050E8C" w:rsidP="00050E8C">
      <w:pPr>
        <w:pStyle w:val="552"/>
        <w:ind w:firstLine="480"/>
        <w:jc w:val="center"/>
        <w:rPr>
          <w:bCs/>
          <w:sz w:val="24"/>
          <w:szCs w:val="24"/>
        </w:rPr>
      </w:pPr>
    </w:p>
    <w:p w:rsidR="00050E8C" w:rsidRPr="00FA7897" w:rsidRDefault="00050E8C" w:rsidP="00050E8C">
      <w:pPr>
        <w:ind w:firstLine="422"/>
        <w:rPr>
          <w:rFonts w:ascii="宋体" w:hAnsi="宋体"/>
          <w:bCs/>
        </w:rPr>
      </w:pPr>
      <w:r w:rsidRPr="00FA7897">
        <w:rPr>
          <w:rFonts w:ascii="宋体" w:hAnsi="宋体" w:hint="eastAsia"/>
          <w:b/>
          <w:bCs/>
        </w:rPr>
        <w:t>注</w:t>
      </w:r>
      <w:r w:rsidRPr="00FA7897">
        <w:rPr>
          <w:rFonts w:ascii="宋体" w:hAnsi="宋体" w:hint="eastAsia"/>
          <w:bCs/>
        </w:rPr>
        <w:t>：请附身份证、相关资格证明复印件。</w:t>
      </w:r>
    </w:p>
    <w:p w:rsidR="00050E8C" w:rsidRPr="00FA7897" w:rsidRDefault="00050E8C" w:rsidP="00050E8C">
      <w:pPr>
        <w:widowControl/>
        <w:snapToGrid w:val="0"/>
        <w:spacing w:line="360" w:lineRule="auto"/>
        <w:ind w:firstLineChars="0" w:firstLine="0"/>
        <w:outlineLvl w:val="1"/>
        <w:rPr>
          <w:rFonts w:ascii="宋体" w:hAnsi="宋体" w:cs="宋体"/>
          <w:sz w:val="24"/>
          <w:szCs w:val="24"/>
        </w:rPr>
      </w:pPr>
      <w:r w:rsidRPr="00FA7897">
        <w:rPr>
          <w:rFonts w:ascii="宋体" w:hAnsi="宋体" w:cs="宋体"/>
          <w:b/>
          <w:sz w:val="28"/>
          <w:szCs w:val="28"/>
        </w:rPr>
        <w:br w:type="page"/>
      </w:r>
      <w:bookmarkStart w:id="183" w:name="_Toc505613294"/>
      <w:bookmarkStart w:id="184" w:name="_Toc36649374"/>
      <w:bookmarkStart w:id="185" w:name="_Toc26743"/>
      <w:r w:rsidRPr="00FA7897">
        <w:rPr>
          <w:rFonts w:ascii="宋体" w:hAnsi="宋体" w:cs="宋体" w:hint="eastAsia"/>
          <w:b/>
          <w:sz w:val="28"/>
          <w:szCs w:val="28"/>
        </w:rPr>
        <w:lastRenderedPageBreak/>
        <w:t>附件</w:t>
      </w:r>
      <w:r w:rsidRPr="00FA7897">
        <w:rPr>
          <w:rFonts w:ascii="宋体" w:hAnsi="宋体" w:cs="宋体"/>
          <w:b/>
          <w:sz w:val="28"/>
          <w:szCs w:val="28"/>
        </w:rPr>
        <w:t>1</w:t>
      </w:r>
      <w:r w:rsidRPr="00FA7897">
        <w:rPr>
          <w:rFonts w:ascii="宋体" w:hAnsi="宋体" w:cs="宋体" w:hint="eastAsia"/>
          <w:b/>
          <w:sz w:val="28"/>
          <w:szCs w:val="28"/>
        </w:rPr>
        <w:t>7: 供应商最后报价表</w:t>
      </w:r>
      <w:bookmarkEnd w:id="183"/>
      <w:bookmarkEnd w:id="184"/>
    </w:p>
    <w:p w:rsidR="00050E8C" w:rsidRPr="00FA7897" w:rsidRDefault="00050E8C" w:rsidP="00050E8C">
      <w:pPr>
        <w:spacing w:line="360" w:lineRule="auto"/>
        <w:ind w:firstLineChars="0" w:firstLine="0"/>
        <w:jc w:val="center"/>
        <w:rPr>
          <w:rFonts w:ascii="宋体" w:hAnsi="宋体" w:cs="宋体"/>
          <w:b/>
          <w:sz w:val="24"/>
          <w:szCs w:val="24"/>
        </w:rPr>
      </w:pPr>
      <w:bookmarkStart w:id="186" w:name="_Toc408326292"/>
      <w:r w:rsidRPr="00FA7897">
        <w:rPr>
          <w:rFonts w:ascii="宋体" w:hAnsi="宋体" w:cs="宋体" w:hint="eastAsia"/>
          <w:b/>
          <w:sz w:val="24"/>
          <w:szCs w:val="24"/>
        </w:rPr>
        <w:t>供应商最后报价表</w:t>
      </w:r>
      <w:bookmarkEnd w:id="186"/>
    </w:p>
    <w:p w:rsidR="00050E8C" w:rsidRPr="00FA7897" w:rsidRDefault="00050E8C" w:rsidP="00050E8C">
      <w:pPr>
        <w:spacing w:line="360" w:lineRule="auto"/>
        <w:ind w:firstLineChars="0" w:firstLine="0"/>
        <w:rPr>
          <w:rFonts w:ascii="宋体" w:hAnsi="宋体" w:cs="宋体"/>
          <w:b/>
          <w:sz w:val="24"/>
          <w:szCs w:val="24"/>
        </w:rPr>
      </w:pPr>
    </w:p>
    <w:p w:rsidR="00050E8C" w:rsidRPr="00FA7897" w:rsidRDefault="00050E8C" w:rsidP="00050E8C">
      <w:pPr>
        <w:spacing w:line="360" w:lineRule="auto"/>
        <w:ind w:firstLineChars="0" w:firstLine="0"/>
        <w:rPr>
          <w:rFonts w:ascii="宋体" w:hAnsi="宋体" w:cs="宋体"/>
          <w:b/>
          <w:sz w:val="24"/>
          <w:szCs w:val="24"/>
        </w:rPr>
      </w:pPr>
      <w:r w:rsidRPr="00FA7897">
        <w:rPr>
          <w:rFonts w:ascii="宋体" w:hAnsi="宋体" w:cs="宋体" w:hint="eastAsia"/>
          <w:b/>
          <w:sz w:val="24"/>
          <w:szCs w:val="24"/>
        </w:rPr>
        <w:t>项目名称：</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6"/>
        <w:gridCol w:w="2233"/>
        <w:gridCol w:w="2420"/>
        <w:gridCol w:w="2581"/>
      </w:tblGrid>
      <w:tr w:rsidR="00050E8C" w:rsidRPr="00FA7897" w:rsidTr="00076ED9">
        <w:trPr>
          <w:cantSplit/>
          <w:trHeight w:val="822"/>
          <w:jc w:val="center"/>
        </w:trPr>
        <w:tc>
          <w:tcPr>
            <w:tcW w:w="2126" w:type="dxa"/>
            <w:vAlign w:val="center"/>
          </w:tcPr>
          <w:p w:rsidR="00050E8C" w:rsidRPr="00FA7897" w:rsidRDefault="00050E8C" w:rsidP="00076ED9">
            <w:pPr>
              <w:spacing w:line="360" w:lineRule="auto"/>
              <w:ind w:firstLineChars="0" w:firstLine="0"/>
              <w:jc w:val="center"/>
              <w:rPr>
                <w:rFonts w:ascii="宋体" w:hAnsi="宋体" w:cs="宋体"/>
                <w:bCs/>
                <w:sz w:val="24"/>
                <w:szCs w:val="24"/>
              </w:rPr>
            </w:pPr>
            <w:r w:rsidRPr="00FA7897">
              <w:rPr>
                <w:rFonts w:ascii="宋体" w:hAnsi="宋体" w:cs="宋体" w:hint="eastAsia"/>
                <w:bCs/>
                <w:sz w:val="24"/>
                <w:szCs w:val="24"/>
              </w:rPr>
              <w:t>最初报价</w:t>
            </w:r>
          </w:p>
        </w:tc>
        <w:tc>
          <w:tcPr>
            <w:tcW w:w="2233" w:type="dxa"/>
            <w:vAlign w:val="center"/>
          </w:tcPr>
          <w:p w:rsidR="00050E8C" w:rsidRPr="00FA7897" w:rsidRDefault="00050E8C" w:rsidP="00076ED9">
            <w:pPr>
              <w:spacing w:line="360" w:lineRule="auto"/>
              <w:ind w:firstLineChars="0" w:firstLine="0"/>
              <w:jc w:val="center"/>
              <w:rPr>
                <w:rFonts w:ascii="宋体" w:hAnsi="宋体" w:cs="宋体"/>
                <w:bCs/>
                <w:sz w:val="24"/>
                <w:szCs w:val="24"/>
              </w:rPr>
            </w:pPr>
            <w:r w:rsidRPr="00FA7897">
              <w:rPr>
                <w:rFonts w:ascii="宋体" w:hAnsi="宋体" w:cs="宋体" w:hint="eastAsia"/>
                <w:bCs/>
                <w:sz w:val="24"/>
                <w:szCs w:val="24"/>
              </w:rPr>
              <w:t>调整因素</w:t>
            </w:r>
          </w:p>
        </w:tc>
        <w:tc>
          <w:tcPr>
            <w:tcW w:w="2420" w:type="dxa"/>
            <w:vAlign w:val="center"/>
          </w:tcPr>
          <w:p w:rsidR="00050E8C" w:rsidRPr="00FA7897" w:rsidRDefault="00050E8C" w:rsidP="00076ED9">
            <w:pPr>
              <w:spacing w:line="360" w:lineRule="auto"/>
              <w:ind w:firstLineChars="0" w:firstLine="0"/>
              <w:jc w:val="center"/>
              <w:rPr>
                <w:rFonts w:ascii="宋体" w:hAnsi="宋体" w:cs="宋体"/>
                <w:bCs/>
                <w:sz w:val="24"/>
                <w:szCs w:val="24"/>
              </w:rPr>
            </w:pPr>
            <w:r w:rsidRPr="00FA7897">
              <w:rPr>
                <w:rFonts w:ascii="宋体" w:hAnsi="宋体" w:cs="宋体" w:hint="eastAsia"/>
                <w:bCs/>
                <w:sz w:val="24"/>
                <w:szCs w:val="24"/>
              </w:rPr>
              <w:t>最终报价</w:t>
            </w:r>
          </w:p>
        </w:tc>
        <w:tc>
          <w:tcPr>
            <w:tcW w:w="2581" w:type="dxa"/>
            <w:vAlign w:val="center"/>
          </w:tcPr>
          <w:p w:rsidR="00050E8C" w:rsidRPr="00FA7897" w:rsidRDefault="00050E8C" w:rsidP="00076ED9">
            <w:pPr>
              <w:spacing w:line="360" w:lineRule="auto"/>
              <w:ind w:firstLineChars="0" w:firstLine="0"/>
              <w:jc w:val="center"/>
              <w:rPr>
                <w:rFonts w:ascii="宋体" w:hAnsi="宋体" w:cs="宋体"/>
                <w:bCs/>
                <w:sz w:val="24"/>
                <w:szCs w:val="24"/>
              </w:rPr>
            </w:pPr>
            <w:r w:rsidRPr="00FA7897">
              <w:rPr>
                <w:rFonts w:ascii="宋体" w:hAnsi="宋体" w:cs="宋体" w:hint="eastAsia"/>
                <w:bCs/>
                <w:sz w:val="24"/>
                <w:szCs w:val="24"/>
              </w:rPr>
              <w:t>服务期限</w:t>
            </w:r>
          </w:p>
        </w:tc>
      </w:tr>
      <w:tr w:rsidR="00050E8C" w:rsidRPr="00FA7897" w:rsidTr="00076ED9">
        <w:trPr>
          <w:cantSplit/>
          <w:trHeight w:val="851"/>
          <w:jc w:val="center"/>
        </w:trPr>
        <w:tc>
          <w:tcPr>
            <w:tcW w:w="2126" w:type="dxa"/>
          </w:tcPr>
          <w:p w:rsidR="00050E8C" w:rsidRPr="00FA7897" w:rsidRDefault="00050E8C" w:rsidP="00076ED9">
            <w:pPr>
              <w:spacing w:line="360" w:lineRule="auto"/>
              <w:ind w:firstLineChars="0" w:firstLine="0"/>
              <w:rPr>
                <w:rFonts w:ascii="宋体" w:hAnsi="宋体" w:cs="宋体"/>
                <w:sz w:val="24"/>
                <w:szCs w:val="24"/>
              </w:rPr>
            </w:pPr>
          </w:p>
        </w:tc>
        <w:tc>
          <w:tcPr>
            <w:tcW w:w="2233" w:type="dxa"/>
          </w:tcPr>
          <w:p w:rsidR="00050E8C" w:rsidRPr="00FA7897" w:rsidRDefault="00050E8C" w:rsidP="00076ED9">
            <w:pPr>
              <w:spacing w:line="360" w:lineRule="auto"/>
              <w:ind w:firstLineChars="0" w:firstLine="0"/>
              <w:rPr>
                <w:rFonts w:ascii="宋体" w:hAnsi="宋体" w:cs="宋体"/>
                <w:sz w:val="24"/>
                <w:szCs w:val="24"/>
              </w:rPr>
            </w:pPr>
          </w:p>
        </w:tc>
        <w:tc>
          <w:tcPr>
            <w:tcW w:w="2420" w:type="dxa"/>
          </w:tcPr>
          <w:p w:rsidR="00050E8C" w:rsidRPr="00FA7897" w:rsidRDefault="00050E8C" w:rsidP="00076ED9">
            <w:pPr>
              <w:spacing w:line="360" w:lineRule="auto"/>
              <w:ind w:firstLineChars="0" w:firstLine="0"/>
              <w:rPr>
                <w:rFonts w:ascii="宋体" w:hAnsi="宋体" w:cs="宋体"/>
                <w:sz w:val="24"/>
                <w:szCs w:val="24"/>
              </w:rPr>
            </w:pPr>
          </w:p>
        </w:tc>
        <w:tc>
          <w:tcPr>
            <w:tcW w:w="2581" w:type="dxa"/>
          </w:tcPr>
          <w:p w:rsidR="00050E8C" w:rsidRPr="00FA7897" w:rsidRDefault="00050E8C" w:rsidP="00076ED9">
            <w:pPr>
              <w:spacing w:line="360" w:lineRule="auto"/>
              <w:ind w:firstLineChars="0" w:firstLine="0"/>
              <w:rPr>
                <w:rFonts w:ascii="宋体" w:hAnsi="宋体" w:cs="宋体"/>
                <w:sz w:val="24"/>
                <w:szCs w:val="24"/>
              </w:rPr>
            </w:pPr>
          </w:p>
        </w:tc>
      </w:tr>
      <w:tr w:rsidR="00050E8C" w:rsidRPr="00FA7897" w:rsidTr="00076ED9">
        <w:trPr>
          <w:cantSplit/>
          <w:trHeight w:val="4676"/>
          <w:jc w:val="center"/>
        </w:trPr>
        <w:tc>
          <w:tcPr>
            <w:tcW w:w="9360" w:type="dxa"/>
            <w:gridSpan w:val="4"/>
          </w:tcPr>
          <w:p w:rsidR="00050E8C" w:rsidRPr="00FA7897" w:rsidRDefault="00050E8C" w:rsidP="00076ED9">
            <w:pPr>
              <w:spacing w:line="360" w:lineRule="auto"/>
              <w:ind w:firstLineChars="0" w:firstLine="0"/>
              <w:rPr>
                <w:rFonts w:ascii="宋体" w:hAnsi="宋体" w:cs="宋体"/>
                <w:sz w:val="24"/>
                <w:szCs w:val="24"/>
              </w:rPr>
            </w:pPr>
            <w:r w:rsidRPr="00FA7897">
              <w:rPr>
                <w:rFonts w:ascii="宋体" w:hAnsi="宋体" w:cs="宋体" w:hint="eastAsia"/>
                <w:sz w:val="24"/>
                <w:szCs w:val="24"/>
              </w:rPr>
              <w:t>最终服务承诺（优惠条件）</w:t>
            </w:r>
          </w:p>
          <w:p w:rsidR="00050E8C" w:rsidRPr="00FA7897" w:rsidRDefault="00050E8C" w:rsidP="00076ED9">
            <w:pPr>
              <w:spacing w:line="360" w:lineRule="auto"/>
              <w:ind w:firstLineChars="0" w:firstLine="0"/>
              <w:rPr>
                <w:rFonts w:ascii="宋体" w:hAnsi="宋体" w:cs="宋体"/>
                <w:sz w:val="24"/>
                <w:szCs w:val="24"/>
              </w:rPr>
            </w:pPr>
          </w:p>
          <w:p w:rsidR="00050E8C" w:rsidRPr="00FA7897" w:rsidRDefault="00050E8C" w:rsidP="00076ED9">
            <w:pPr>
              <w:spacing w:line="360" w:lineRule="auto"/>
              <w:ind w:firstLineChars="0" w:firstLine="0"/>
              <w:rPr>
                <w:rFonts w:ascii="宋体" w:hAnsi="宋体" w:cs="宋体"/>
                <w:sz w:val="24"/>
                <w:szCs w:val="24"/>
              </w:rPr>
            </w:pPr>
          </w:p>
          <w:p w:rsidR="00050E8C" w:rsidRPr="00FA7897" w:rsidRDefault="00050E8C" w:rsidP="00076ED9">
            <w:pPr>
              <w:spacing w:line="360" w:lineRule="auto"/>
              <w:ind w:firstLineChars="0" w:firstLine="0"/>
              <w:rPr>
                <w:rFonts w:ascii="宋体" w:hAnsi="宋体" w:cs="宋体"/>
                <w:sz w:val="24"/>
                <w:szCs w:val="24"/>
              </w:rPr>
            </w:pPr>
          </w:p>
          <w:p w:rsidR="00050E8C" w:rsidRPr="00FA7897" w:rsidRDefault="00050E8C" w:rsidP="00076ED9">
            <w:pPr>
              <w:spacing w:line="360" w:lineRule="auto"/>
              <w:ind w:firstLineChars="0" w:firstLine="0"/>
              <w:rPr>
                <w:rFonts w:ascii="宋体" w:hAnsi="宋体" w:cs="宋体"/>
                <w:sz w:val="24"/>
                <w:szCs w:val="24"/>
              </w:rPr>
            </w:pPr>
          </w:p>
          <w:p w:rsidR="00050E8C" w:rsidRPr="00FA7897" w:rsidRDefault="00050E8C" w:rsidP="00076ED9">
            <w:pPr>
              <w:spacing w:line="360" w:lineRule="auto"/>
              <w:ind w:firstLineChars="0" w:firstLine="0"/>
              <w:rPr>
                <w:rFonts w:ascii="宋体" w:hAnsi="宋体" w:cs="宋体"/>
                <w:sz w:val="24"/>
                <w:szCs w:val="24"/>
              </w:rPr>
            </w:pPr>
          </w:p>
        </w:tc>
      </w:tr>
    </w:tbl>
    <w:p w:rsidR="00050E8C" w:rsidRPr="00FA7897" w:rsidRDefault="00050E8C" w:rsidP="00050E8C">
      <w:pPr>
        <w:spacing w:line="360" w:lineRule="auto"/>
        <w:ind w:firstLineChars="0" w:firstLine="0"/>
        <w:jc w:val="left"/>
        <w:rPr>
          <w:rFonts w:ascii="宋体" w:hAnsi="宋体" w:cs="宋体"/>
          <w:sz w:val="24"/>
          <w:szCs w:val="24"/>
        </w:rPr>
      </w:pPr>
      <w:r w:rsidRPr="00FA7897">
        <w:rPr>
          <w:rFonts w:ascii="宋体" w:hAnsi="宋体" w:cs="宋体" w:hint="eastAsia"/>
          <w:sz w:val="24"/>
          <w:szCs w:val="24"/>
        </w:rPr>
        <w:t>注：此表不需装订在响应文件中，供应商事先须盖章、签字。在磋商期间，由磋商小组确定合格的供应商现场填写。</w:t>
      </w:r>
    </w:p>
    <w:p w:rsidR="00050E8C" w:rsidRPr="00FA7897" w:rsidRDefault="00050E8C" w:rsidP="00050E8C">
      <w:pPr>
        <w:tabs>
          <w:tab w:val="left" w:pos="168"/>
        </w:tabs>
        <w:spacing w:line="360" w:lineRule="auto"/>
        <w:ind w:firstLineChars="0" w:firstLine="0"/>
        <w:textAlignment w:val="baseline"/>
        <w:rPr>
          <w:rFonts w:ascii="宋体" w:hAnsi="宋体" w:cs="宋体"/>
          <w:b/>
          <w:bCs/>
          <w:sz w:val="24"/>
          <w:szCs w:val="24"/>
        </w:rPr>
      </w:pPr>
    </w:p>
    <w:p w:rsidR="00050E8C" w:rsidRPr="00FA7897" w:rsidRDefault="00050E8C" w:rsidP="00050E8C">
      <w:pPr>
        <w:tabs>
          <w:tab w:val="left" w:pos="168"/>
        </w:tabs>
        <w:spacing w:line="360" w:lineRule="auto"/>
        <w:ind w:firstLineChars="0" w:firstLine="0"/>
        <w:textAlignment w:val="baseline"/>
        <w:rPr>
          <w:rFonts w:ascii="宋体" w:hAnsi="宋体" w:cs="宋体"/>
          <w:b/>
          <w:bCs/>
          <w:sz w:val="24"/>
          <w:szCs w:val="24"/>
        </w:rPr>
      </w:pPr>
    </w:p>
    <w:p w:rsidR="00050E8C" w:rsidRPr="00FA7897" w:rsidRDefault="00050E8C" w:rsidP="00050E8C">
      <w:pPr>
        <w:tabs>
          <w:tab w:val="left" w:pos="168"/>
        </w:tabs>
        <w:spacing w:line="360" w:lineRule="auto"/>
        <w:ind w:firstLineChars="0" w:firstLine="0"/>
        <w:textAlignment w:val="baseline"/>
        <w:rPr>
          <w:rFonts w:ascii="宋体" w:hAnsi="宋体" w:cs="宋体"/>
          <w:b/>
          <w:bCs/>
          <w:sz w:val="24"/>
          <w:szCs w:val="24"/>
        </w:rPr>
      </w:pPr>
    </w:p>
    <w:p w:rsidR="00050E8C" w:rsidRPr="00FA7897" w:rsidRDefault="00050E8C" w:rsidP="00050E8C">
      <w:pPr>
        <w:spacing w:line="360" w:lineRule="auto"/>
        <w:ind w:firstLineChars="0" w:firstLine="0"/>
        <w:jc w:val="center"/>
        <w:rPr>
          <w:rFonts w:ascii="宋体" w:hAnsi="宋体" w:cs="宋体"/>
          <w:b/>
          <w:sz w:val="24"/>
          <w:szCs w:val="24"/>
        </w:rPr>
      </w:pPr>
      <w:r w:rsidRPr="00FA7897">
        <w:rPr>
          <w:rFonts w:ascii="宋体" w:hAnsi="宋体" w:cs="宋体" w:hint="eastAsia"/>
          <w:b/>
          <w:sz w:val="24"/>
          <w:szCs w:val="24"/>
        </w:rPr>
        <w:t xml:space="preserve">                                      供应商：（公章）</w:t>
      </w:r>
    </w:p>
    <w:p w:rsidR="00050E8C" w:rsidRPr="00FA7897" w:rsidRDefault="00050E8C" w:rsidP="00050E8C">
      <w:pPr>
        <w:spacing w:line="360" w:lineRule="auto"/>
        <w:ind w:firstLineChars="0" w:firstLine="0"/>
        <w:jc w:val="center"/>
        <w:rPr>
          <w:rFonts w:ascii="宋体" w:hAnsi="宋体" w:cs="宋体"/>
          <w:b/>
          <w:sz w:val="24"/>
          <w:szCs w:val="24"/>
        </w:rPr>
      </w:pPr>
      <w:r w:rsidRPr="00FA7897">
        <w:rPr>
          <w:rFonts w:ascii="宋体" w:hAnsi="宋体" w:cs="宋体" w:hint="eastAsia"/>
          <w:b/>
          <w:sz w:val="24"/>
          <w:szCs w:val="24"/>
        </w:rPr>
        <w:t xml:space="preserve">                        法定代表人或委托代理人：（签字或盖章）</w:t>
      </w:r>
    </w:p>
    <w:p w:rsidR="00050E8C" w:rsidRPr="00FA7897" w:rsidRDefault="00050E8C" w:rsidP="00050E8C">
      <w:pPr>
        <w:wordWrap w:val="0"/>
        <w:spacing w:line="360" w:lineRule="auto"/>
        <w:ind w:firstLineChars="0" w:firstLine="0"/>
        <w:jc w:val="center"/>
        <w:rPr>
          <w:rFonts w:ascii="宋体" w:hAnsi="宋体" w:cs="宋体"/>
          <w:b/>
          <w:sz w:val="24"/>
          <w:szCs w:val="24"/>
        </w:rPr>
      </w:pPr>
      <w:r w:rsidRPr="00FA7897">
        <w:rPr>
          <w:rFonts w:ascii="宋体" w:hAnsi="宋体" w:cs="宋体" w:hint="eastAsia"/>
          <w:b/>
          <w:sz w:val="24"/>
          <w:szCs w:val="24"/>
        </w:rPr>
        <w:t xml:space="preserve">                                  年   月  日</w:t>
      </w:r>
    </w:p>
    <w:p w:rsidR="00050E8C" w:rsidRPr="00FA7897" w:rsidRDefault="00050E8C" w:rsidP="00050E8C">
      <w:pPr>
        <w:ind w:firstLine="420"/>
      </w:pPr>
    </w:p>
    <w:p w:rsidR="00050E8C" w:rsidRPr="00FA7897" w:rsidRDefault="00050E8C" w:rsidP="00050E8C">
      <w:pPr>
        <w:widowControl/>
        <w:snapToGrid w:val="0"/>
        <w:spacing w:line="360" w:lineRule="auto"/>
        <w:ind w:firstLineChars="0" w:firstLine="0"/>
        <w:outlineLvl w:val="1"/>
        <w:rPr>
          <w:rFonts w:ascii="宋体" w:hAnsi="宋体" w:cs="宋体"/>
          <w:sz w:val="24"/>
          <w:szCs w:val="24"/>
        </w:rPr>
      </w:pPr>
      <w:r w:rsidRPr="00FA7897">
        <w:rPr>
          <w:rFonts w:ascii="宋体" w:hAnsi="宋体" w:cs="宋体"/>
          <w:sz w:val="24"/>
          <w:szCs w:val="24"/>
        </w:rPr>
        <w:br w:type="page"/>
      </w:r>
      <w:bookmarkStart w:id="187" w:name="_Toc505613295"/>
      <w:bookmarkStart w:id="188" w:name="_Toc36649375"/>
      <w:r w:rsidRPr="00FA7897">
        <w:rPr>
          <w:rFonts w:ascii="宋体" w:hAnsi="宋体" w:cs="宋体" w:hint="eastAsia"/>
          <w:b/>
          <w:sz w:val="28"/>
          <w:szCs w:val="28"/>
        </w:rPr>
        <w:lastRenderedPageBreak/>
        <w:t>附件</w:t>
      </w:r>
      <w:r w:rsidRPr="00FA7897">
        <w:rPr>
          <w:rFonts w:ascii="宋体" w:hAnsi="宋体" w:cs="宋体"/>
          <w:b/>
          <w:sz w:val="28"/>
          <w:szCs w:val="28"/>
        </w:rPr>
        <w:t>1</w:t>
      </w:r>
      <w:r w:rsidRPr="00FA7897">
        <w:rPr>
          <w:rFonts w:ascii="宋体" w:hAnsi="宋体" w:cs="宋体" w:hint="eastAsia"/>
          <w:b/>
          <w:sz w:val="28"/>
          <w:szCs w:val="28"/>
        </w:rPr>
        <w:t>8：供应商认为在其他方面有必要说明的事项</w:t>
      </w:r>
      <w:bookmarkEnd w:id="187"/>
      <w:bookmarkEnd w:id="188"/>
    </w:p>
    <w:p w:rsidR="00050E8C" w:rsidRPr="00FA7897" w:rsidRDefault="00050E8C" w:rsidP="00050E8C">
      <w:pPr>
        <w:autoSpaceDE w:val="0"/>
        <w:autoSpaceDN w:val="0"/>
        <w:adjustRightInd w:val="0"/>
        <w:ind w:firstLine="480"/>
        <w:rPr>
          <w:rFonts w:ascii="宋体" w:hAnsi="Cambria" w:cs="宋体"/>
          <w:sz w:val="24"/>
          <w:lang w:val="zh-CN"/>
        </w:rPr>
      </w:pPr>
    </w:p>
    <w:p w:rsidR="00050E8C" w:rsidRPr="00FA7897" w:rsidRDefault="00050E8C" w:rsidP="00050E8C">
      <w:pPr>
        <w:autoSpaceDE w:val="0"/>
        <w:autoSpaceDN w:val="0"/>
        <w:adjustRightInd w:val="0"/>
        <w:ind w:firstLine="480"/>
        <w:rPr>
          <w:rFonts w:ascii="宋体" w:hAnsi="Cambria" w:cs="宋体"/>
          <w:sz w:val="24"/>
          <w:lang w:val="zh-CN"/>
        </w:rPr>
      </w:pPr>
      <w:r w:rsidRPr="00FA7897">
        <w:rPr>
          <w:rFonts w:ascii="宋体" w:hAnsi="Cambria" w:cs="宋体" w:hint="eastAsia"/>
          <w:sz w:val="24"/>
          <w:lang w:val="zh-CN"/>
        </w:rPr>
        <w:t>供应商在参加本项目磋商中根据磋商文件的要求认为需要说明的事项，但不做为评标依据。如没有说明事项，此项可忽略。（格式可自定）</w:t>
      </w:r>
    </w:p>
    <w:p w:rsidR="00050E8C" w:rsidRPr="0014149D" w:rsidRDefault="00050E8C" w:rsidP="0014149D">
      <w:pPr>
        <w:pStyle w:val="af0"/>
        <w:spacing w:before="0" w:after="0" w:line="360" w:lineRule="auto"/>
        <w:ind w:firstLine="723"/>
        <w:rPr>
          <w:rFonts w:ascii="宋体" w:hAnsi="宋体" w:cs="宋体"/>
          <w:color w:val="000000"/>
        </w:rPr>
      </w:pPr>
      <w:r w:rsidRPr="00FA7897">
        <w:rPr>
          <w:rFonts w:cs="宋体"/>
          <w:lang w:val="zh-CN"/>
        </w:rPr>
        <w:br w:type="page"/>
      </w:r>
      <w:bookmarkStart w:id="189" w:name="_Toc18752"/>
      <w:bookmarkStart w:id="190" w:name="_Toc15478351"/>
      <w:bookmarkStart w:id="191" w:name="_Toc36649376"/>
      <w:bookmarkEnd w:id="185"/>
      <w:r>
        <w:rPr>
          <w:rFonts w:ascii="宋体" w:hAnsi="宋体" w:cs="宋体" w:hint="eastAsia"/>
          <w:color w:val="000000"/>
          <w:szCs w:val="36"/>
          <w:lang w:val="zh-CN"/>
        </w:rPr>
        <w:lastRenderedPageBreak/>
        <w:t>第五部分  采购项目要求</w:t>
      </w:r>
      <w:bookmarkEnd w:id="189"/>
      <w:bookmarkEnd w:id="190"/>
      <w:bookmarkEnd w:id="191"/>
    </w:p>
    <w:bookmarkEnd w:id="146"/>
    <w:bookmarkEnd w:id="147"/>
    <w:p w:rsidR="009E37CC" w:rsidRPr="0049029B" w:rsidRDefault="009E37CC" w:rsidP="009E37CC">
      <w:pPr>
        <w:pStyle w:val="afa"/>
        <w:numPr>
          <w:ilvl w:val="0"/>
          <w:numId w:val="10"/>
        </w:numPr>
        <w:ind w:firstLineChars="0"/>
        <w:rPr>
          <w:sz w:val="24"/>
          <w:szCs w:val="24"/>
        </w:rPr>
      </w:pPr>
      <w:r w:rsidRPr="0049029B">
        <w:rPr>
          <w:rFonts w:hint="eastAsia"/>
          <w:sz w:val="24"/>
          <w:szCs w:val="24"/>
        </w:rPr>
        <w:t>项目</w:t>
      </w:r>
      <w:r w:rsidR="00D03442" w:rsidRPr="0049029B">
        <w:rPr>
          <w:rFonts w:hint="eastAsia"/>
          <w:sz w:val="24"/>
          <w:szCs w:val="24"/>
        </w:rPr>
        <w:t>背景</w:t>
      </w:r>
    </w:p>
    <w:p w:rsidR="009E37CC" w:rsidRPr="0049029B" w:rsidRDefault="00D03442" w:rsidP="0049029B">
      <w:pPr>
        <w:pStyle w:val="afa"/>
        <w:ind w:leftChars="400" w:left="840" w:firstLineChars="150" w:firstLine="360"/>
        <w:rPr>
          <w:sz w:val="24"/>
          <w:szCs w:val="24"/>
        </w:rPr>
      </w:pPr>
      <w:r w:rsidRPr="0049029B">
        <w:rPr>
          <w:rFonts w:hint="eastAsia"/>
          <w:sz w:val="24"/>
          <w:szCs w:val="24"/>
        </w:rPr>
        <w:t>为营造、同建、共创洁美城市环境的社会氛围</w:t>
      </w:r>
      <w:r w:rsidR="0069252E" w:rsidRPr="0049029B">
        <w:rPr>
          <w:rFonts w:hint="eastAsia"/>
          <w:sz w:val="24"/>
          <w:szCs w:val="24"/>
        </w:rPr>
        <w:t>，推动对环卫工作的尊重，体现对环卫工人的关爱。采购人计划给环卫工人进行体检服务，投资金额</w:t>
      </w:r>
      <w:r w:rsidR="0069252E" w:rsidRPr="0049029B">
        <w:rPr>
          <w:rFonts w:hint="eastAsia"/>
          <w:sz w:val="24"/>
          <w:szCs w:val="24"/>
        </w:rPr>
        <w:t>73.8</w:t>
      </w:r>
      <w:r w:rsidR="0069252E" w:rsidRPr="0049029B">
        <w:rPr>
          <w:rFonts w:hint="eastAsia"/>
          <w:sz w:val="24"/>
          <w:szCs w:val="24"/>
        </w:rPr>
        <w:t>万元。</w:t>
      </w:r>
    </w:p>
    <w:p w:rsidR="0069252E" w:rsidRPr="0049029B" w:rsidRDefault="0049029B" w:rsidP="0049029B">
      <w:pPr>
        <w:pStyle w:val="afa"/>
        <w:numPr>
          <w:ilvl w:val="0"/>
          <w:numId w:val="10"/>
        </w:numPr>
        <w:ind w:firstLineChars="0"/>
        <w:rPr>
          <w:sz w:val="24"/>
          <w:szCs w:val="24"/>
        </w:rPr>
      </w:pPr>
      <w:r w:rsidRPr="0049029B">
        <w:rPr>
          <w:rFonts w:hint="eastAsia"/>
          <w:sz w:val="24"/>
          <w:szCs w:val="24"/>
        </w:rPr>
        <w:t>体检人数：</w:t>
      </w:r>
      <w:r w:rsidRPr="0049029B">
        <w:rPr>
          <w:rFonts w:hint="eastAsia"/>
          <w:sz w:val="24"/>
          <w:szCs w:val="24"/>
        </w:rPr>
        <w:t>748</w:t>
      </w:r>
      <w:r w:rsidRPr="0049029B">
        <w:rPr>
          <w:rFonts w:hint="eastAsia"/>
          <w:sz w:val="24"/>
          <w:szCs w:val="24"/>
        </w:rPr>
        <w:t>人</w:t>
      </w:r>
    </w:p>
    <w:p w:rsidR="0049029B" w:rsidRDefault="0049029B" w:rsidP="0049029B">
      <w:pPr>
        <w:pStyle w:val="afa"/>
        <w:numPr>
          <w:ilvl w:val="0"/>
          <w:numId w:val="10"/>
        </w:numPr>
        <w:ind w:firstLineChars="0"/>
        <w:rPr>
          <w:sz w:val="24"/>
          <w:szCs w:val="24"/>
        </w:rPr>
      </w:pPr>
      <w:r w:rsidRPr="0049029B">
        <w:rPr>
          <w:rFonts w:hint="eastAsia"/>
          <w:sz w:val="24"/>
          <w:szCs w:val="24"/>
        </w:rPr>
        <w:t>体检内容：详见附件</w:t>
      </w:r>
      <w:r w:rsidRPr="0049029B">
        <w:rPr>
          <w:rFonts w:hint="eastAsia"/>
          <w:sz w:val="24"/>
          <w:szCs w:val="24"/>
        </w:rPr>
        <w:t>1-3</w:t>
      </w:r>
    </w:p>
    <w:p w:rsidR="0094630F" w:rsidRPr="00F779EB" w:rsidRDefault="0094630F" w:rsidP="0049029B">
      <w:pPr>
        <w:pStyle w:val="afa"/>
        <w:numPr>
          <w:ilvl w:val="0"/>
          <w:numId w:val="10"/>
        </w:numPr>
        <w:ind w:firstLineChars="0"/>
        <w:rPr>
          <w:sz w:val="24"/>
          <w:szCs w:val="24"/>
        </w:rPr>
      </w:pPr>
      <w:r w:rsidRPr="00F779EB">
        <w:rPr>
          <w:rFonts w:hint="eastAsia"/>
          <w:sz w:val="24"/>
          <w:szCs w:val="24"/>
        </w:rPr>
        <w:t>服务期限：</w:t>
      </w:r>
      <w:r w:rsidR="00921B47">
        <w:rPr>
          <w:rFonts w:ascii="宋体" w:hAnsi="宋体" w:cs="宋体" w:hint="eastAsia"/>
          <w:color w:val="000000"/>
          <w:sz w:val="24"/>
          <w:szCs w:val="24"/>
        </w:rPr>
        <w:t>自签订合同</w:t>
      </w:r>
      <w:r w:rsidR="00BE1941">
        <w:rPr>
          <w:rFonts w:ascii="宋体" w:hAnsi="宋体" w:cs="宋体" w:hint="eastAsia"/>
          <w:color w:val="000000"/>
          <w:sz w:val="24"/>
          <w:szCs w:val="24"/>
        </w:rPr>
        <w:t>之日</w:t>
      </w:r>
      <w:r w:rsidR="00921B47">
        <w:rPr>
          <w:rFonts w:ascii="宋体" w:hAnsi="宋体" w:cs="宋体" w:hint="eastAsia"/>
          <w:color w:val="000000"/>
          <w:sz w:val="24"/>
          <w:szCs w:val="24"/>
        </w:rPr>
        <w:t>起3个月</w:t>
      </w:r>
    </w:p>
    <w:p w:rsidR="009E37CC" w:rsidRPr="0049029B" w:rsidRDefault="009E37CC" w:rsidP="0049029B">
      <w:pPr>
        <w:ind w:firstLine="480"/>
        <w:rPr>
          <w:sz w:val="24"/>
          <w:szCs w:val="24"/>
        </w:rPr>
      </w:pPr>
    </w:p>
    <w:p w:rsidR="009E37CC" w:rsidRDefault="009E37CC" w:rsidP="009E37CC">
      <w:pPr>
        <w:ind w:firstLine="420"/>
      </w:pPr>
    </w:p>
    <w:p w:rsidR="009E37CC" w:rsidRDefault="009E37CC" w:rsidP="009E37CC">
      <w:pPr>
        <w:ind w:firstLine="420"/>
      </w:pPr>
    </w:p>
    <w:p w:rsidR="0049029B" w:rsidRDefault="0049029B" w:rsidP="009E37CC">
      <w:pPr>
        <w:ind w:firstLine="420"/>
      </w:pPr>
    </w:p>
    <w:p w:rsidR="0049029B" w:rsidRDefault="0049029B" w:rsidP="009E37CC">
      <w:pPr>
        <w:ind w:firstLine="420"/>
      </w:pPr>
    </w:p>
    <w:p w:rsidR="0049029B" w:rsidRDefault="0049029B" w:rsidP="009E37CC">
      <w:pPr>
        <w:ind w:firstLine="420"/>
      </w:pPr>
    </w:p>
    <w:p w:rsidR="0049029B" w:rsidRDefault="0049029B" w:rsidP="009E37CC">
      <w:pPr>
        <w:ind w:firstLine="420"/>
      </w:pPr>
    </w:p>
    <w:p w:rsidR="0049029B" w:rsidRDefault="0049029B" w:rsidP="009E37CC">
      <w:pPr>
        <w:ind w:firstLine="420"/>
      </w:pPr>
    </w:p>
    <w:p w:rsidR="0049029B" w:rsidRDefault="0049029B" w:rsidP="009E37CC">
      <w:pPr>
        <w:ind w:firstLine="420"/>
      </w:pPr>
    </w:p>
    <w:p w:rsidR="0049029B" w:rsidRDefault="0049029B" w:rsidP="009E37CC">
      <w:pPr>
        <w:ind w:firstLine="420"/>
      </w:pPr>
    </w:p>
    <w:p w:rsidR="0049029B" w:rsidRDefault="0049029B" w:rsidP="009E37CC">
      <w:pPr>
        <w:ind w:firstLine="420"/>
      </w:pPr>
    </w:p>
    <w:p w:rsidR="0049029B" w:rsidRDefault="0049029B" w:rsidP="009E37CC">
      <w:pPr>
        <w:ind w:firstLine="420"/>
      </w:pPr>
    </w:p>
    <w:p w:rsidR="0049029B" w:rsidRDefault="0049029B" w:rsidP="009E37CC">
      <w:pPr>
        <w:ind w:firstLine="420"/>
      </w:pPr>
    </w:p>
    <w:p w:rsidR="0049029B" w:rsidRDefault="0049029B" w:rsidP="009E37CC">
      <w:pPr>
        <w:ind w:firstLine="420"/>
      </w:pPr>
    </w:p>
    <w:p w:rsidR="0049029B" w:rsidRDefault="0049029B" w:rsidP="009E37CC">
      <w:pPr>
        <w:ind w:firstLine="420"/>
      </w:pPr>
    </w:p>
    <w:p w:rsidR="0049029B" w:rsidRDefault="0049029B" w:rsidP="009E37CC">
      <w:pPr>
        <w:ind w:firstLine="420"/>
      </w:pPr>
    </w:p>
    <w:p w:rsidR="0049029B" w:rsidRDefault="0049029B" w:rsidP="009E37CC">
      <w:pPr>
        <w:ind w:firstLine="420"/>
      </w:pPr>
    </w:p>
    <w:p w:rsidR="0049029B" w:rsidRDefault="0049029B" w:rsidP="009E37CC">
      <w:pPr>
        <w:ind w:firstLine="420"/>
      </w:pPr>
    </w:p>
    <w:p w:rsidR="0049029B" w:rsidRDefault="0049029B" w:rsidP="009E37CC">
      <w:pPr>
        <w:ind w:firstLine="420"/>
      </w:pPr>
    </w:p>
    <w:p w:rsidR="0049029B" w:rsidRDefault="0049029B" w:rsidP="009E37CC">
      <w:pPr>
        <w:ind w:firstLine="420"/>
      </w:pPr>
    </w:p>
    <w:p w:rsidR="0049029B" w:rsidRDefault="0049029B" w:rsidP="009E37CC">
      <w:pPr>
        <w:ind w:firstLine="420"/>
      </w:pPr>
    </w:p>
    <w:p w:rsidR="0049029B" w:rsidRDefault="0049029B" w:rsidP="009E37CC">
      <w:pPr>
        <w:ind w:firstLine="420"/>
      </w:pPr>
    </w:p>
    <w:p w:rsidR="0049029B" w:rsidRDefault="0049029B" w:rsidP="009E37CC">
      <w:pPr>
        <w:ind w:firstLine="420"/>
      </w:pPr>
    </w:p>
    <w:p w:rsidR="0049029B" w:rsidRDefault="0049029B" w:rsidP="009E37CC">
      <w:pPr>
        <w:ind w:firstLine="420"/>
      </w:pPr>
    </w:p>
    <w:p w:rsidR="0049029B" w:rsidRDefault="0049029B" w:rsidP="009E37CC">
      <w:pPr>
        <w:ind w:firstLine="420"/>
      </w:pPr>
    </w:p>
    <w:p w:rsidR="009E37CC" w:rsidRDefault="009E37CC" w:rsidP="009E37CC">
      <w:pPr>
        <w:ind w:firstLineChars="0" w:firstLine="0"/>
      </w:pPr>
    </w:p>
    <w:tbl>
      <w:tblPr>
        <w:tblW w:w="10349" w:type="dxa"/>
        <w:tblInd w:w="-743" w:type="dxa"/>
        <w:tblLook w:val="04A0"/>
      </w:tblPr>
      <w:tblGrid>
        <w:gridCol w:w="709"/>
        <w:gridCol w:w="284"/>
        <w:gridCol w:w="1985"/>
        <w:gridCol w:w="567"/>
        <w:gridCol w:w="141"/>
        <w:gridCol w:w="6663"/>
      </w:tblGrid>
      <w:tr w:rsidR="009E37CC" w:rsidRPr="006A5F5F" w:rsidTr="004A512D">
        <w:trPr>
          <w:trHeight w:val="559"/>
        </w:trPr>
        <w:tc>
          <w:tcPr>
            <w:tcW w:w="10349" w:type="dxa"/>
            <w:gridSpan w:val="6"/>
            <w:tcBorders>
              <w:top w:val="nil"/>
              <w:left w:val="nil"/>
              <w:bottom w:val="nil"/>
              <w:right w:val="nil"/>
            </w:tcBorders>
            <w:shd w:val="clear" w:color="auto" w:fill="auto"/>
            <w:vAlign w:val="center"/>
            <w:hideMark/>
          </w:tcPr>
          <w:p w:rsidR="009E37CC" w:rsidRPr="006A5F5F" w:rsidRDefault="009E37CC" w:rsidP="004A512D">
            <w:pPr>
              <w:widowControl/>
              <w:spacing w:line="240" w:lineRule="auto"/>
              <w:ind w:firstLineChars="0" w:firstLine="420"/>
              <w:jc w:val="left"/>
              <w:rPr>
                <w:rFonts w:ascii="宋体" w:hAnsi="宋体" w:cs="宋体"/>
                <w:sz w:val="24"/>
                <w:szCs w:val="24"/>
              </w:rPr>
            </w:pPr>
            <w:r w:rsidRPr="006A5F5F">
              <w:rPr>
                <w:rFonts w:ascii="宋体" w:hAnsi="宋体" w:cs="宋体" w:hint="eastAsia"/>
                <w:sz w:val="24"/>
                <w:szCs w:val="24"/>
              </w:rPr>
              <w:lastRenderedPageBreak/>
              <w:t>附件一：男士套餐</w:t>
            </w:r>
          </w:p>
        </w:tc>
      </w:tr>
      <w:tr w:rsidR="009E37CC" w:rsidRPr="006A5F5F" w:rsidTr="004A512D">
        <w:trPr>
          <w:trHeight w:val="379"/>
        </w:trPr>
        <w:tc>
          <w:tcPr>
            <w:tcW w:w="709" w:type="dxa"/>
            <w:tcBorders>
              <w:top w:val="single" w:sz="8" w:space="0" w:color="auto"/>
              <w:left w:val="single" w:sz="8" w:space="0" w:color="auto"/>
              <w:bottom w:val="nil"/>
              <w:right w:val="single" w:sz="8" w:space="0" w:color="auto"/>
            </w:tcBorders>
            <w:shd w:val="clear" w:color="000000" w:fill="D0CECE"/>
            <w:noWrap/>
            <w:vAlign w:val="center"/>
            <w:hideMark/>
          </w:tcPr>
          <w:p w:rsidR="009E37CC" w:rsidRPr="006A5F5F" w:rsidRDefault="009E37CC" w:rsidP="004A512D">
            <w:pPr>
              <w:widowControl/>
              <w:spacing w:line="240" w:lineRule="auto"/>
              <w:ind w:firstLineChars="0" w:firstLine="0"/>
              <w:jc w:val="center"/>
              <w:rPr>
                <w:rFonts w:ascii="宋体" w:hAnsi="宋体" w:cs="宋体"/>
                <w:b/>
                <w:bCs/>
                <w:sz w:val="24"/>
                <w:szCs w:val="24"/>
              </w:rPr>
            </w:pPr>
            <w:r w:rsidRPr="006A5F5F">
              <w:rPr>
                <w:rFonts w:ascii="宋体" w:hAnsi="宋体" w:cs="宋体" w:hint="eastAsia"/>
                <w:b/>
                <w:bCs/>
                <w:sz w:val="24"/>
                <w:szCs w:val="24"/>
              </w:rPr>
              <w:t>序号</w:t>
            </w:r>
          </w:p>
        </w:tc>
        <w:tc>
          <w:tcPr>
            <w:tcW w:w="2269" w:type="dxa"/>
            <w:gridSpan w:val="2"/>
            <w:tcBorders>
              <w:top w:val="single" w:sz="8" w:space="0" w:color="auto"/>
              <w:left w:val="nil"/>
              <w:bottom w:val="nil"/>
              <w:right w:val="single" w:sz="8" w:space="0" w:color="auto"/>
            </w:tcBorders>
            <w:shd w:val="clear" w:color="000000" w:fill="D0CECE"/>
            <w:noWrap/>
            <w:vAlign w:val="center"/>
            <w:hideMark/>
          </w:tcPr>
          <w:p w:rsidR="009E37CC" w:rsidRPr="006A5F5F" w:rsidRDefault="009E37CC" w:rsidP="004A512D">
            <w:pPr>
              <w:widowControl/>
              <w:spacing w:line="240" w:lineRule="auto"/>
              <w:ind w:firstLineChars="0" w:firstLine="0"/>
              <w:jc w:val="center"/>
              <w:rPr>
                <w:rFonts w:ascii="宋体" w:hAnsi="宋体" w:cs="宋体"/>
                <w:b/>
                <w:bCs/>
                <w:sz w:val="24"/>
                <w:szCs w:val="24"/>
              </w:rPr>
            </w:pPr>
            <w:r w:rsidRPr="006A5F5F">
              <w:rPr>
                <w:rFonts w:ascii="宋体" w:hAnsi="宋体" w:cs="宋体" w:hint="eastAsia"/>
                <w:b/>
                <w:bCs/>
                <w:sz w:val="24"/>
                <w:szCs w:val="24"/>
              </w:rPr>
              <w:t>项目名称</w:t>
            </w:r>
          </w:p>
        </w:tc>
        <w:tc>
          <w:tcPr>
            <w:tcW w:w="7371" w:type="dxa"/>
            <w:gridSpan w:val="3"/>
            <w:tcBorders>
              <w:top w:val="single" w:sz="8" w:space="0" w:color="auto"/>
              <w:left w:val="nil"/>
              <w:bottom w:val="nil"/>
              <w:right w:val="nil"/>
            </w:tcBorders>
            <w:shd w:val="clear" w:color="000000" w:fill="D0CECE"/>
            <w:vAlign w:val="center"/>
            <w:hideMark/>
          </w:tcPr>
          <w:p w:rsidR="009E37CC" w:rsidRPr="006A5F5F" w:rsidRDefault="009E37CC" w:rsidP="004A512D">
            <w:pPr>
              <w:widowControl/>
              <w:spacing w:line="240" w:lineRule="auto"/>
              <w:ind w:firstLineChars="0" w:firstLine="0"/>
              <w:jc w:val="center"/>
              <w:rPr>
                <w:rFonts w:ascii="宋体" w:hAnsi="宋体" w:cs="宋体"/>
                <w:b/>
                <w:bCs/>
                <w:sz w:val="24"/>
                <w:szCs w:val="24"/>
              </w:rPr>
            </w:pPr>
            <w:r w:rsidRPr="006A5F5F">
              <w:rPr>
                <w:rFonts w:ascii="宋体" w:hAnsi="宋体" w:cs="宋体" w:hint="eastAsia"/>
                <w:b/>
                <w:bCs/>
                <w:sz w:val="24"/>
                <w:szCs w:val="24"/>
              </w:rPr>
              <w:t>临床意义</w:t>
            </w:r>
          </w:p>
        </w:tc>
      </w:tr>
      <w:tr w:rsidR="009E37CC" w:rsidRPr="006A5F5F" w:rsidTr="004A512D">
        <w:trPr>
          <w:trHeight w:val="660"/>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1</w:t>
            </w:r>
          </w:p>
        </w:tc>
        <w:tc>
          <w:tcPr>
            <w:tcW w:w="2269" w:type="dxa"/>
            <w:gridSpan w:val="2"/>
            <w:tcBorders>
              <w:top w:val="single" w:sz="8" w:space="0" w:color="auto"/>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一般检查（身高、体重、血压、脉搏）</w:t>
            </w:r>
          </w:p>
        </w:tc>
        <w:tc>
          <w:tcPr>
            <w:tcW w:w="7371" w:type="dxa"/>
            <w:gridSpan w:val="3"/>
            <w:tcBorders>
              <w:top w:val="single" w:sz="8" w:space="0" w:color="auto"/>
              <w:left w:val="nil"/>
              <w:bottom w:val="single" w:sz="4" w:space="0" w:color="auto"/>
              <w:right w:val="single" w:sz="8" w:space="0" w:color="auto"/>
            </w:tcBorders>
            <w:shd w:val="clear" w:color="000000" w:fill="FFFFFF"/>
            <w:vAlign w:val="center"/>
            <w:hideMark/>
          </w:tcPr>
          <w:p w:rsidR="009E37CC" w:rsidRPr="006A5F5F" w:rsidRDefault="009E37CC" w:rsidP="004A512D">
            <w:pPr>
              <w:widowControl/>
              <w:spacing w:line="240" w:lineRule="auto"/>
              <w:ind w:firstLineChars="0" w:firstLine="0"/>
              <w:jc w:val="center"/>
              <w:rPr>
                <w:rFonts w:ascii="宋体" w:hAnsi="宋体" w:cs="宋体"/>
                <w:color w:val="000000"/>
                <w:sz w:val="24"/>
                <w:szCs w:val="24"/>
              </w:rPr>
            </w:pPr>
            <w:r w:rsidRPr="006A5F5F">
              <w:rPr>
                <w:rFonts w:ascii="宋体" w:hAnsi="宋体" w:cs="宋体" w:hint="eastAsia"/>
                <w:color w:val="000000"/>
                <w:sz w:val="24"/>
                <w:szCs w:val="24"/>
              </w:rPr>
              <w:t>体重是否正常，有无体重不足、超重或肥胖；有无血压脉搏异常等</w:t>
            </w:r>
          </w:p>
        </w:tc>
      </w:tr>
      <w:tr w:rsidR="009E37CC" w:rsidRPr="006A5F5F" w:rsidTr="004A512D">
        <w:trPr>
          <w:trHeight w:val="4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2</w:t>
            </w:r>
          </w:p>
        </w:tc>
        <w:tc>
          <w:tcPr>
            <w:tcW w:w="2269"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内科</w:t>
            </w:r>
          </w:p>
        </w:tc>
        <w:tc>
          <w:tcPr>
            <w:tcW w:w="7371" w:type="dxa"/>
            <w:gridSpan w:val="3"/>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color w:val="333333"/>
                <w:sz w:val="24"/>
                <w:szCs w:val="24"/>
              </w:rPr>
            </w:pPr>
            <w:r w:rsidRPr="006A5F5F">
              <w:rPr>
                <w:rFonts w:ascii="宋体" w:hAnsi="宋体" w:cs="宋体" w:hint="eastAsia"/>
                <w:color w:val="333333"/>
                <w:sz w:val="24"/>
                <w:szCs w:val="24"/>
              </w:rPr>
              <w:t>通过物理检查，排除内科疾病或发现内科疾病的征兆</w:t>
            </w:r>
          </w:p>
        </w:tc>
      </w:tr>
      <w:tr w:rsidR="009E37CC" w:rsidRPr="006A5F5F" w:rsidTr="004A512D">
        <w:trPr>
          <w:trHeight w:val="4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3</w:t>
            </w:r>
          </w:p>
        </w:tc>
        <w:tc>
          <w:tcPr>
            <w:tcW w:w="2269"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外科</w:t>
            </w:r>
          </w:p>
        </w:tc>
        <w:tc>
          <w:tcPr>
            <w:tcW w:w="7371" w:type="dxa"/>
            <w:gridSpan w:val="3"/>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color w:val="333333"/>
                <w:sz w:val="24"/>
                <w:szCs w:val="24"/>
              </w:rPr>
            </w:pPr>
            <w:r w:rsidRPr="006A5F5F">
              <w:rPr>
                <w:rFonts w:ascii="宋体" w:hAnsi="宋体" w:cs="宋体" w:hint="eastAsia"/>
                <w:color w:val="333333"/>
                <w:sz w:val="24"/>
                <w:szCs w:val="24"/>
              </w:rPr>
              <w:t>通过触诊及物理检查，以了解外科系统的基本情况</w:t>
            </w:r>
          </w:p>
        </w:tc>
      </w:tr>
      <w:tr w:rsidR="009E37CC" w:rsidRPr="006A5F5F" w:rsidTr="004A512D">
        <w:trPr>
          <w:trHeight w:val="4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4</w:t>
            </w:r>
          </w:p>
        </w:tc>
        <w:tc>
          <w:tcPr>
            <w:tcW w:w="2269"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耳鼻喉检查</w:t>
            </w:r>
          </w:p>
        </w:tc>
        <w:tc>
          <w:tcPr>
            <w:tcW w:w="7371" w:type="dxa"/>
            <w:gridSpan w:val="3"/>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color w:val="333333"/>
                <w:sz w:val="24"/>
                <w:szCs w:val="24"/>
              </w:rPr>
            </w:pPr>
            <w:r w:rsidRPr="006A5F5F">
              <w:rPr>
                <w:rFonts w:ascii="宋体" w:hAnsi="宋体" w:cs="宋体" w:hint="eastAsia"/>
                <w:color w:val="333333"/>
                <w:sz w:val="24"/>
                <w:szCs w:val="24"/>
              </w:rPr>
              <w:t>主要检查部位包括：耳、鼻、鼻咽、口咽、喉等部位。</w:t>
            </w:r>
          </w:p>
        </w:tc>
      </w:tr>
      <w:tr w:rsidR="009E37CC" w:rsidRPr="006A5F5F" w:rsidTr="004A512D">
        <w:trPr>
          <w:trHeight w:val="4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5</w:t>
            </w:r>
          </w:p>
        </w:tc>
        <w:tc>
          <w:tcPr>
            <w:tcW w:w="2269"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眼科检查</w:t>
            </w:r>
          </w:p>
        </w:tc>
        <w:tc>
          <w:tcPr>
            <w:tcW w:w="7371" w:type="dxa"/>
            <w:gridSpan w:val="3"/>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color w:val="333333"/>
                <w:sz w:val="24"/>
                <w:szCs w:val="24"/>
              </w:rPr>
            </w:pPr>
            <w:r w:rsidRPr="006A5F5F">
              <w:rPr>
                <w:rFonts w:ascii="宋体" w:hAnsi="宋体" w:cs="宋体" w:hint="eastAsia"/>
                <w:color w:val="333333"/>
                <w:sz w:val="24"/>
                <w:szCs w:val="24"/>
              </w:rPr>
              <w:t>进行视力检查；通过眼底摄影检查，了解眼底、血管是否有病变；</w:t>
            </w:r>
          </w:p>
        </w:tc>
      </w:tr>
      <w:tr w:rsidR="009E37CC" w:rsidRPr="006A5F5F" w:rsidTr="004A512D">
        <w:trPr>
          <w:trHeight w:val="4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6</w:t>
            </w:r>
          </w:p>
        </w:tc>
        <w:tc>
          <w:tcPr>
            <w:tcW w:w="2269"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口腔科检查</w:t>
            </w:r>
          </w:p>
        </w:tc>
        <w:tc>
          <w:tcPr>
            <w:tcW w:w="7371" w:type="dxa"/>
            <w:gridSpan w:val="3"/>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color w:val="333333"/>
                <w:sz w:val="24"/>
                <w:szCs w:val="24"/>
              </w:rPr>
            </w:pPr>
            <w:r w:rsidRPr="006A5F5F">
              <w:rPr>
                <w:rFonts w:ascii="宋体" w:hAnsi="宋体" w:cs="宋体" w:hint="eastAsia"/>
                <w:color w:val="333333"/>
                <w:sz w:val="24"/>
                <w:szCs w:val="24"/>
              </w:rPr>
              <w:t>通过物理检查，排除口腔科疾病或发现口腔科疾病的征兆</w:t>
            </w:r>
          </w:p>
        </w:tc>
      </w:tr>
      <w:tr w:rsidR="009E37CC" w:rsidRPr="006A5F5F" w:rsidTr="004A512D">
        <w:trPr>
          <w:trHeight w:val="4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7</w:t>
            </w:r>
          </w:p>
        </w:tc>
        <w:tc>
          <w:tcPr>
            <w:tcW w:w="2269" w:type="dxa"/>
            <w:gridSpan w:val="2"/>
            <w:tcBorders>
              <w:top w:val="nil"/>
              <w:left w:val="nil"/>
              <w:bottom w:val="single" w:sz="4"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血常规</w:t>
            </w:r>
          </w:p>
        </w:tc>
        <w:tc>
          <w:tcPr>
            <w:tcW w:w="7371" w:type="dxa"/>
            <w:gridSpan w:val="3"/>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通过对血液最基本的化验来反应人体是否有感染及贫血等情况</w:t>
            </w:r>
          </w:p>
        </w:tc>
      </w:tr>
      <w:tr w:rsidR="009E37CC" w:rsidRPr="006A5F5F" w:rsidTr="004A512D">
        <w:trPr>
          <w:trHeight w:val="4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8</w:t>
            </w:r>
          </w:p>
        </w:tc>
        <w:tc>
          <w:tcPr>
            <w:tcW w:w="2269" w:type="dxa"/>
            <w:gridSpan w:val="2"/>
            <w:tcBorders>
              <w:top w:val="nil"/>
              <w:left w:val="nil"/>
              <w:bottom w:val="single" w:sz="4"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心功能七项检查</w:t>
            </w:r>
          </w:p>
        </w:tc>
        <w:tc>
          <w:tcPr>
            <w:tcW w:w="7371" w:type="dxa"/>
            <w:gridSpan w:val="3"/>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心脏受影响的灵敏指标</w:t>
            </w:r>
          </w:p>
        </w:tc>
      </w:tr>
      <w:tr w:rsidR="009E37CC" w:rsidRPr="006A5F5F" w:rsidTr="004A512D">
        <w:trPr>
          <w:trHeight w:val="4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9</w:t>
            </w:r>
          </w:p>
        </w:tc>
        <w:tc>
          <w:tcPr>
            <w:tcW w:w="2269" w:type="dxa"/>
            <w:gridSpan w:val="2"/>
            <w:tcBorders>
              <w:top w:val="nil"/>
              <w:left w:val="nil"/>
              <w:bottom w:val="single" w:sz="4"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尿常规</w:t>
            </w:r>
          </w:p>
        </w:tc>
        <w:tc>
          <w:tcPr>
            <w:tcW w:w="7371" w:type="dxa"/>
            <w:gridSpan w:val="3"/>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通过对尿液基本的化验来反映人体肾脏早期是否有病变情况</w:t>
            </w:r>
          </w:p>
        </w:tc>
      </w:tr>
      <w:tr w:rsidR="009E37CC" w:rsidRPr="006A5F5F" w:rsidTr="004A512D">
        <w:trPr>
          <w:trHeight w:val="4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10</w:t>
            </w:r>
          </w:p>
        </w:tc>
        <w:tc>
          <w:tcPr>
            <w:tcW w:w="2269"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肝功能十五项检查</w:t>
            </w:r>
          </w:p>
        </w:tc>
        <w:tc>
          <w:tcPr>
            <w:tcW w:w="7371" w:type="dxa"/>
            <w:gridSpan w:val="3"/>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可判断急慢性肝炎、脂肪肝、肝硬化、胆管炎等疾病</w:t>
            </w:r>
          </w:p>
        </w:tc>
      </w:tr>
      <w:tr w:rsidR="009E37CC" w:rsidRPr="006A5F5F" w:rsidTr="004A512D">
        <w:trPr>
          <w:trHeight w:val="42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11</w:t>
            </w:r>
          </w:p>
        </w:tc>
        <w:tc>
          <w:tcPr>
            <w:tcW w:w="2269"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血脂七项</w:t>
            </w:r>
          </w:p>
        </w:tc>
        <w:tc>
          <w:tcPr>
            <w:tcW w:w="7371" w:type="dxa"/>
            <w:gridSpan w:val="3"/>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对动脉粥样硬化、糖尿病、肾病综合征、脂肪肝及其他肝病的筛查</w:t>
            </w:r>
          </w:p>
        </w:tc>
      </w:tr>
      <w:tr w:rsidR="009E37CC" w:rsidRPr="006A5F5F" w:rsidTr="004A512D">
        <w:trPr>
          <w:trHeight w:val="642"/>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12</w:t>
            </w:r>
          </w:p>
        </w:tc>
        <w:tc>
          <w:tcPr>
            <w:tcW w:w="2269"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肾功能七项检查</w:t>
            </w:r>
          </w:p>
        </w:tc>
        <w:tc>
          <w:tcPr>
            <w:tcW w:w="7371" w:type="dxa"/>
            <w:gridSpan w:val="3"/>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血糖、尿酸、急慢性肾炎、肾病、尿毒症、肾衰竭等疾病检查</w:t>
            </w:r>
          </w:p>
        </w:tc>
      </w:tr>
      <w:tr w:rsidR="009E37CC" w:rsidRPr="006A5F5F" w:rsidTr="004A512D">
        <w:trPr>
          <w:trHeight w:val="402"/>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13</w:t>
            </w:r>
          </w:p>
        </w:tc>
        <w:tc>
          <w:tcPr>
            <w:tcW w:w="2269"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乙肝五项检查</w:t>
            </w:r>
          </w:p>
        </w:tc>
        <w:tc>
          <w:tcPr>
            <w:tcW w:w="7371" w:type="dxa"/>
            <w:gridSpan w:val="3"/>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color w:val="333333"/>
                <w:sz w:val="24"/>
                <w:szCs w:val="24"/>
              </w:rPr>
            </w:pPr>
            <w:r w:rsidRPr="006A5F5F">
              <w:rPr>
                <w:rFonts w:ascii="宋体" w:hAnsi="宋体" w:cs="宋体" w:hint="eastAsia"/>
                <w:color w:val="333333"/>
                <w:sz w:val="24"/>
                <w:szCs w:val="24"/>
              </w:rPr>
              <w:t>可了解是否感染乙肝病毒，是否产生对肝炎病毒的抗体</w:t>
            </w:r>
          </w:p>
        </w:tc>
      </w:tr>
      <w:tr w:rsidR="009E37CC" w:rsidRPr="006A5F5F" w:rsidTr="004A512D">
        <w:trPr>
          <w:trHeight w:val="6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14</w:t>
            </w:r>
          </w:p>
        </w:tc>
        <w:tc>
          <w:tcPr>
            <w:tcW w:w="2269"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幽门螺旋杆菌检测</w:t>
            </w:r>
          </w:p>
        </w:tc>
        <w:tc>
          <w:tcPr>
            <w:tcW w:w="7371" w:type="dxa"/>
            <w:gridSpan w:val="3"/>
            <w:tcBorders>
              <w:top w:val="nil"/>
              <w:left w:val="nil"/>
              <w:bottom w:val="single" w:sz="4" w:space="0" w:color="auto"/>
              <w:right w:val="single" w:sz="8" w:space="0" w:color="auto"/>
            </w:tcBorders>
            <w:shd w:val="clear" w:color="auto" w:fill="auto"/>
            <w:vAlign w:val="center"/>
            <w:hideMark/>
          </w:tcPr>
          <w:p w:rsidR="009E37CC" w:rsidRPr="006A5F5F" w:rsidRDefault="003872AF" w:rsidP="004A512D">
            <w:pPr>
              <w:widowControl/>
              <w:spacing w:line="240" w:lineRule="auto"/>
              <w:ind w:firstLineChars="0" w:firstLine="0"/>
              <w:jc w:val="center"/>
              <w:rPr>
                <w:rFonts w:ascii="宋体" w:hAnsi="宋体" w:cs="宋体"/>
                <w:color w:val="333333"/>
                <w:sz w:val="24"/>
                <w:szCs w:val="24"/>
              </w:rPr>
            </w:pPr>
            <w:hyperlink r:id="rId15" w:tooltip="http://ca.51daifu.com/wa/" w:history="1">
              <w:r w:rsidR="009E37CC" w:rsidRPr="0049029B">
                <w:rPr>
                  <w:rFonts w:ascii="宋体" w:hAnsi="宋体" w:cs="宋体" w:hint="eastAsia"/>
                  <w:color w:val="333333"/>
                  <w:sz w:val="24"/>
                  <w:szCs w:val="24"/>
                </w:rPr>
                <w:t>是生长在胃粘膜内的一种细菌，医学界已证实此菌与慢性胃炎、消化性溃疡、部份胃癌及部份胃淋巴瘤有密切的关系。</w:t>
              </w:r>
            </w:hyperlink>
          </w:p>
        </w:tc>
      </w:tr>
      <w:tr w:rsidR="009E37CC" w:rsidRPr="006A5F5F" w:rsidTr="004A512D">
        <w:trPr>
          <w:trHeight w:val="6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15</w:t>
            </w:r>
          </w:p>
        </w:tc>
        <w:tc>
          <w:tcPr>
            <w:tcW w:w="2269"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12导联心电图</w:t>
            </w:r>
          </w:p>
        </w:tc>
        <w:tc>
          <w:tcPr>
            <w:tcW w:w="7371" w:type="dxa"/>
            <w:gridSpan w:val="3"/>
            <w:tcBorders>
              <w:top w:val="nil"/>
              <w:left w:val="nil"/>
              <w:bottom w:val="single" w:sz="4" w:space="0" w:color="auto"/>
              <w:right w:val="single" w:sz="8" w:space="0" w:color="auto"/>
            </w:tcBorders>
            <w:shd w:val="clear" w:color="000000" w:fill="FFFFFF"/>
            <w:vAlign w:val="center"/>
            <w:hideMark/>
          </w:tcPr>
          <w:p w:rsidR="009E37CC" w:rsidRPr="006A5F5F" w:rsidRDefault="009E37CC" w:rsidP="004A512D">
            <w:pPr>
              <w:widowControl/>
              <w:spacing w:line="240" w:lineRule="auto"/>
              <w:ind w:firstLineChars="0" w:firstLine="0"/>
              <w:jc w:val="center"/>
              <w:rPr>
                <w:rFonts w:ascii="宋体" w:hAnsi="宋体" w:cs="宋体"/>
                <w:color w:val="333333"/>
                <w:sz w:val="24"/>
                <w:szCs w:val="24"/>
              </w:rPr>
            </w:pPr>
            <w:r w:rsidRPr="006A5F5F">
              <w:rPr>
                <w:rFonts w:ascii="宋体" w:hAnsi="宋体" w:cs="宋体" w:hint="eastAsia"/>
                <w:color w:val="333333"/>
                <w:sz w:val="24"/>
                <w:szCs w:val="24"/>
              </w:rPr>
              <w:t>利用图形描记与心脏搏动有关的电位变化，藉以判断是否有心房或心室肥大、心肌梗塞全身性疾病引起心脏变化等异常情形</w:t>
            </w:r>
          </w:p>
        </w:tc>
      </w:tr>
      <w:tr w:rsidR="009E37CC" w:rsidRPr="006A5F5F" w:rsidTr="004A512D">
        <w:trPr>
          <w:trHeight w:val="799"/>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16</w:t>
            </w:r>
          </w:p>
        </w:tc>
        <w:tc>
          <w:tcPr>
            <w:tcW w:w="2269"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胸部CT平扫</w:t>
            </w:r>
          </w:p>
        </w:tc>
        <w:tc>
          <w:tcPr>
            <w:tcW w:w="7371" w:type="dxa"/>
            <w:gridSpan w:val="3"/>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left"/>
              <w:rPr>
                <w:rFonts w:ascii="宋体" w:hAnsi="宋体" w:cs="宋体"/>
                <w:color w:val="333333"/>
                <w:sz w:val="24"/>
                <w:szCs w:val="24"/>
              </w:rPr>
            </w:pPr>
            <w:r w:rsidRPr="006A5F5F">
              <w:rPr>
                <w:rFonts w:ascii="宋体" w:hAnsi="宋体" w:cs="宋体" w:hint="eastAsia"/>
                <w:color w:val="333333"/>
                <w:sz w:val="24"/>
                <w:szCs w:val="24"/>
              </w:rPr>
              <w:t>CT由于是断层扫描，并且具有比胸片高10倍的密度分辨率，能够轻易发现直径小于2mm的微小结节。</w:t>
            </w:r>
          </w:p>
        </w:tc>
      </w:tr>
      <w:tr w:rsidR="009E37CC" w:rsidRPr="006A5F5F" w:rsidTr="004A512D">
        <w:trPr>
          <w:trHeight w:val="619"/>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17</w:t>
            </w:r>
          </w:p>
        </w:tc>
        <w:tc>
          <w:tcPr>
            <w:tcW w:w="2269"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腰椎正侧</w:t>
            </w:r>
          </w:p>
        </w:tc>
        <w:tc>
          <w:tcPr>
            <w:tcW w:w="7371" w:type="dxa"/>
            <w:gridSpan w:val="3"/>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主要检查是否有腰椎骨质增生、腰椎曲度是否有变化、是否有移位、腰椎化脓性炎症、结核、原发或继发肿瘤等</w:t>
            </w:r>
          </w:p>
        </w:tc>
      </w:tr>
      <w:tr w:rsidR="009E37CC" w:rsidRPr="006A5F5F" w:rsidTr="004A512D">
        <w:trPr>
          <w:trHeight w:val="402"/>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18</w:t>
            </w:r>
          </w:p>
        </w:tc>
        <w:tc>
          <w:tcPr>
            <w:tcW w:w="2269"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骨密度检测</w:t>
            </w:r>
          </w:p>
        </w:tc>
        <w:tc>
          <w:tcPr>
            <w:tcW w:w="7371" w:type="dxa"/>
            <w:gridSpan w:val="3"/>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color w:val="333333"/>
                <w:sz w:val="24"/>
                <w:szCs w:val="24"/>
              </w:rPr>
            </w:pPr>
            <w:r w:rsidRPr="006A5F5F">
              <w:rPr>
                <w:rFonts w:ascii="宋体" w:hAnsi="宋体" w:cs="宋体" w:hint="eastAsia"/>
                <w:color w:val="333333"/>
                <w:sz w:val="24"/>
                <w:szCs w:val="24"/>
              </w:rPr>
              <w:t>骨质逐年流失，而造成骨骼胳结构的松动,发生「骨质疏松症」。</w:t>
            </w:r>
          </w:p>
        </w:tc>
      </w:tr>
      <w:tr w:rsidR="009E37CC" w:rsidRPr="006A5F5F" w:rsidTr="004A512D">
        <w:trPr>
          <w:trHeight w:val="439"/>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19</w:t>
            </w:r>
          </w:p>
        </w:tc>
        <w:tc>
          <w:tcPr>
            <w:tcW w:w="2269"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肺功能检测</w:t>
            </w:r>
          </w:p>
        </w:tc>
        <w:tc>
          <w:tcPr>
            <w:tcW w:w="7371" w:type="dxa"/>
            <w:gridSpan w:val="3"/>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color w:val="333333"/>
                <w:sz w:val="24"/>
                <w:szCs w:val="24"/>
              </w:rPr>
            </w:pPr>
            <w:r w:rsidRPr="006A5F5F">
              <w:rPr>
                <w:rFonts w:ascii="宋体" w:hAnsi="宋体" w:cs="宋体" w:hint="eastAsia"/>
                <w:color w:val="333333"/>
                <w:sz w:val="24"/>
                <w:szCs w:val="24"/>
              </w:rPr>
              <w:t>通气功能、换气功能、呼吸调节功能及肺循环功能等</w:t>
            </w:r>
          </w:p>
        </w:tc>
      </w:tr>
      <w:tr w:rsidR="009E37CC" w:rsidRPr="006A5F5F" w:rsidTr="004A512D">
        <w:trPr>
          <w:trHeight w:val="642"/>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20</w:t>
            </w:r>
          </w:p>
        </w:tc>
        <w:tc>
          <w:tcPr>
            <w:tcW w:w="2269"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上腹部彩色超声检查                   （肝、胆、脾、胰、双肾）</w:t>
            </w:r>
          </w:p>
        </w:tc>
        <w:tc>
          <w:tcPr>
            <w:tcW w:w="7371" w:type="dxa"/>
            <w:gridSpan w:val="3"/>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color w:val="333333"/>
                <w:sz w:val="24"/>
                <w:szCs w:val="24"/>
              </w:rPr>
            </w:pPr>
            <w:r w:rsidRPr="006A5F5F">
              <w:rPr>
                <w:rFonts w:ascii="宋体" w:hAnsi="宋体" w:cs="宋体" w:hint="eastAsia"/>
                <w:color w:val="333333"/>
                <w:sz w:val="24"/>
                <w:szCs w:val="24"/>
              </w:rPr>
              <w:t>检查出肝脏、胆囊、胰腺、脾脏、肾脏是否有病变。</w:t>
            </w:r>
          </w:p>
        </w:tc>
      </w:tr>
      <w:tr w:rsidR="009E37CC" w:rsidRPr="006A5F5F" w:rsidTr="004A512D">
        <w:trPr>
          <w:trHeight w:val="402"/>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21</w:t>
            </w:r>
          </w:p>
        </w:tc>
        <w:tc>
          <w:tcPr>
            <w:tcW w:w="2269"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同型半氨胱酸检测</w:t>
            </w:r>
          </w:p>
        </w:tc>
        <w:tc>
          <w:tcPr>
            <w:tcW w:w="7371" w:type="dxa"/>
            <w:gridSpan w:val="3"/>
            <w:tcBorders>
              <w:top w:val="nil"/>
              <w:left w:val="nil"/>
              <w:bottom w:val="single" w:sz="4"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left"/>
              <w:rPr>
                <w:rFonts w:ascii="Arial" w:hAnsi="Arial" w:cs="Arial"/>
                <w:color w:val="333333"/>
                <w:sz w:val="24"/>
                <w:szCs w:val="24"/>
              </w:rPr>
            </w:pPr>
            <w:r w:rsidRPr="006A5F5F">
              <w:rPr>
                <w:rFonts w:ascii="Arial" w:hAnsi="Arial" w:cs="Arial"/>
                <w:color w:val="333333"/>
                <w:sz w:val="24"/>
                <w:szCs w:val="24"/>
              </w:rPr>
              <w:t>可见于动脉粥样硬化性血管病、脑卒中、类风湿性关节炎、多种癌症等</w:t>
            </w:r>
          </w:p>
        </w:tc>
      </w:tr>
      <w:tr w:rsidR="009E37CC" w:rsidRPr="006A5F5F" w:rsidTr="004A512D">
        <w:trPr>
          <w:trHeight w:val="439"/>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22</w:t>
            </w:r>
          </w:p>
        </w:tc>
        <w:tc>
          <w:tcPr>
            <w:tcW w:w="2269"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动脉硬化检查</w:t>
            </w:r>
          </w:p>
        </w:tc>
        <w:tc>
          <w:tcPr>
            <w:tcW w:w="7371" w:type="dxa"/>
            <w:gridSpan w:val="3"/>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color w:val="434343"/>
                <w:sz w:val="24"/>
                <w:szCs w:val="24"/>
              </w:rPr>
            </w:pPr>
            <w:r w:rsidRPr="006A5F5F">
              <w:rPr>
                <w:rFonts w:ascii="宋体" w:hAnsi="宋体" w:cs="宋体" w:hint="eastAsia"/>
                <w:color w:val="434343"/>
                <w:sz w:val="24"/>
                <w:szCs w:val="24"/>
              </w:rPr>
              <w:t>主要通过对人体主要动脉血管的功能进行早期检测</w:t>
            </w:r>
          </w:p>
        </w:tc>
      </w:tr>
      <w:tr w:rsidR="009E37CC" w:rsidRPr="006A5F5F" w:rsidTr="004A512D">
        <w:trPr>
          <w:trHeight w:val="402"/>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lastRenderedPageBreak/>
              <w:t>23</w:t>
            </w:r>
          </w:p>
        </w:tc>
        <w:tc>
          <w:tcPr>
            <w:tcW w:w="2269"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体脂分析</w:t>
            </w:r>
          </w:p>
        </w:tc>
        <w:tc>
          <w:tcPr>
            <w:tcW w:w="7371" w:type="dxa"/>
            <w:gridSpan w:val="3"/>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人体成分进行检测分析</w:t>
            </w:r>
          </w:p>
        </w:tc>
      </w:tr>
      <w:tr w:rsidR="009E37CC" w:rsidRPr="006A5F5F" w:rsidTr="004A512D">
        <w:trPr>
          <w:trHeight w:val="439"/>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24</w:t>
            </w:r>
          </w:p>
        </w:tc>
        <w:tc>
          <w:tcPr>
            <w:tcW w:w="2269"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TCD</w:t>
            </w:r>
          </w:p>
        </w:tc>
        <w:tc>
          <w:tcPr>
            <w:tcW w:w="7371" w:type="dxa"/>
            <w:gridSpan w:val="3"/>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left"/>
              <w:rPr>
                <w:rFonts w:ascii="宋体" w:hAnsi="宋体" w:cs="宋体"/>
                <w:sz w:val="24"/>
                <w:szCs w:val="24"/>
              </w:rPr>
            </w:pPr>
            <w:r w:rsidRPr="006A5F5F">
              <w:rPr>
                <w:rFonts w:ascii="宋体" w:hAnsi="宋体" w:cs="宋体" w:hint="eastAsia"/>
                <w:sz w:val="24"/>
                <w:szCs w:val="24"/>
              </w:rPr>
              <w:t>用多普勒对颅底动脉血流动力学进行评价的一种无创性检查方法。</w:t>
            </w:r>
          </w:p>
        </w:tc>
      </w:tr>
      <w:tr w:rsidR="009E37CC" w:rsidRPr="006A5F5F" w:rsidTr="004A512D">
        <w:trPr>
          <w:trHeight w:val="522"/>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25</w:t>
            </w:r>
          </w:p>
        </w:tc>
        <w:tc>
          <w:tcPr>
            <w:tcW w:w="2269"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颈部血管彩超</w:t>
            </w:r>
          </w:p>
        </w:tc>
        <w:tc>
          <w:tcPr>
            <w:tcW w:w="7371" w:type="dxa"/>
            <w:gridSpan w:val="3"/>
            <w:tcBorders>
              <w:top w:val="nil"/>
              <w:left w:val="nil"/>
              <w:bottom w:val="single" w:sz="4"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颈部血管彩超是防治脑卒中的筛查手段</w:t>
            </w:r>
          </w:p>
        </w:tc>
      </w:tr>
      <w:tr w:rsidR="009E37CC" w:rsidRPr="006A5F5F" w:rsidTr="004A512D">
        <w:trPr>
          <w:trHeight w:val="679"/>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26</w:t>
            </w:r>
          </w:p>
        </w:tc>
        <w:tc>
          <w:tcPr>
            <w:tcW w:w="2269"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甲状腺彩色超声检查</w:t>
            </w:r>
          </w:p>
        </w:tc>
        <w:tc>
          <w:tcPr>
            <w:tcW w:w="7371" w:type="dxa"/>
            <w:gridSpan w:val="3"/>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通过二维显像及彩色多普勒参数对甲状腺疾病进行诊断，并初步估计甲状腺结节的良恶性</w:t>
            </w:r>
          </w:p>
        </w:tc>
      </w:tr>
      <w:tr w:rsidR="009E37CC" w:rsidRPr="006A5F5F" w:rsidTr="004A512D">
        <w:trPr>
          <w:trHeight w:val="48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27</w:t>
            </w:r>
          </w:p>
        </w:tc>
        <w:tc>
          <w:tcPr>
            <w:tcW w:w="2269"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泌尿系彩色超声检查</w:t>
            </w:r>
          </w:p>
        </w:tc>
        <w:tc>
          <w:tcPr>
            <w:tcW w:w="7371" w:type="dxa"/>
            <w:gridSpan w:val="3"/>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通过二维显像及彩色多普勒参数对膀胱、前列腺进行诊断</w:t>
            </w:r>
          </w:p>
        </w:tc>
      </w:tr>
      <w:tr w:rsidR="009E37CC" w:rsidRPr="006A5F5F" w:rsidTr="004A512D">
        <w:trPr>
          <w:trHeight w:val="48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28</w:t>
            </w:r>
          </w:p>
        </w:tc>
        <w:tc>
          <w:tcPr>
            <w:tcW w:w="2269"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风湿三项</w:t>
            </w:r>
          </w:p>
        </w:tc>
        <w:tc>
          <w:tcPr>
            <w:tcW w:w="7371" w:type="dxa"/>
            <w:gridSpan w:val="3"/>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类风湿疾病诊断指标</w:t>
            </w:r>
          </w:p>
        </w:tc>
      </w:tr>
      <w:tr w:rsidR="009E37CC" w:rsidRPr="006A5F5F" w:rsidTr="004A512D">
        <w:trPr>
          <w:trHeight w:val="559"/>
        </w:trPr>
        <w:tc>
          <w:tcPr>
            <w:tcW w:w="10349" w:type="dxa"/>
            <w:gridSpan w:val="6"/>
            <w:tcBorders>
              <w:top w:val="nil"/>
              <w:left w:val="nil"/>
              <w:bottom w:val="nil"/>
              <w:right w:val="nil"/>
            </w:tcBorders>
            <w:shd w:val="clear" w:color="auto" w:fill="auto"/>
            <w:vAlign w:val="center"/>
            <w:hideMark/>
          </w:tcPr>
          <w:p w:rsidR="009E37CC" w:rsidRPr="0049029B" w:rsidRDefault="009E37CC" w:rsidP="004A512D">
            <w:pPr>
              <w:widowControl/>
              <w:spacing w:line="240" w:lineRule="auto"/>
              <w:ind w:firstLineChars="0" w:firstLine="420"/>
              <w:jc w:val="left"/>
              <w:rPr>
                <w:rFonts w:ascii="宋体" w:hAnsi="宋体" w:cs="宋体"/>
                <w:sz w:val="24"/>
                <w:szCs w:val="24"/>
              </w:rPr>
            </w:pPr>
          </w:p>
          <w:p w:rsidR="009E37CC" w:rsidRPr="006A5F5F" w:rsidRDefault="009E37CC" w:rsidP="004A512D">
            <w:pPr>
              <w:widowControl/>
              <w:spacing w:line="240" w:lineRule="auto"/>
              <w:ind w:firstLineChars="0" w:firstLine="420"/>
              <w:jc w:val="left"/>
              <w:rPr>
                <w:rFonts w:ascii="宋体" w:hAnsi="宋体" w:cs="宋体"/>
                <w:sz w:val="24"/>
                <w:szCs w:val="24"/>
              </w:rPr>
            </w:pPr>
            <w:r w:rsidRPr="006A5F5F">
              <w:rPr>
                <w:rFonts w:ascii="宋体" w:hAnsi="宋体" w:cs="宋体" w:hint="eastAsia"/>
                <w:sz w:val="24"/>
                <w:szCs w:val="24"/>
              </w:rPr>
              <w:t>附件二：驾驶员套餐</w:t>
            </w:r>
          </w:p>
        </w:tc>
      </w:tr>
      <w:tr w:rsidR="009E37CC" w:rsidRPr="006A5F5F" w:rsidTr="004A512D">
        <w:trPr>
          <w:trHeight w:val="379"/>
        </w:trPr>
        <w:tc>
          <w:tcPr>
            <w:tcW w:w="993" w:type="dxa"/>
            <w:gridSpan w:val="2"/>
            <w:tcBorders>
              <w:top w:val="single" w:sz="8" w:space="0" w:color="auto"/>
              <w:left w:val="single" w:sz="8" w:space="0" w:color="auto"/>
              <w:bottom w:val="single" w:sz="4" w:space="0" w:color="auto"/>
              <w:right w:val="single" w:sz="8" w:space="0" w:color="auto"/>
            </w:tcBorders>
            <w:shd w:val="clear" w:color="000000" w:fill="D0CECE"/>
            <w:noWrap/>
            <w:vAlign w:val="center"/>
            <w:hideMark/>
          </w:tcPr>
          <w:p w:rsidR="009E37CC" w:rsidRPr="006A5F5F" w:rsidRDefault="009E37CC" w:rsidP="004A512D">
            <w:pPr>
              <w:widowControl/>
              <w:spacing w:line="240" w:lineRule="auto"/>
              <w:ind w:firstLineChars="0" w:firstLine="0"/>
              <w:jc w:val="center"/>
              <w:rPr>
                <w:rFonts w:ascii="宋体" w:hAnsi="宋体" w:cs="宋体"/>
                <w:b/>
                <w:bCs/>
                <w:sz w:val="24"/>
                <w:szCs w:val="24"/>
              </w:rPr>
            </w:pPr>
            <w:r w:rsidRPr="006A5F5F">
              <w:rPr>
                <w:rFonts w:ascii="宋体" w:hAnsi="宋体" w:cs="宋体" w:hint="eastAsia"/>
                <w:b/>
                <w:bCs/>
                <w:sz w:val="24"/>
                <w:szCs w:val="24"/>
              </w:rPr>
              <w:t>序号</w:t>
            </w:r>
          </w:p>
        </w:tc>
        <w:tc>
          <w:tcPr>
            <w:tcW w:w="2693" w:type="dxa"/>
            <w:gridSpan w:val="3"/>
            <w:tcBorders>
              <w:top w:val="single" w:sz="12" w:space="0" w:color="auto"/>
              <w:left w:val="nil"/>
              <w:bottom w:val="single" w:sz="4" w:space="0" w:color="auto"/>
              <w:right w:val="single" w:sz="4" w:space="0" w:color="auto"/>
            </w:tcBorders>
            <w:shd w:val="clear" w:color="000000" w:fill="D0CECE"/>
            <w:noWrap/>
            <w:vAlign w:val="center"/>
            <w:hideMark/>
          </w:tcPr>
          <w:p w:rsidR="009E37CC" w:rsidRPr="006A5F5F" w:rsidRDefault="009E37CC" w:rsidP="004A512D">
            <w:pPr>
              <w:widowControl/>
              <w:spacing w:line="240" w:lineRule="auto"/>
              <w:ind w:firstLineChars="0" w:firstLine="0"/>
              <w:jc w:val="center"/>
              <w:rPr>
                <w:rFonts w:ascii="宋体" w:hAnsi="宋体" w:cs="宋体"/>
                <w:b/>
                <w:bCs/>
                <w:sz w:val="24"/>
                <w:szCs w:val="24"/>
              </w:rPr>
            </w:pPr>
            <w:r w:rsidRPr="006A5F5F">
              <w:rPr>
                <w:rFonts w:ascii="宋体" w:hAnsi="宋体" w:cs="宋体" w:hint="eastAsia"/>
                <w:b/>
                <w:bCs/>
                <w:sz w:val="24"/>
                <w:szCs w:val="24"/>
              </w:rPr>
              <w:t>项目名称</w:t>
            </w:r>
          </w:p>
        </w:tc>
        <w:tc>
          <w:tcPr>
            <w:tcW w:w="6663" w:type="dxa"/>
            <w:tcBorders>
              <w:top w:val="single" w:sz="12" w:space="0" w:color="auto"/>
              <w:left w:val="nil"/>
              <w:bottom w:val="single" w:sz="4" w:space="0" w:color="auto"/>
              <w:right w:val="single" w:sz="12" w:space="0" w:color="auto"/>
            </w:tcBorders>
            <w:shd w:val="clear" w:color="000000" w:fill="D0CECE"/>
            <w:vAlign w:val="center"/>
            <w:hideMark/>
          </w:tcPr>
          <w:p w:rsidR="009E37CC" w:rsidRPr="006A5F5F" w:rsidRDefault="009E37CC" w:rsidP="004A512D">
            <w:pPr>
              <w:widowControl/>
              <w:spacing w:line="240" w:lineRule="auto"/>
              <w:ind w:firstLineChars="0" w:firstLine="0"/>
              <w:jc w:val="center"/>
              <w:rPr>
                <w:rFonts w:ascii="宋体" w:hAnsi="宋体" w:cs="宋体"/>
                <w:b/>
                <w:bCs/>
                <w:sz w:val="24"/>
                <w:szCs w:val="24"/>
              </w:rPr>
            </w:pPr>
            <w:r w:rsidRPr="006A5F5F">
              <w:rPr>
                <w:rFonts w:ascii="宋体" w:hAnsi="宋体" w:cs="宋体" w:hint="eastAsia"/>
                <w:b/>
                <w:bCs/>
                <w:sz w:val="24"/>
                <w:szCs w:val="24"/>
              </w:rPr>
              <w:t>临床意义</w:t>
            </w:r>
          </w:p>
        </w:tc>
      </w:tr>
      <w:tr w:rsidR="009E37CC" w:rsidRPr="006A5F5F" w:rsidTr="004A512D">
        <w:trPr>
          <w:trHeight w:val="660"/>
        </w:trPr>
        <w:tc>
          <w:tcPr>
            <w:tcW w:w="993" w:type="dxa"/>
            <w:gridSpan w:val="2"/>
            <w:tcBorders>
              <w:top w:val="nil"/>
              <w:left w:val="single" w:sz="8" w:space="0" w:color="auto"/>
              <w:bottom w:val="single" w:sz="4" w:space="0" w:color="000000"/>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1</w:t>
            </w:r>
          </w:p>
        </w:tc>
        <w:tc>
          <w:tcPr>
            <w:tcW w:w="2693" w:type="dxa"/>
            <w:gridSpan w:val="3"/>
            <w:tcBorders>
              <w:top w:val="nil"/>
              <w:left w:val="nil"/>
              <w:bottom w:val="single" w:sz="4" w:space="0" w:color="auto"/>
              <w:right w:val="single" w:sz="4"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一般检查（身高、体重、血压、脉搏）</w:t>
            </w:r>
          </w:p>
        </w:tc>
        <w:tc>
          <w:tcPr>
            <w:tcW w:w="6663" w:type="dxa"/>
            <w:tcBorders>
              <w:top w:val="nil"/>
              <w:left w:val="nil"/>
              <w:bottom w:val="single" w:sz="4" w:space="0" w:color="auto"/>
              <w:right w:val="single" w:sz="12" w:space="0" w:color="auto"/>
            </w:tcBorders>
            <w:shd w:val="clear" w:color="000000" w:fill="FFFFFF"/>
            <w:vAlign w:val="center"/>
            <w:hideMark/>
          </w:tcPr>
          <w:p w:rsidR="009E37CC" w:rsidRPr="006A5F5F" w:rsidRDefault="009E37CC" w:rsidP="004A512D">
            <w:pPr>
              <w:widowControl/>
              <w:spacing w:line="240" w:lineRule="auto"/>
              <w:ind w:firstLineChars="0" w:firstLine="0"/>
              <w:jc w:val="center"/>
              <w:rPr>
                <w:rFonts w:ascii="宋体" w:hAnsi="宋体" w:cs="宋体"/>
                <w:color w:val="000000"/>
                <w:sz w:val="24"/>
                <w:szCs w:val="24"/>
              </w:rPr>
            </w:pPr>
            <w:r w:rsidRPr="006A5F5F">
              <w:rPr>
                <w:rFonts w:ascii="宋体" w:hAnsi="宋体" w:cs="宋体" w:hint="eastAsia"/>
                <w:color w:val="000000"/>
                <w:sz w:val="24"/>
                <w:szCs w:val="24"/>
              </w:rPr>
              <w:t>体重是否正常，有无体重不足、超重或肥胖；有无血压脉搏异常等</w:t>
            </w:r>
          </w:p>
        </w:tc>
      </w:tr>
      <w:tr w:rsidR="009E37CC" w:rsidRPr="006A5F5F" w:rsidTr="004A512D">
        <w:trPr>
          <w:trHeight w:val="360"/>
        </w:trPr>
        <w:tc>
          <w:tcPr>
            <w:tcW w:w="993" w:type="dxa"/>
            <w:gridSpan w:val="2"/>
            <w:tcBorders>
              <w:top w:val="nil"/>
              <w:left w:val="single" w:sz="8" w:space="0" w:color="auto"/>
              <w:bottom w:val="single" w:sz="4" w:space="0" w:color="000000"/>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2</w:t>
            </w:r>
          </w:p>
        </w:tc>
        <w:tc>
          <w:tcPr>
            <w:tcW w:w="2693" w:type="dxa"/>
            <w:gridSpan w:val="3"/>
            <w:tcBorders>
              <w:top w:val="nil"/>
              <w:left w:val="nil"/>
              <w:bottom w:val="single" w:sz="4" w:space="0" w:color="auto"/>
              <w:right w:val="single" w:sz="4"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内科</w:t>
            </w:r>
          </w:p>
        </w:tc>
        <w:tc>
          <w:tcPr>
            <w:tcW w:w="6663" w:type="dxa"/>
            <w:tcBorders>
              <w:top w:val="nil"/>
              <w:left w:val="nil"/>
              <w:bottom w:val="single" w:sz="4" w:space="0" w:color="auto"/>
              <w:right w:val="single" w:sz="12"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color w:val="333333"/>
                <w:sz w:val="24"/>
                <w:szCs w:val="24"/>
              </w:rPr>
            </w:pPr>
            <w:r w:rsidRPr="006A5F5F">
              <w:rPr>
                <w:rFonts w:ascii="宋体" w:hAnsi="宋体" w:cs="宋体" w:hint="eastAsia"/>
                <w:color w:val="333333"/>
                <w:sz w:val="24"/>
                <w:szCs w:val="24"/>
              </w:rPr>
              <w:t>通过物理检查，排除内科疾病或发现内科疾病的征兆</w:t>
            </w:r>
          </w:p>
        </w:tc>
      </w:tr>
      <w:tr w:rsidR="009E37CC" w:rsidRPr="006A5F5F" w:rsidTr="004A512D">
        <w:trPr>
          <w:trHeight w:val="360"/>
        </w:trPr>
        <w:tc>
          <w:tcPr>
            <w:tcW w:w="993" w:type="dxa"/>
            <w:gridSpan w:val="2"/>
            <w:tcBorders>
              <w:top w:val="nil"/>
              <w:left w:val="single" w:sz="8" w:space="0" w:color="auto"/>
              <w:bottom w:val="single" w:sz="4" w:space="0" w:color="000000"/>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3</w:t>
            </w:r>
          </w:p>
        </w:tc>
        <w:tc>
          <w:tcPr>
            <w:tcW w:w="2693" w:type="dxa"/>
            <w:gridSpan w:val="3"/>
            <w:tcBorders>
              <w:top w:val="nil"/>
              <w:left w:val="nil"/>
              <w:bottom w:val="single" w:sz="4" w:space="0" w:color="auto"/>
              <w:right w:val="single" w:sz="4"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外科</w:t>
            </w:r>
          </w:p>
        </w:tc>
        <w:tc>
          <w:tcPr>
            <w:tcW w:w="6663" w:type="dxa"/>
            <w:tcBorders>
              <w:top w:val="nil"/>
              <w:left w:val="nil"/>
              <w:bottom w:val="single" w:sz="4" w:space="0" w:color="auto"/>
              <w:right w:val="single" w:sz="12"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color w:val="333333"/>
                <w:sz w:val="24"/>
                <w:szCs w:val="24"/>
              </w:rPr>
            </w:pPr>
            <w:r w:rsidRPr="006A5F5F">
              <w:rPr>
                <w:rFonts w:ascii="宋体" w:hAnsi="宋体" w:cs="宋体" w:hint="eastAsia"/>
                <w:color w:val="333333"/>
                <w:sz w:val="24"/>
                <w:szCs w:val="24"/>
              </w:rPr>
              <w:t>通过触诊及物理检查，以了解外科系统的基本情况</w:t>
            </w:r>
          </w:p>
        </w:tc>
      </w:tr>
      <w:tr w:rsidR="009E37CC" w:rsidRPr="006A5F5F" w:rsidTr="004A512D">
        <w:trPr>
          <w:trHeight w:val="360"/>
        </w:trPr>
        <w:tc>
          <w:tcPr>
            <w:tcW w:w="993" w:type="dxa"/>
            <w:gridSpan w:val="2"/>
            <w:tcBorders>
              <w:top w:val="nil"/>
              <w:left w:val="single" w:sz="8" w:space="0" w:color="auto"/>
              <w:bottom w:val="single" w:sz="4" w:space="0" w:color="000000"/>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4</w:t>
            </w:r>
          </w:p>
        </w:tc>
        <w:tc>
          <w:tcPr>
            <w:tcW w:w="2693" w:type="dxa"/>
            <w:gridSpan w:val="3"/>
            <w:tcBorders>
              <w:top w:val="nil"/>
              <w:left w:val="nil"/>
              <w:bottom w:val="single" w:sz="4" w:space="0" w:color="auto"/>
              <w:right w:val="single" w:sz="4"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耳鼻喉检查</w:t>
            </w:r>
          </w:p>
        </w:tc>
        <w:tc>
          <w:tcPr>
            <w:tcW w:w="6663" w:type="dxa"/>
            <w:tcBorders>
              <w:top w:val="nil"/>
              <w:left w:val="nil"/>
              <w:bottom w:val="single" w:sz="4" w:space="0" w:color="auto"/>
              <w:right w:val="single" w:sz="12"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color w:val="333333"/>
                <w:sz w:val="24"/>
                <w:szCs w:val="24"/>
              </w:rPr>
            </w:pPr>
            <w:r w:rsidRPr="006A5F5F">
              <w:rPr>
                <w:rFonts w:ascii="宋体" w:hAnsi="宋体" w:cs="宋体" w:hint="eastAsia"/>
                <w:color w:val="333333"/>
                <w:sz w:val="24"/>
                <w:szCs w:val="24"/>
              </w:rPr>
              <w:t>主要检查部位包括：耳、鼻、鼻咽、口咽、喉等部位。</w:t>
            </w:r>
          </w:p>
        </w:tc>
      </w:tr>
      <w:tr w:rsidR="009E37CC" w:rsidRPr="006A5F5F" w:rsidTr="004A512D">
        <w:trPr>
          <w:trHeight w:val="420"/>
        </w:trPr>
        <w:tc>
          <w:tcPr>
            <w:tcW w:w="993" w:type="dxa"/>
            <w:gridSpan w:val="2"/>
            <w:tcBorders>
              <w:top w:val="nil"/>
              <w:left w:val="single" w:sz="8" w:space="0" w:color="auto"/>
              <w:bottom w:val="single" w:sz="4" w:space="0" w:color="000000"/>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5</w:t>
            </w:r>
          </w:p>
        </w:tc>
        <w:tc>
          <w:tcPr>
            <w:tcW w:w="2693" w:type="dxa"/>
            <w:gridSpan w:val="3"/>
            <w:tcBorders>
              <w:top w:val="nil"/>
              <w:left w:val="nil"/>
              <w:bottom w:val="single" w:sz="4" w:space="0" w:color="auto"/>
              <w:right w:val="single" w:sz="4"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眼科检查</w:t>
            </w:r>
          </w:p>
        </w:tc>
        <w:tc>
          <w:tcPr>
            <w:tcW w:w="6663" w:type="dxa"/>
            <w:tcBorders>
              <w:top w:val="nil"/>
              <w:left w:val="nil"/>
              <w:bottom w:val="single" w:sz="4" w:space="0" w:color="auto"/>
              <w:right w:val="single" w:sz="12"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color w:val="333333"/>
                <w:sz w:val="24"/>
                <w:szCs w:val="24"/>
              </w:rPr>
            </w:pPr>
            <w:r w:rsidRPr="006A5F5F">
              <w:rPr>
                <w:rFonts w:ascii="宋体" w:hAnsi="宋体" w:cs="宋体" w:hint="eastAsia"/>
                <w:color w:val="333333"/>
                <w:sz w:val="24"/>
                <w:szCs w:val="24"/>
              </w:rPr>
              <w:t>进行视力检查；通过眼底摄影检查，了解眼底、血管是否有病变；</w:t>
            </w:r>
          </w:p>
        </w:tc>
      </w:tr>
      <w:tr w:rsidR="009E37CC" w:rsidRPr="006A5F5F" w:rsidTr="004A512D">
        <w:trPr>
          <w:trHeight w:val="420"/>
        </w:trPr>
        <w:tc>
          <w:tcPr>
            <w:tcW w:w="993" w:type="dxa"/>
            <w:gridSpan w:val="2"/>
            <w:tcBorders>
              <w:top w:val="nil"/>
              <w:left w:val="single" w:sz="8" w:space="0" w:color="auto"/>
              <w:bottom w:val="single" w:sz="4" w:space="0" w:color="000000"/>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6</w:t>
            </w:r>
          </w:p>
        </w:tc>
        <w:tc>
          <w:tcPr>
            <w:tcW w:w="2693" w:type="dxa"/>
            <w:gridSpan w:val="3"/>
            <w:tcBorders>
              <w:top w:val="nil"/>
              <w:left w:val="nil"/>
              <w:bottom w:val="single" w:sz="4" w:space="0" w:color="auto"/>
              <w:right w:val="single" w:sz="4"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口腔科检查</w:t>
            </w:r>
          </w:p>
        </w:tc>
        <w:tc>
          <w:tcPr>
            <w:tcW w:w="6663" w:type="dxa"/>
            <w:tcBorders>
              <w:top w:val="nil"/>
              <w:left w:val="nil"/>
              <w:bottom w:val="single" w:sz="4" w:space="0" w:color="auto"/>
              <w:right w:val="single" w:sz="12"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color w:val="333333"/>
                <w:sz w:val="24"/>
                <w:szCs w:val="24"/>
              </w:rPr>
            </w:pPr>
            <w:r w:rsidRPr="006A5F5F">
              <w:rPr>
                <w:rFonts w:ascii="宋体" w:hAnsi="宋体" w:cs="宋体" w:hint="eastAsia"/>
                <w:color w:val="333333"/>
                <w:sz w:val="24"/>
                <w:szCs w:val="24"/>
              </w:rPr>
              <w:t>通过物理检查，排除口腔科疾病或发现口腔科疾病的征兆</w:t>
            </w:r>
          </w:p>
        </w:tc>
      </w:tr>
      <w:tr w:rsidR="009E37CC" w:rsidRPr="006A5F5F" w:rsidTr="004A512D">
        <w:trPr>
          <w:trHeight w:val="420"/>
        </w:trPr>
        <w:tc>
          <w:tcPr>
            <w:tcW w:w="993" w:type="dxa"/>
            <w:gridSpan w:val="2"/>
            <w:tcBorders>
              <w:top w:val="nil"/>
              <w:left w:val="single" w:sz="8" w:space="0" w:color="auto"/>
              <w:bottom w:val="single" w:sz="4" w:space="0" w:color="000000"/>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7</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血常规</w:t>
            </w:r>
          </w:p>
        </w:tc>
        <w:tc>
          <w:tcPr>
            <w:tcW w:w="6663" w:type="dxa"/>
            <w:tcBorders>
              <w:top w:val="nil"/>
              <w:left w:val="nil"/>
              <w:bottom w:val="single" w:sz="4" w:space="0" w:color="auto"/>
              <w:right w:val="single" w:sz="12"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通过对血液最基本的化验来反应人体是否有感染及贫血等情况</w:t>
            </w:r>
          </w:p>
        </w:tc>
      </w:tr>
      <w:tr w:rsidR="009E37CC" w:rsidRPr="006A5F5F" w:rsidTr="004A512D">
        <w:trPr>
          <w:trHeight w:val="420"/>
        </w:trPr>
        <w:tc>
          <w:tcPr>
            <w:tcW w:w="993" w:type="dxa"/>
            <w:gridSpan w:val="2"/>
            <w:tcBorders>
              <w:top w:val="nil"/>
              <w:left w:val="single" w:sz="8" w:space="0" w:color="auto"/>
              <w:bottom w:val="single" w:sz="4" w:space="0" w:color="000000"/>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8</w:t>
            </w: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尿常规</w:t>
            </w:r>
          </w:p>
        </w:tc>
        <w:tc>
          <w:tcPr>
            <w:tcW w:w="6663" w:type="dxa"/>
            <w:tcBorders>
              <w:top w:val="nil"/>
              <w:left w:val="nil"/>
              <w:bottom w:val="single" w:sz="4" w:space="0" w:color="auto"/>
              <w:right w:val="single" w:sz="12"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通过对尿液基本的化验来反映人体肾脏早期是否有病变情况</w:t>
            </w:r>
          </w:p>
        </w:tc>
      </w:tr>
      <w:tr w:rsidR="009E37CC" w:rsidRPr="006A5F5F" w:rsidTr="004A512D">
        <w:trPr>
          <w:trHeight w:val="420"/>
        </w:trPr>
        <w:tc>
          <w:tcPr>
            <w:tcW w:w="993" w:type="dxa"/>
            <w:gridSpan w:val="2"/>
            <w:tcBorders>
              <w:top w:val="nil"/>
              <w:left w:val="single" w:sz="8" w:space="0" w:color="auto"/>
              <w:bottom w:val="single" w:sz="4" w:space="0" w:color="000000"/>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9</w:t>
            </w:r>
          </w:p>
        </w:tc>
        <w:tc>
          <w:tcPr>
            <w:tcW w:w="2693" w:type="dxa"/>
            <w:gridSpan w:val="3"/>
            <w:tcBorders>
              <w:top w:val="nil"/>
              <w:left w:val="nil"/>
              <w:bottom w:val="single" w:sz="4" w:space="0" w:color="auto"/>
              <w:right w:val="single" w:sz="4"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肝功能十五项检查</w:t>
            </w:r>
          </w:p>
        </w:tc>
        <w:tc>
          <w:tcPr>
            <w:tcW w:w="6663" w:type="dxa"/>
            <w:tcBorders>
              <w:top w:val="nil"/>
              <w:left w:val="nil"/>
              <w:bottom w:val="single" w:sz="4" w:space="0" w:color="auto"/>
              <w:right w:val="single" w:sz="12"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可判断急慢性肝炎、脂肪肝、肝硬化、胆管炎等疾病</w:t>
            </w:r>
          </w:p>
        </w:tc>
      </w:tr>
      <w:tr w:rsidR="009E37CC" w:rsidRPr="006A5F5F" w:rsidTr="004A512D">
        <w:trPr>
          <w:trHeight w:val="420"/>
        </w:trPr>
        <w:tc>
          <w:tcPr>
            <w:tcW w:w="993" w:type="dxa"/>
            <w:gridSpan w:val="2"/>
            <w:tcBorders>
              <w:top w:val="nil"/>
              <w:left w:val="single" w:sz="8" w:space="0" w:color="auto"/>
              <w:bottom w:val="single" w:sz="4" w:space="0" w:color="000000"/>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10</w:t>
            </w:r>
          </w:p>
        </w:tc>
        <w:tc>
          <w:tcPr>
            <w:tcW w:w="2693" w:type="dxa"/>
            <w:gridSpan w:val="3"/>
            <w:tcBorders>
              <w:top w:val="nil"/>
              <w:left w:val="nil"/>
              <w:bottom w:val="single" w:sz="4" w:space="0" w:color="auto"/>
              <w:right w:val="single" w:sz="4"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血脂七项</w:t>
            </w:r>
          </w:p>
        </w:tc>
        <w:tc>
          <w:tcPr>
            <w:tcW w:w="6663" w:type="dxa"/>
            <w:tcBorders>
              <w:top w:val="nil"/>
              <w:left w:val="nil"/>
              <w:bottom w:val="single" w:sz="4" w:space="0" w:color="auto"/>
              <w:right w:val="single" w:sz="12"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对动脉粥样硬化、糖尿病、肾病综合征、脂肪肝及其他肝病的筛查</w:t>
            </w:r>
          </w:p>
        </w:tc>
      </w:tr>
      <w:tr w:rsidR="009E37CC" w:rsidRPr="006A5F5F" w:rsidTr="004A512D">
        <w:trPr>
          <w:trHeight w:val="480"/>
        </w:trPr>
        <w:tc>
          <w:tcPr>
            <w:tcW w:w="993" w:type="dxa"/>
            <w:gridSpan w:val="2"/>
            <w:tcBorders>
              <w:top w:val="nil"/>
              <w:left w:val="single" w:sz="8" w:space="0" w:color="auto"/>
              <w:bottom w:val="single" w:sz="4" w:space="0" w:color="000000"/>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11</w:t>
            </w:r>
          </w:p>
        </w:tc>
        <w:tc>
          <w:tcPr>
            <w:tcW w:w="2693" w:type="dxa"/>
            <w:gridSpan w:val="3"/>
            <w:tcBorders>
              <w:top w:val="nil"/>
              <w:left w:val="nil"/>
              <w:bottom w:val="single" w:sz="4" w:space="0" w:color="auto"/>
              <w:right w:val="single" w:sz="4"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肾功能七项检查</w:t>
            </w:r>
          </w:p>
        </w:tc>
        <w:tc>
          <w:tcPr>
            <w:tcW w:w="6663" w:type="dxa"/>
            <w:tcBorders>
              <w:top w:val="nil"/>
              <w:left w:val="nil"/>
              <w:bottom w:val="single" w:sz="4" w:space="0" w:color="auto"/>
              <w:right w:val="single" w:sz="12"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血糖、尿酸、急慢性肾炎、肾病、尿毒症、肾衰竭等疾病检查</w:t>
            </w:r>
          </w:p>
        </w:tc>
      </w:tr>
      <w:tr w:rsidR="009E37CC" w:rsidRPr="006A5F5F" w:rsidTr="004A512D">
        <w:trPr>
          <w:trHeight w:val="402"/>
        </w:trPr>
        <w:tc>
          <w:tcPr>
            <w:tcW w:w="993" w:type="dxa"/>
            <w:gridSpan w:val="2"/>
            <w:tcBorders>
              <w:top w:val="nil"/>
              <w:left w:val="single" w:sz="8" w:space="0" w:color="auto"/>
              <w:bottom w:val="single" w:sz="4" w:space="0" w:color="000000"/>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12</w:t>
            </w:r>
          </w:p>
        </w:tc>
        <w:tc>
          <w:tcPr>
            <w:tcW w:w="2693" w:type="dxa"/>
            <w:gridSpan w:val="3"/>
            <w:tcBorders>
              <w:top w:val="nil"/>
              <w:left w:val="nil"/>
              <w:bottom w:val="single" w:sz="4" w:space="0" w:color="auto"/>
              <w:right w:val="single" w:sz="4"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乙肝五项检查</w:t>
            </w:r>
          </w:p>
        </w:tc>
        <w:tc>
          <w:tcPr>
            <w:tcW w:w="6663" w:type="dxa"/>
            <w:tcBorders>
              <w:top w:val="nil"/>
              <w:left w:val="nil"/>
              <w:bottom w:val="single" w:sz="4" w:space="0" w:color="auto"/>
              <w:right w:val="single" w:sz="12"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color w:val="333333"/>
                <w:sz w:val="24"/>
                <w:szCs w:val="24"/>
              </w:rPr>
            </w:pPr>
            <w:r w:rsidRPr="006A5F5F">
              <w:rPr>
                <w:rFonts w:ascii="宋体" w:hAnsi="宋体" w:cs="宋体" w:hint="eastAsia"/>
                <w:color w:val="333333"/>
                <w:sz w:val="24"/>
                <w:szCs w:val="24"/>
              </w:rPr>
              <w:t>可了解是否感染乙肝病毒，是否产生对肝炎病毒的抗体</w:t>
            </w:r>
          </w:p>
        </w:tc>
      </w:tr>
      <w:tr w:rsidR="009E37CC" w:rsidRPr="006A5F5F" w:rsidTr="004A512D">
        <w:trPr>
          <w:trHeight w:val="600"/>
        </w:trPr>
        <w:tc>
          <w:tcPr>
            <w:tcW w:w="993" w:type="dxa"/>
            <w:gridSpan w:val="2"/>
            <w:tcBorders>
              <w:top w:val="nil"/>
              <w:left w:val="single" w:sz="8" w:space="0" w:color="auto"/>
              <w:bottom w:val="single" w:sz="4" w:space="0" w:color="000000"/>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13</w:t>
            </w:r>
          </w:p>
        </w:tc>
        <w:tc>
          <w:tcPr>
            <w:tcW w:w="2693" w:type="dxa"/>
            <w:gridSpan w:val="3"/>
            <w:tcBorders>
              <w:top w:val="nil"/>
              <w:left w:val="nil"/>
              <w:bottom w:val="single" w:sz="4" w:space="0" w:color="auto"/>
              <w:right w:val="single" w:sz="4"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幽门螺旋杆菌检测</w:t>
            </w:r>
          </w:p>
        </w:tc>
        <w:tc>
          <w:tcPr>
            <w:tcW w:w="6663" w:type="dxa"/>
            <w:tcBorders>
              <w:top w:val="nil"/>
              <w:left w:val="nil"/>
              <w:bottom w:val="single" w:sz="4" w:space="0" w:color="auto"/>
              <w:right w:val="single" w:sz="12" w:space="0" w:color="auto"/>
            </w:tcBorders>
            <w:shd w:val="clear" w:color="auto" w:fill="auto"/>
            <w:vAlign w:val="center"/>
            <w:hideMark/>
          </w:tcPr>
          <w:p w:rsidR="009E37CC" w:rsidRPr="006A5F5F" w:rsidRDefault="003872AF" w:rsidP="004A512D">
            <w:pPr>
              <w:widowControl/>
              <w:spacing w:line="240" w:lineRule="auto"/>
              <w:ind w:firstLineChars="0" w:firstLine="0"/>
              <w:jc w:val="center"/>
              <w:rPr>
                <w:rFonts w:ascii="宋体" w:hAnsi="宋体" w:cs="宋体"/>
                <w:color w:val="333333"/>
                <w:sz w:val="24"/>
                <w:szCs w:val="24"/>
              </w:rPr>
            </w:pPr>
            <w:hyperlink r:id="rId16" w:tooltip="http://ca.51daifu.com/wa/" w:history="1">
              <w:r w:rsidR="009E37CC" w:rsidRPr="0049029B">
                <w:rPr>
                  <w:rFonts w:ascii="宋体" w:hAnsi="宋体" w:cs="宋体" w:hint="eastAsia"/>
                  <w:color w:val="333333"/>
                  <w:sz w:val="24"/>
                  <w:szCs w:val="24"/>
                </w:rPr>
                <w:t>是生长在胃粘膜内的一种细菌，医学界已证实此菌与慢性胃炎、消化性溃疡、部份胃癌及部份胃淋巴瘤有密切的关系。</w:t>
              </w:r>
            </w:hyperlink>
          </w:p>
        </w:tc>
      </w:tr>
      <w:tr w:rsidR="009E37CC" w:rsidRPr="006A5F5F" w:rsidTr="004A512D">
        <w:trPr>
          <w:trHeight w:val="600"/>
        </w:trPr>
        <w:tc>
          <w:tcPr>
            <w:tcW w:w="993" w:type="dxa"/>
            <w:gridSpan w:val="2"/>
            <w:tcBorders>
              <w:top w:val="nil"/>
              <w:left w:val="single" w:sz="8" w:space="0" w:color="auto"/>
              <w:bottom w:val="single" w:sz="4" w:space="0" w:color="000000"/>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14</w:t>
            </w:r>
          </w:p>
        </w:tc>
        <w:tc>
          <w:tcPr>
            <w:tcW w:w="2693" w:type="dxa"/>
            <w:gridSpan w:val="3"/>
            <w:tcBorders>
              <w:top w:val="nil"/>
              <w:left w:val="nil"/>
              <w:bottom w:val="single" w:sz="4" w:space="0" w:color="auto"/>
              <w:right w:val="single" w:sz="4"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12导联心电图</w:t>
            </w:r>
          </w:p>
        </w:tc>
        <w:tc>
          <w:tcPr>
            <w:tcW w:w="6663" w:type="dxa"/>
            <w:tcBorders>
              <w:top w:val="nil"/>
              <w:left w:val="nil"/>
              <w:bottom w:val="single" w:sz="4" w:space="0" w:color="auto"/>
              <w:right w:val="single" w:sz="12" w:space="0" w:color="auto"/>
            </w:tcBorders>
            <w:shd w:val="clear" w:color="000000" w:fill="FFFFFF"/>
            <w:vAlign w:val="center"/>
            <w:hideMark/>
          </w:tcPr>
          <w:p w:rsidR="009E37CC" w:rsidRPr="006A5F5F" w:rsidRDefault="009E37CC" w:rsidP="004A512D">
            <w:pPr>
              <w:widowControl/>
              <w:spacing w:line="240" w:lineRule="auto"/>
              <w:ind w:firstLineChars="0" w:firstLine="0"/>
              <w:jc w:val="center"/>
              <w:rPr>
                <w:rFonts w:ascii="宋体" w:hAnsi="宋体" w:cs="宋体"/>
                <w:color w:val="333333"/>
                <w:sz w:val="24"/>
                <w:szCs w:val="24"/>
              </w:rPr>
            </w:pPr>
            <w:r w:rsidRPr="006A5F5F">
              <w:rPr>
                <w:rFonts w:ascii="宋体" w:hAnsi="宋体" w:cs="宋体" w:hint="eastAsia"/>
                <w:color w:val="333333"/>
                <w:sz w:val="24"/>
                <w:szCs w:val="24"/>
              </w:rPr>
              <w:t>利用图形描记与心脏搏动有关的电位变化，藉以判断是否有心房或心室肥大、心肌梗塞全身性疾病引起心脏变化等异常情形</w:t>
            </w:r>
          </w:p>
        </w:tc>
      </w:tr>
      <w:tr w:rsidR="009E37CC" w:rsidRPr="006A5F5F" w:rsidTr="004A512D">
        <w:trPr>
          <w:trHeight w:val="559"/>
        </w:trPr>
        <w:tc>
          <w:tcPr>
            <w:tcW w:w="993" w:type="dxa"/>
            <w:gridSpan w:val="2"/>
            <w:tcBorders>
              <w:top w:val="nil"/>
              <w:left w:val="single" w:sz="8" w:space="0" w:color="auto"/>
              <w:bottom w:val="single" w:sz="4" w:space="0" w:color="000000"/>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15</w:t>
            </w:r>
          </w:p>
        </w:tc>
        <w:tc>
          <w:tcPr>
            <w:tcW w:w="2693" w:type="dxa"/>
            <w:gridSpan w:val="3"/>
            <w:tcBorders>
              <w:top w:val="nil"/>
              <w:left w:val="nil"/>
              <w:bottom w:val="single" w:sz="4" w:space="0" w:color="auto"/>
              <w:right w:val="single" w:sz="4"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胸部CT平扫</w:t>
            </w:r>
          </w:p>
        </w:tc>
        <w:tc>
          <w:tcPr>
            <w:tcW w:w="6663" w:type="dxa"/>
            <w:tcBorders>
              <w:top w:val="nil"/>
              <w:left w:val="nil"/>
              <w:bottom w:val="single" w:sz="4" w:space="0" w:color="auto"/>
              <w:right w:val="single" w:sz="12" w:space="0" w:color="auto"/>
            </w:tcBorders>
            <w:shd w:val="clear" w:color="auto" w:fill="auto"/>
            <w:vAlign w:val="center"/>
            <w:hideMark/>
          </w:tcPr>
          <w:p w:rsidR="009E37CC" w:rsidRPr="006A5F5F" w:rsidRDefault="009E37CC" w:rsidP="004A512D">
            <w:pPr>
              <w:widowControl/>
              <w:spacing w:line="240" w:lineRule="auto"/>
              <w:ind w:firstLineChars="0" w:firstLine="0"/>
              <w:jc w:val="left"/>
              <w:rPr>
                <w:rFonts w:ascii="宋体" w:hAnsi="宋体" w:cs="宋体"/>
                <w:color w:val="333333"/>
                <w:sz w:val="24"/>
                <w:szCs w:val="24"/>
              </w:rPr>
            </w:pPr>
            <w:r w:rsidRPr="006A5F5F">
              <w:rPr>
                <w:rFonts w:ascii="宋体" w:hAnsi="宋体" w:cs="宋体" w:hint="eastAsia"/>
                <w:color w:val="333333"/>
                <w:sz w:val="24"/>
                <w:szCs w:val="24"/>
              </w:rPr>
              <w:t>CT由于是断层扫描，并且具有比胸片高10倍的密度分辨率，能够轻易发现直径小于2mm的微小结节。</w:t>
            </w:r>
          </w:p>
        </w:tc>
      </w:tr>
      <w:tr w:rsidR="009E37CC" w:rsidRPr="006A5F5F" w:rsidTr="004A512D">
        <w:trPr>
          <w:trHeight w:val="660"/>
        </w:trPr>
        <w:tc>
          <w:tcPr>
            <w:tcW w:w="993" w:type="dxa"/>
            <w:gridSpan w:val="2"/>
            <w:tcBorders>
              <w:top w:val="nil"/>
              <w:left w:val="single" w:sz="8" w:space="0" w:color="auto"/>
              <w:bottom w:val="single" w:sz="4" w:space="0" w:color="000000"/>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16</w:t>
            </w:r>
          </w:p>
        </w:tc>
        <w:tc>
          <w:tcPr>
            <w:tcW w:w="2693" w:type="dxa"/>
            <w:gridSpan w:val="3"/>
            <w:tcBorders>
              <w:top w:val="nil"/>
              <w:left w:val="nil"/>
              <w:bottom w:val="single" w:sz="4" w:space="0" w:color="auto"/>
              <w:right w:val="single" w:sz="4"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腰椎间盘平扫或          颈椎间盘平扫（二选一）</w:t>
            </w:r>
          </w:p>
        </w:tc>
        <w:tc>
          <w:tcPr>
            <w:tcW w:w="6663" w:type="dxa"/>
            <w:tcBorders>
              <w:top w:val="nil"/>
              <w:left w:val="nil"/>
              <w:bottom w:val="single" w:sz="4" w:space="0" w:color="auto"/>
              <w:right w:val="single" w:sz="12"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color w:val="333333"/>
                <w:sz w:val="24"/>
                <w:szCs w:val="24"/>
              </w:rPr>
            </w:pPr>
            <w:r w:rsidRPr="006A5F5F">
              <w:rPr>
                <w:rFonts w:ascii="宋体" w:hAnsi="宋体" w:cs="宋体" w:hint="eastAsia"/>
                <w:color w:val="333333"/>
                <w:sz w:val="24"/>
                <w:szCs w:val="24"/>
              </w:rPr>
              <w:t>检查腰椎或颈椎及软组织结构</w:t>
            </w:r>
          </w:p>
        </w:tc>
      </w:tr>
      <w:tr w:rsidR="009E37CC" w:rsidRPr="006A5F5F" w:rsidTr="004A512D">
        <w:trPr>
          <w:trHeight w:val="402"/>
        </w:trPr>
        <w:tc>
          <w:tcPr>
            <w:tcW w:w="993" w:type="dxa"/>
            <w:gridSpan w:val="2"/>
            <w:tcBorders>
              <w:top w:val="nil"/>
              <w:left w:val="single" w:sz="8" w:space="0" w:color="auto"/>
              <w:bottom w:val="single" w:sz="4" w:space="0" w:color="000000"/>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17</w:t>
            </w:r>
          </w:p>
        </w:tc>
        <w:tc>
          <w:tcPr>
            <w:tcW w:w="2693" w:type="dxa"/>
            <w:gridSpan w:val="3"/>
            <w:tcBorders>
              <w:top w:val="nil"/>
              <w:left w:val="nil"/>
              <w:bottom w:val="single" w:sz="4" w:space="0" w:color="auto"/>
              <w:right w:val="single" w:sz="4"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骨密度检测</w:t>
            </w:r>
          </w:p>
        </w:tc>
        <w:tc>
          <w:tcPr>
            <w:tcW w:w="6663" w:type="dxa"/>
            <w:tcBorders>
              <w:top w:val="nil"/>
              <w:left w:val="nil"/>
              <w:bottom w:val="single" w:sz="4" w:space="0" w:color="auto"/>
              <w:right w:val="single" w:sz="12"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color w:val="333333"/>
                <w:sz w:val="24"/>
                <w:szCs w:val="24"/>
              </w:rPr>
            </w:pPr>
            <w:r w:rsidRPr="006A5F5F">
              <w:rPr>
                <w:rFonts w:ascii="宋体" w:hAnsi="宋体" w:cs="宋体" w:hint="eastAsia"/>
                <w:color w:val="333333"/>
                <w:sz w:val="24"/>
                <w:szCs w:val="24"/>
              </w:rPr>
              <w:t>骨质逐年流失，而造成骨骼胳结构的松动,发生「骨质疏松症」。</w:t>
            </w:r>
          </w:p>
        </w:tc>
      </w:tr>
      <w:tr w:rsidR="009E37CC" w:rsidRPr="006A5F5F" w:rsidTr="004A512D">
        <w:trPr>
          <w:trHeight w:val="402"/>
        </w:trPr>
        <w:tc>
          <w:tcPr>
            <w:tcW w:w="993" w:type="dxa"/>
            <w:gridSpan w:val="2"/>
            <w:tcBorders>
              <w:top w:val="nil"/>
              <w:left w:val="single" w:sz="8" w:space="0" w:color="auto"/>
              <w:bottom w:val="single" w:sz="4" w:space="0" w:color="000000"/>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lastRenderedPageBreak/>
              <w:t>18</w:t>
            </w:r>
          </w:p>
        </w:tc>
        <w:tc>
          <w:tcPr>
            <w:tcW w:w="2693" w:type="dxa"/>
            <w:gridSpan w:val="3"/>
            <w:tcBorders>
              <w:top w:val="nil"/>
              <w:left w:val="nil"/>
              <w:bottom w:val="single" w:sz="4" w:space="0" w:color="auto"/>
              <w:right w:val="single" w:sz="4"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肺功能检测</w:t>
            </w:r>
          </w:p>
        </w:tc>
        <w:tc>
          <w:tcPr>
            <w:tcW w:w="6663" w:type="dxa"/>
            <w:tcBorders>
              <w:top w:val="nil"/>
              <w:left w:val="nil"/>
              <w:bottom w:val="single" w:sz="4" w:space="0" w:color="auto"/>
              <w:right w:val="single" w:sz="12"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color w:val="333333"/>
                <w:sz w:val="24"/>
                <w:szCs w:val="24"/>
              </w:rPr>
            </w:pPr>
            <w:r w:rsidRPr="006A5F5F">
              <w:rPr>
                <w:rFonts w:ascii="宋体" w:hAnsi="宋体" w:cs="宋体" w:hint="eastAsia"/>
                <w:color w:val="333333"/>
                <w:sz w:val="24"/>
                <w:szCs w:val="24"/>
              </w:rPr>
              <w:t>通气功能、换气功能、呼吸调节功能及肺循环功能等</w:t>
            </w:r>
          </w:p>
        </w:tc>
      </w:tr>
      <w:tr w:rsidR="009E37CC" w:rsidRPr="006A5F5F" w:rsidTr="004A512D">
        <w:trPr>
          <w:trHeight w:val="642"/>
        </w:trPr>
        <w:tc>
          <w:tcPr>
            <w:tcW w:w="993" w:type="dxa"/>
            <w:gridSpan w:val="2"/>
            <w:tcBorders>
              <w:top w:val="nil"/>
              <w:left w:val="single" w:sz="8" w:space="0" w:color="auto"/>
              <w:bottom w:val="single" w:sz="4" w:space="0" w:color="000000"/>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19</w:t>
            </w:r>
          </w:p>
        </w:tc>
        <w:tc>
          <w:tcPr>
            <w:tcW w:w="2693" w:type="dxa"/>
            <w:gridSpan w:val="3"/>
            <w:tcBorders>
              <w:top w:val="nil"/>
              <w:left w:val="nil"/>
              <w:bottom w:val="single" w:sz="4" w:space="0" w:color="auto"/>
              <w:right w:val="single" w:sz="4"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上腹部彩色超声检查                   （肝、胆、脾、胰、双肾）</w:t>
            </w:r>
          </w:p>
        </w:tc>
        <w:tc>
          <w:tcPr>
            <w:tcW w:w="6663" w:type="dxa"/>
            <w:tcBorders>
              <w:top w:val="nil"/>
              <w:left w:val="nil"/>
              <w:bottom w:val="single" w:sz="4" w:space="0" w:color="auto"/>
              <w:right w:val="single" w:sz="12"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color w:val="333333"/>
                <w:sz w:val="24"/>
                <w:szCs w:val="24"/>
              </w:rPr>
            </w:pPr>
            <w:r w:rsidRPr="006A5F5F">
              <w:rPr>
                <w:rFonts w:ascii="宋体" w:hAnsi="宋体" w:cs="宋体" w:hint="eastAsia"/>
                <w:color w:val="333333"/>
                <w:sz w:val="24"/>
                <w:szCs w:val="24"/>
              </w:rPr>
              <w:t>检查出肝脏、胆囊、胰腺、脾脏、肾脏是否有病变。</w:t>
            </w:r>
          </w:p>
        </w:tc>
      </w:tr>
      <w:tr w:rsidR="009E37CC" w:rsidRPr="006A5F5F" w:rsidTr="004A512D">
        <w:trPr>
          <w:trHeight w:val="480"/>
        </w:trPr>
        <w:tc>
          <w:tcPr>
            <w:tcW w:w="993" w:type="dxa"/>
            <w:gridSpan w:val="2"/>
            <w:tcBorders>
              <w:top w:val="nil"/>
              <w:left w:val="single" w:sz="8" w:space="0" w:color="auto"/>
              <w:bottom w:val="single" w:sz="4" w:space="0" w:color="000000"/>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20</w:t>
            </w:r>
          </w:p>
        </w:tc>
        <w:tc>
          <w:tcPr>
            <w:tcW w:w="2693" w:type="dxa"/>
            <w:gridSpan w:val="3"/>
            <w:tcBorders>
              <w:top w:val="nil"/>
              <w:left w:val="nil"/>
              <w:bottom w:val="single" w:sz="4" w:space="0" w:color="auto"/>
              <w:right w:val="single" w:sz="4"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动脉硬化检查</w:t>
            </w:r>
          </w:p>
        </w:tc>
        <w:tc>
          <w:tcPr>
            <w:tcW w:w="6663" w:type="dxa"/>
            <w:tcBorders>
              <w:top w:val="nil"/>
              <w:left w:val="nil"/>
              <w:bottom w:val="single" w:sz="4" w:space="0" w:color="auto"/>
              <w:right w:val="single" w:sz="12"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color w:val="434343"/>
                <w:sz w:val="24"/>
                <w:szCs w:val="24"/>
              </w:rPr>
            </w:pPr>
            <w:r w:rsidRPr="006A5F5F">
              <w:rPr>
                <w:rFonts w:ascii="宋体" w:hAnsi="宋体" w:cs="宋体" w:hint="eastAsia"/>
                <w:color w:val="434343"/>
                <w:sz w:val="24"/>
                <w:szCs w:val="24"/>
              </w:rPr>
              <w:t>主要通过对人体主要动脉血管的功能进行早期检测</w:t>
            </w:r>
          </w:p>
        </w:tc>
      </w:tr>
      <w:tr w:rsidR="009E37CC" w:rsidRPr="006A5F5F" w:rsidTr="004A512D">
        <w:trPr>
          <w:trHeight w:val="480"/>
        </w:trPr>
        <w:tc>
          <w:tcPr>
            <w:tcW w:w="993" w:type="dxa"/>
            <w:gridSpan w:val="2"/>
            <w:tcBorders>
              <w:top w:val="nil"/>
              <w:left w:val="single" w:sz="8" w:space="0" w:color="auto"/>
              <w:bottom w:val="single" w:sz="4" w:space="0" w:color="000000"/>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21</w:t>
            </w:r>
          </w:p>
        </w:tc>
        <w:tc>
          <w:tcPr>
            <w:tcW w:w="2693" w:type="dxa"/>
            <w:gridSpan w:val="3"/>
            <w:tcBorders>
              <w:top w:val="nil"/>
              <w:left w:val="nil"/>
              <w:bottom w:val="single" w:sz="4" w:space="0" w:color="auto"/>
              <w:right w:val="single" w:sz="4"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体脂分析</w:t>
            </w:r>
          </w:p>
        </w:tc>
        <w:tc>
          <w:tcPr>
            <w:tcW w:w="6663" w:type="dxa"/>
            <w:tcBorders>
              <w:top w:val="nil"/>
              <w:left w:val="nil"/>
              <w:bottom w:val="single" w:sz="4" w:space="0" w:color="auto"/>
              <w:right w:val="single" w:sz="12"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人体成分进行检测分析</w:t>
            </w:r>
          </w:p>
        </w:tc>
      </w:tr>
      <w:tr w:rsidR="009E37CC" w:rsidRPr="006A5F5F" w:rsidTr="004A512D">
        <w:trPr>
          <w:trHeight w:val="582"/>
        </w:trPr>
        <w:tc>
          <w:tcPr>
            <w:tcW w:w="993" w:type="dxa"/>
            <w:gridSpan w:val="2"/>
            <w:tcBorders>
              <w:top w:val="nil"/>
              <w:left w:val="single" w:sz="8" w:space="0" w:color="auto"/>
              <w:bottom w:val="single" w:sz="4" w:space="0" w:color="000000"/>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22</w:t>
            </w:r>
          </w:p>
        </w:tc>
        <w:tc>
          <w:tcPr>
            <w:tcW w:w="2693" w:type="dxa"/>
            <w:gridSpan w:val="3"/>
            <w:tcBorders>
              <w:top w:val="nil"/>
              <w:left w:val="nil"/>
              <w:bottom w:val="single" w:sz="4" w:space="0" w:color="auto"/>
              <w:right w:val="single" w:sz="4"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TCD</w:t>
            </w:r>
          </w:p>
        </w:tc>
        <w:tc>
          <w:tcPr>
            <w:tcW w:w="6663" w:type="dxa"/>
            <w:tcBorders>
              <w:top w:val="nil"/>
              <w:left w:val="nil"/>
              <w:bottom w:val="single" w:sz="4" w:space="0" w:color="auto"/>
              <w:right w:val="single" w:sz="12" w:space="0" w:color="auto"/>
            </w:tcBorders>
            <w:shd w:val="clear" w:color="auto" w:fill="auto"/>
            <w:vAlign w:val="center"/>
            <w:hideMark/>
          </w:tcPr>
          <w:p w:rsidR="009E37CC" w:rsidRPr="006A5F5F" w:rsidRDefault="009E37CC" w:rsidP="004A512D">
            <w:pPr>
              <w:widowControl/>
              <w:spacing w:line="240" w:lineRule="auto"/>
              <w:ind w:firstLineChars="0" w:firstLine="0"/>
              <w:jc w:val="left"/>
              <w:rPr>
                <w:rFonts w:ascii="宋体" w:hAnsi="宋体" w:cs="宋体"/>
                <w:sz w:val="24"/>
                <w:szCs w:val="24"/>
              </w:rPr>
            </w:pPr>
            <w:r w:rsidRPr="006A5F5F">
              <w:rPr>
                <w:rFonts w:ascii="宋体" w:hAnsi="宋体" w:cs="宋体" w:hint="eastAsia"/>
                <w:sz w:val="24"/>
                <w:szCs w:val="24"/>
              </w:rPr>
              <w:t>用多普勒对颅底动脉血流动力学进行评价的一种无创性检查方法。</w:t>
            </w:r>
          </w:p>
        </w:tc>
      </w:tr>
      <w:tr w:rsidR="009E37CC" w:rsidRPr="006A5F5F" w:rsidTr="004A512D">
        <w:trPr>
          <w:trHeight w:val="582"/>
        </w:trPr>
        <w:tc>
          <w:tcPr>
            <w:tcW w:w="993" w:type="dxa"/>
            <w:gridSpan w:val="2"/>
            <w:tcBorders>
              <w:top w:val="nil"/>
              <w:left w:val="single" w:sz="8" w:space="0" w:color="auto"/>
              <w:bottom w:val="single" w:sz="4" w:space="0" w:color="000000"/>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23</w:t>
            </w:r>
          </w:p>
        </w:tc>
        <w:tc>
          <w:tcPr>
            <w:tcW w:w="2693" w:type="dxa"/>
            <w:gridSpan w:val="3"/>
            <w:tcBorders>
              <w:top w:val="nil"/>
              <w:left w:val="nil"/>
              <w:bottom w:val="single" w:sz="4" w:space="0" w:color="auto"/>
              <w:right w:val="single" w:sz="4"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甲状腺彩色超声检查</w:t>
            </w:r>
          </w:p>
        </w:tc>
        <w:tc>
          <w:tcPr>
            <w:tcW w:w="6663" w:type="dxa"/>
            <w:tcBorders>
              <w:top w:val="nil"/>
              <w:left w:val="nil"/>
              <w:bottom w:val="single" w:sz="4" w:space="0" w:color="auto"/>
              <w:right w:val="single" w:sz="12"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通过二维显像及彩色多普勒参数对甲状腺疾病进行诊断，并初步估计甲状腺结节的良恶性</w:t>
            </w:r>
          </w:p>
        </w:tc>
      </w:tr>
      <w:tr w:rsidR="009E37CC" w:rsidRPr="006A5F5F" w:rsidTr="004A512D">
        <w:trPr>
          <w:trHeight w:val="480"/>
        </w:trPr>
        <w:tc>
          <w:tcPr>
            <w:tcW w:w="993" w:type="dxa"/>
            <w:gridSpan w:val="2"/>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24</w:t>
            </w:r>
          </w:p>
        </w:tc>
        <w:tc>
          <w:tcPr>
            <w:tcW w:w="2693" w:type="dxa"/>
            <w:gridSpan w:val="3"/>
            <w:tcBorders>
              <w:top w:val="nil"/>
              <w:left w:val="nil"/>
              <w:bottom w:val="single" w:sz="4" w:space="0" w:color="auto"/>
              <w:right w:val="single" w:sz="4"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泌尿系彩色超声检查</w:t>
            </w:r>
          </w:p>
        </w:tc>
        <w:tc>
          <w:tcPr>
            <w:tcW w:w="6663" w:type="dxa"/>
            <w:tcBorders>
              <w:top w:val="nil"/>
              <w:left w:val="nil"/>
              <w:bottom w:val="single" w:sz="4" w:space="0" w:color="auto"/>
              <w:right w:val="single" w:sz="12"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通过二维显像及彩色多普勒参数对膀胱、前列腺进行诊断</w:t>
            </w:r>
          </w:p>
        </w:tc>
      </w:tr>
      <w:tr w:rsidR="009E37CC" w:rsidRPr="006A5F5F" w:rsidTr="004A512D">
        <w:trPr>
          <w:trHeight w:val="739"/>
        </w:trPr>
        <w:tc>
          <w:tcPr>
            <w:tcW w:w="10349" w:type="dxa"/>
            <w:gridSpan w:val="6"/>
            <w:tcBorders>
              <w:top w:val="nil"/>
              <w:left w:val="nil"/>
              <w:bottom w:val="nil"/>
              <w:right w:val="nil"/>
            </w:tcBorders>
            <w:shd w:val="clear" w:color="auto" w:fill="auto"/>
            <w:vAlign w:val="center"/>
            <w:hideMark/>
          </w:tcPr>
          <w:p w:rsidR="009E37CC" w:rsidRPr="006A5F5F" w:rsidRDefault="009E37CC" w:rsidP="004A512D">
            <w:pPr>
              <w:widowControl/>
              <w:spacing w:line="240" w:lineRule="auto"/>
              <w:ind w:firstLineChars="0" w:firstLine="420"/>
              <w:jc w:val="left"/>
              <w:rPr>
                <w:rFonts w:ascii="宋体" w:hAnsi="宋体" w:cs="宋体"/>
                <w:sz w:val="24"/>
                <w:szCs w:val="24"/>
              </w:rPr>
            </w:pPr>
            <w:r w:rsidRPr="006A5F5F">
              <w:rPr>
                <w:rFonts w:ascii="宋体" w:hAnsi="宋体" w:cs="宋体" w:hint="eastAsia"/>
                <w:sz w:val="24"/>
                <w:szCs w:val="24"/>
              </w:rPr>
              <w:t>附件三：女士套餐</w:t>
            </w:r>
          </w:p>
        </w:tc>
      </w:tr>
      <w:tr w:rsidR="009E37CC" w:rsidRPr="006A5F5F" w:rsidTr="004A512D">
        <w:trPr>
          <w:trHeight w:val="462"/>
        </w:trPr>
        <w:tc>
          <w:tcPr>
            <w:tcW w:w="993" w:type="dxa"/>
            <w:gridSpan w:val="2"/>
            <w:tcBorders>
              <w:top w:val="single" w:sz="8" w:space="0" w:color="auto"/>
              <w:left w:val="single" w:sz="8" w:space="0" w:color="auto"/>
              <w:bottom w:val="nil"/>
              <w:right w:val="single" w:sz="4" w:space="0" w:color="auto"/>
            </w:tcBorders>
            <w:shd w:val="clear" w:color="000000" w:fill="D0CECE"/>
            <w:noWrap/>
            <w:vAlign w:val="center"/>
            <w:hideMark/>
          </w:tcPr>
          <w:p w:rsidR="009E37CC" w:rsidRPr="006A5F5F" w:rsidRDefault="009E37CC" w:rsidP="004A512D">
            <w:pPr>
              <w:widowControl/>
              <w:spacing w:line="240" w:lineRule="auto"/>
              <w:ind w:firstLineChars="0" w:firstLine="0"/>
              <w:jc w:val="center"/>
              <w:rPr>
                <w:rFonts w:ascii="宋体" w:hAnsi="宋体" w:cs="宋体"/>
                <w:b/>
                <w:bCs/>
                <w:sz w:val="24"/>
                <w:szCs w:val="24"/>
              </w:rPr>
            </w:pPr>
            <w:r w:rsidRPr="006A5F5F">
              <w:rPr>
                <w:rFonts w:ascii="宋体" w:hAnsi="宋体" w:cs="宋体" w:hint="eastAsia"/>
                <w:b/>
                <w:bCs/>
                <w:sz w:val="24"/>
                <w:szCs w:val="24"/>
              </w:rPr>
              <w:t>序号</w:t>
            </w:r>
          </w:p>
        </w:tc>
        <w:tc>
          <w:tcPr>
            <w:tcW w:w="2552" w:type="dxa"/>
            <w:gridSpan w:val="2"/>
            <w:tcBorders>
              <w:top w:val="single" w:sz="8" w:space="0" w:color="auto"/>
              <w:left w:val="single" w:sz="8" w:space="0" w:color="auto"/>
              <w:bottom w:val="single" w:sz="4" w:space="0" w:color="auto"/>
              <w:right w:val="single" w:sz="4" w:space="0" w:color="auto"/>
            </w:tcBorders>
            <w:shd w:val="clear" w:color="000000" w:fill="D0CECE"/>
            <w:noWrap/>
            <w:vAlign w:val="center"/>
            <w:hideMark/>
          </w:tcPr>
          <w:p w:rsidR="009E37CC" w:rsidRPr="006A5F5F" w:rsidRDefault="009E37CC" w:rsidP="004A512D">
            <w:pPr>
              <w:widowControl/>
              <w:spacing w:line="240" w:lineRule="auto"/>
              <w:ind w:firstLineChars="0" w:firstLine="0"/>
              <w:jc w:val="center"/>
              <w:rPr>
                <w:rFonts w:ascii="宋体" w:hAnsi="宋体" w:cs="宋体"/>
                <w:b/>
                <w:bCs/>
                <w:sz w:val="24"/>
                <w:szCs w:val="24"/>
              </w:rPr>
            </w:pPr>
            <w:r w:rsidRPr="006A5F5F">
              <w:rPr>
                <w:rFonts w:ascii="宋体" w:hAnsi="宋体" w:cs="宋体" w:hint="eastAsia"/>
                <w:b/>
                <w:bCs/>
                <w:sz w:val="24"/>
                <w:szCs w:val="24"/>
              </w:rPr>
              <w:t>项目名称</w:t>
            </w:r>
          </w:p>
        </w:tc>
        <w:tc>
          <w:tcPr>
            <w:tcW w:w="6804" w:type="dxa"/>
            <w:gridSpan w:val="2"/>
            <w:tcBorders>
              <w:top w:val="single" w:sz="8" w:space="0" w:color="auto"/>
              <w:left w:val="nil"/>
              <w:bottom w:val="single" w:sz="4" w:space="0" w:color="auto"/>
              <w:right w:val="single" w:sz="8" w:space="0" w:color="auto"/>
            </w:tcBorders>
            <w:shd w:val="clear" w:color="000000" w:fill="D0CECE"/>
            <w:vAlign w:val="center"/>
            <w:hideMark/>
          </w:tcPr>
          <w:p w:rsidR="009E37CC" w:rsidRPr="006A5F5F" w:rsidRDefault="009E37CC" w:rsidP="004A512D">
            <w:pPr>
              <w:widowControl/>
              <w:spacing w:line="240" w:lineRule="auto"/>
              <w:ind w:firstLineChars="0" w:firstLine="0"/>
              <w:jc w:val="center"/>
              <w:rPr>
                <w:rFonts w:ascii="宋体" w:hAnsi="宋体" w:cs="宋体"/>
                <w:b/>
                <w:bCs/>
                <w:sz w:val="24"/>
                <w:szCs w:val="24"/>
              </w:rPr>
            </w:pPr>
            <w:r w:rsidRPr="006A5F5F">
              <w:rPr>
                <w:rFonts w:ascii="宋体" w:hAnsi="宋体" w:cs="宋体" w:hint="eastAsia"/>
                <w:b/>
                <w:bCs/>
                <w:sz w:val="24"/>
                <w:szCs w:val="24"/>
              </w:rPr>
              <w:t>临床意义</w:t>
            </w:r>
          </w:p>
        </w:tc>
      </w:tr>
      <w:tr w:rsidR="009E37CC" w:rsidRPr="006A5F5F" w:rsidTr="004A512D">
        <w:trPr>
          <w:trHeight w:val="559"/>
        </w:trPr>
        <w:tc>
          <w:tcPr>
            <w:tcW w:w="99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1</w:t>
            </w:r>
          </w:p>
        </w:tc>
        <w:tc>
          <w:tcPr>
            <w:tcW w:w="2552" w:type="dxa"/>
            <w:gridSpan w:val="2"/>
            <w:tcBorders>
              <w:top w:val="nil"/>
              <w:left w:val="nil"/>
              <w:bottom w:val="single" w:sz="4" w:space="0" w:color="auto"/>
              <w:right w:val="single" w:sz="4"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一般检查（身高、体重、血压、脉搏）</w:t>
            </w:r>
          </w:p>
        </w:tc>
        <w:tc>
          <w:tcPr>
            <w:tcW w:w="6804" w:type="dxa"/>
            <w:gridSpan w:val="2"/>
            <w:tcBorders>
              <w:top w:val="nil"/>
              <w:left w:val="nil"/>
              <w:bottom w:val="single" w:sz="4" w:space="0" w:color="auto"/>
              <w:right w:val="single" w:sz="8" w:space="0" w:color="auto"/>
            </w:tcBorders>
            <w:shd w:val="clear" w:color="000000" w:fill="FFFFFF"/>
            <w:vAlign w:val="center"/>
            <w:hideMark/>
          </w:tcPr>
          <w:p w:rsidR="009E37CC" w:rsidRPr="006A5F5F" w:rsidRDefault="009E37CC" w:rsidP="004A512D">
            <w:pPr>
              <w:widowControl/>
              <w:spacing w:line="240" w:lineRule="auto"/>
              <w:ind w:firstLineChars="0" w:firstLine="0"/>
              <w:jc w:val="center"/>
              <w:rPr>
                <w:rFonts w:ascii="宋体" w:hAnsi="宋体" w:cs="宋体"/>
                <w:color w:val="000000"/>
                <w:sz w:val="24"/>
                <w:szCs w:val="24"/>
              </w:rPr>
            </w:pPr>
            <w:r w:rsidRPr="006A5F5F">
              <w:rPr>
                <w:rFonts w:ascii="宋体" w:hAnsi="宋体" w:cs="宋体" w:hint="eastAsia"/>
                <w:color w:val="000000"/>
                <w:sz w:val="24"/>
                <w:szCs w:val="24"/>
              </w:rPr>
              <w:t>体重是否正常，有无体重不足、超重或肥胖；有无血压脉搏异常等</w:t>
            </w:r>
          </w:p>
        </w:tc>
      </w:tr>
      <w:tr w:rsidR="009E37CC" w:rsidRPr="006A5F5F" w:rsidTr="004A512D">
        <w:trPr>
          <w:trHeight w:val="360"/>
        </w:trPr>
        <w:tc>
          <w:tcPr>
            <w:tcW w:w="993" w:type="dxa"/>
            <w:gridSpan w:val="2"/>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2</w:t>
            </w:r>
          </w:p>
        </w:tc>
        <w:tc>
          <w:tcPr>
            <w:tcW w:w="2552" w:type="dxa"/>
            <w:gridSpan w:val="2"/>
            <w:tcBorders>
              <w:top w:val="nil"/>
              <w:left w:val="nil"/>
              <w:bottom w:val="single" w:sz="4" w:space="0" w:color="auto"/>
              <w:right w:val="single" w:sz="4"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内科</w:t>
            </w:r>
          </w:p>
        </w:tc>
        <w:tc>
          <w:tcPr>
            <w:tcW w:w="6804"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color w:val="333333"/>
                <w:sz w:val="24"/>
                <w:szCs w:val="24"/>
              </w:rPr>
            </w:pPr>
            <w:r w:rsidRPr="006A5F5F">
              <w:rPr>
                <w:rFonts w:ascii="宋体" w:hAnsi="宋体" w:cs="宋体" w:hint="eastAsia"/>
                <w:color w:val="333333"/>
                <w:sz w:val="24"/>
                <w:szCs w:val="24"/>
              </w:rPr>
              <w:t>通过物理检查，排除内科疾病或发现内科疾病的征兆</w:t>
            </w:r>
          </w:p>
        </w:tc>
      </w:tr>
      <w:tr w:rsidR="009E37CC" w:rsidRPr="006A5F5F" w:rsidTr="004A512D">
        <w:trPr>
          <w:trHeight w:val="360"/>
        </w:trPr>
        <w:tc>
          <w:tcPr>
            <w:tcW w:w="993" w:type="dxa"/>
            <w:gridSpan w:val="2"/>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3</w:t>
            </w:r>
          </w:p>
        </w:tc>
        <w:tc>
          <w:tcPr>
            <w:tcW w:w="2552" w:type="dxa"/>
            <w:gridSpan w:val="2"/>
            <w:tcBorders>
              <w:top w:val="nil"/>
              <w:left w:val="nil"/>
              <w:bottom w:val="single" w:sz="4" w:space="0" w:color="auto"/>
              <w:right w:val="single" w:sz="4"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外科</w:t>
            </w:r>
          </w:p>
        </w:tc>
        <w:tc>
          <w:tcPr>
            <w:tcW w:w="6804"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color w:val="333333"/>
                <w:sz w:val="24"/>
                <w:szCs w:val="24"/>
              </w:rPr>
            </w:pPr>
            <w:r w:rsidRPr="006A5F5F">
              <w:rPr>
                <w:rFonts w:ascii="宋体" w:hAnsi="宋体" w:cs="宋体" w:hint="eastAsia"/>
                <w:color w:val="333333"/>
                <w:sz w:val="24"/>
                <w:szCs w:val="24"/>
              </w:rPr>
              <w:t>通过触诊及物理检查，以了解外科系统的基本情况</w:t>
            </w:r>
          </w:p>
        </w:tc>
      </w:tr>
      <w:tr w:rsidR="009E37CC" w:rsidRPr="006A5F5F" w:rsidTr="004A512D">
        <w:trPr>
          <w:trHeight w:val="360"/>
        </w:trPr>
        <w:tc>
          <w:tcPr>
            <w:tcW w:w="993" w:type="dxa"/>
            <w:gridSpan w:val="2"/>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4</w:t>
            </w:r>
          </w:p>
        </w:tc>
        <w:tc>
          <w:tcPr>
            <w:tcW w:w="2552" w:type="dxa"/>
            <w:gridSpan w:val="2"/>
            <w:tcBorders>
              <w:top w:val="nil"/>
              <w:left w:val="nil"/>
              <w:bottom w:val="single" w:sz="4" w:space="0" w:color="auto"/>
              <w:right w:val="single" w:sz="4"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耳鼻喉检查</w:t>
            </w:r>
          </w:p>
        </w:tc>
        <w:tc>
          <w:tcPr>
            <w:tcW w:w="6804"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color w:val="333333"/>
                <w:sz w:val="24"/>
                <w:szCs w:val="24"/>
              </w:rPr>
            </w:pPr>
            <w:r w:rsidRPr="006A5F5F">
              <w:rPr>
                <w:rFonts w:ascii="宋体" w:hAnsi="宋体" w:cs="宋体" w:hint="eastAsia"/>
                <w:color w:val="333333"/>
                <w:sz w:val="24"/>
                <w:szCs w:val="24"/>
              </w:rPr>
              <w:t>主要检查部位包括：耳、鼻、鼻咽、口咽、喉等部位。</w:t>
            </w:r>
          </w:p>
        </w:tc>
      </w:tr>
      <w:tr w:rsidR="009E37CC" w:rsidRPr="006A5F5F" w:rsidTr="004A512D">
        <w:trPr>
          <w:trHeight w:val="360"/>
        </w:trPr>
        <w:tc>
          <w:tcPr>
            <w:tcW w:w="993" w:type="dxa"/>
            <w:gridSpan w:val="2"/>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5</w:t>
            </w:r>
          </w:p>
        </w:tc>
        <w:tc>
          <w:tcPr>
            <w:tcW w:w="2552" w:type="dxa"/>
            <w:gridSpan w:val="2"/>
            <w:tcBorders>
              <w:top w:val="nil"/>
              <w:left w:val="nil"/>
              <w:bottom w:val="single" w:sz="4" w:space="0" w:color="auto"/>
              <w:right w:val="single" w:sz="4"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眼科检查</w:t>
            </w:r>
          </w:p>
        </w:tc>
        <w:tc>
          <w:tcPr>
            <w:tcW w:w="6804"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color w:val="333333"/>
                <w:sz w:val="24"/>
                <w:szCs w:val="24"/>
              </w:rPr>
            </w:pPr>
            <w:r w:rsidRPr="006A5F5F">
              <w:rPr>
                <w:rFonts w:ascii="宋体" w:hAnsi="宋体" w:cs="宋体" w:hint="eastAsia"/>
                <w:color w:val="333333"/>
                <w:sz w:val="24"/>
                <w:szCs w:val="24"/>
              </w:rPr>
              <w:t>进行视力检查；通过眼底摄影检查，了解眼底、血管是否有病变；</w:t>
            </w:r>
          </w:p>
        </w:tc>
      </w:tr>
      <w:tr w:rsidR="009E37CC" w:rsidRPr="006A5F5F" w:rsidTr="004A512D">
        <w:trPr>
          <w:trHeight w:val="360"/>
        </w:trPr>
        <w:tc>
          <w:tcPr>
            <w:tcW w:w="993" w:type="dxa"/>
            <w:gridSpan w:val="2"/>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6</w:t>
            </w:r>
          </w:p>
        </w:tc>
        <w:tc>
          <w:tcPr>
            <w:tcW w:w="2552" w:type="dxa"/>
            <w:gridSpan w:val="2"/>
            <w:tcBorders>
              <w:top w:val="nil"/>
              <w:left w:val="nil"/>
              <w:bottom w:val="single" w:sz="4" w:space="0" w:color="auto"/>
              <w:right w:val="single" w:sz="4"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口腔科检查</w:t>
            </w:r>
          </w:p>
        </w:tc>
        <w:tc>
          <w:tcPr>
            <w:tcW w:w="6804"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color w:val="333333"/>
                <w:sz w:val="24"/>
                <w:szCs w:val="24"/>
              </w:rPr>
            </w:pPr>
            <w:r w:rsidRPr="006A5F5F">
              <w:rPr>
                <w:rFonts w:ascii="宋体" w:hAnsi="宋体" w:cs="宋体" w:hint="eastAsia"/>
                <w:color w:val="333333"/>
                <w:sz w:val="24"/>
                <w:szCs w:val="24"/>
              </w:rPr>
              <w:t>通过物理检查，排除口腔科疾病或发现口腔科疾病的征兆</w:t>
            </w:r>
          </w:p>
        </w:tc>
      </w:tr>
      <w:tr w:rsidR="009E37CC" w:rsidRPr="006A5F5F" w:rsidTr="004A512D">
        <w:trPr>
          <w:trHeight w:val="342"/>
        </w:trPr>
        <w:tc>
          <w:tcPr>
            <w:tcW w:w="993" w:type="dxa"/>
            <w:gridSpan w:val="2"/>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7</w:t>
            </w:r>
          </w:p>
        </w:tc>
        <w:tc>
          <w:tcPr>
            <w:tcW w:w="2552" w:type="dxa"/>
            <w:gridSpan w:val="2"/>
            <w:tcBorders>
              <w:top w:val="nil"/>
              <w:left w:val="nil"/>
              <w:bottom w:val="single" w:sz="4" w:space="0" w:color="auto"/>
              <w:right w:val="single" w:sz="4"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妇科常规检查</w:t>
            </w:r>
          </w:p>
        </w:tc>
        <w:tc>
          <w:tcPr>
            <w:tcW w:w="6804"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筛查宫颈大小、颜色、外口形状；有无糜烂等；</w:t>
            </w:r>
          </w:p>
        </w:tc>
      </w:tr>
      <w:tr w:rsidR="009E37CC" w:rsidRPr="006A5F5F" w:rsidTr="004A512D">
        <w:trPr>
          <w:trHeight w:val="462"/>
        </w:trPr>
        <w:tc>
          <w:tcPr>
            <w:tcW w:w="993" w:type="dxa"/>
            <w:gridSpan w:val="2"/>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8</w:t>
            </w:r>
          </w:p>
        </w:tc>
        <w:tc>
          <w:tcPr>
            <w:tcW w:w="2552" w:type="dxa"/>
            <w:gridSpan w:val="2"/>
            <w:tcBorders>
              <w:top w:val="nil"/>
              <w:left w:val="nil"/>
              <w:bottom w:val="single" w:sz="4" w:space="0" w:color="auto"/>
              <w:right w:val="single" w:sz="4"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血常规</w:t>
            </w:r>
          </w:p>
        </w:tc>
        <w:tc>
          <w:tcPr>
            <w:tcW w:w="6804"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通过对血液最基本的化验来反应人体是否有感染及贫血等情况</w:t>
            </w:r>
          </w:p>
        </w:tc>
      </w:tr>
      <w:tr w:rsidR="009E37CC" w:rsidRPr="006A5F5F" w:rsidTr="004A512D">
        <w:trPr>
          <w:trHeight w:val="439"/>
        </w:trPr>
        <w:tc>
          <w:tcPr>
            <w:tcW w:w="993" w:type="dxa"/>
            <w:gridSpan w:val="2"/>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9</w:t>
            </w:r>
          </w:p>
        </w:tc>
        <w:tc>
          <w:tcPr>
            <w:tcW w:w="2552" w:type="dxa"/>
            <w:gridSpan w:val="2"/>
            <w:tcBorders>
              <w:top w:val="nil"/>
              <w:left w:val="nil"/>
              <w:bottom w:val="single" w:sz="4" w:space="0" w:color="auto"/>
              <w:right w:val="single" w:sz="4"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心功能七项检查</w:t>
            </w:r>
          </w:p>
        </w:tc>
        <w:tc>
          <w:tcPr>
            <w:tcW w:w="6804"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心脏受影响的灵敏指标</w:t>
            </w:r>
          </w:p>
        </w:tc>
      </w:tr>
      <w:tr w:rsidR="009E37CC" w:rsidRPr="006A5F5F" w:rsidTr="004A512D">
        <w:trPr>
          <w:trHeight w:val="342"/>
        </w:trPr>
        <w:tc>
          <w:tcPr>
            <w:tcW w:w="993" w:type="dxa"/>
            <w:gridSpan w:val="2"/>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10</w:t>
            </w:r>
          </w:p>
        </w:tc>
        <w:tc>
          <w:tcPr>
            <w:tcW w:w="2552" w:type="dxa"/>
            <w:gridSpan w:val="2"/>
            <w:tcBorders>
              <w:top w:val="nil"/>
              <w:left w:val="nil"/>
              <w:bottom w:val="single" w:sz="4" w:space="0" w:color="auto"/>
              <w:right w:val="single" w:sz="4"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尿常规</w:t>
            </w:r>
          </w:p>
        </w:tc>
        <w:tc>
          <w:tcPr>
            <w:tcW w:w="6804"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通过对尿液基本的化验来反映人体肾脏早期是否有病变情况</w:t>
            </w:r>
          </w:p>
        </w:tc>
      </w:tr>
      <w:tr w:rsidR="009E37CC" w:rsidRPr="006A5F5F" w:rsidTr="004A512D">
        <w:trPr>
          <w:trHeight w:val="342"/>
        </w:trPr>
        <w:tc>
          <w:tcPr>
            <w:tcW w:w="993" w:type="dxa"/>
            <w:gridSpan w:val="2"/>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11</w:t>
            </w:r>
          </w:p>
        </w:tc>
        <w:tc>
          <w:tcPr>
            <w:tcW w:w="2552" w:type="dxa"/>
            <w:gridSpan w:val="2"/>
            <w:tcBorders>
              <w:top w:val="nil"/>
              <w:left w:val="nil"/>
              <w:bottom w:val="single" w:sz="4" w:space="0" w:color="auto"/>
              <w:right w:val="single" w:sz="4"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肝功能十五项检查</w:t>
            </w:r>
          </w:p>
        </w:tc>
        <w:tc>
          <w:tcPr>
            <w:tcW w:w="6804"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可判断急慢性肝炎、脂肪肝、肝硬化、胆管炎等疾病</w:t>
            </w:r>
          </w:p>
        </w:tc>
      </w:tr>
      <w:tr w:rsidR="009E37CC" w:rsidRPr="006A5F5F" w:rsidTr="004A512D">
        <w:trPr>
          <w:trHeight w:val="379"/>
        </w:trPr>
        <w:tc>
          <w:tcPr>
            <w:tcW w:w="993" w:type="dxa"/>
            <w:gridSpan w:val="2"/>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12</w:t>
            </w:r>
          </w:p>
        </w:tc>
        <w:tc>
          <w:tcPr>
            <w:tcW w:w="2552" w:type="dxa"/>
            <w:gridSpan w:val="2"/>
            <w:tcBorders>
              <w:top w:val="nil"/>
              <w:left w:val="nil"/>
              <w:bottom w:val="single" w:sz="4" w:space="0" w:color="auto"/>
              <w:right w:val="single" w:sz="4"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血脂七项</w:t>
            </w:r>
          </w:p>
        </w:tc>
        <w:tc>
          <w:tcPr>
            <w:tcW w:w="6804"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对动脉粥样硬化、糖尿病、肾病综合征、脂肪肝及其他肝病的筛查</w:t>
            </w:r>
          </w:p>
        </w:tc>
      </w:tr>
      <w:tr w:rsidR="009E37CC" w:rsidRPr="006A5F5F" w:rsidTr="004A512D">
        <w:trPr>
          <w:trHeight w:val="379"/>
        </w:trPr>
        <w:tc>
          <w:tcPr>
            <w:tcW w:w="993" w:type="dxa"/>
            <w:gridSpan w:val="2"/>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13</w:t>
            </w:r>
          </w:p>
        </w:tc>
        <w:tc>
          <w:tcPr>
            <w:tcW w:w="2552" w:type="dxa"/>
            <w:gridSpan w:val="2"/>
            <w:tcBorders>
              <w:top w:val="nil"/>
              <w:left w:val="nil"/>
              <w:bottom w:val="single" w:sz="4" w:space="0" w:color="auto"/>
              <w:right w:val="single" w:sz="4"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肾功能七项检查</w:t>
            </w:r>
          </w:p>
        </w:tc>
        <w:tc>
          <w:tcPr>
            <w:tcW w:w="6804"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血糖、尿酸、急慢性肾炎、肾病、尿毒症、肾衰竭等疾病检查</w:t>
            </w:r>
          </w:p>
        </w:tc>
      </w:tr>
      <w:tr w:rsidR="009E37CC" w:rsidRPr="006A5F5F" w:rsidTr="004A512D">
        <w:trPr>
          <w:trHeight w:val="379"/>
        </w:trPr>
        <w:tc>
          <w:tcPr>
            <w:tcW w:w="993" w:type="dxa"/>
            <w:gridSpan w:val="2"/>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14</w:t>
            </w:r>
          </w:p>
        </w:tc>
        <w:tc>
          <w:tcPr>
            <w:tcW w:w="2552" w:type="dxa"/>
            <w:gridSpan w:val="2"/>
            <w:tcBorders>
              <w:top w:val="nil"/>
              <w:left w:val="nil"/>
              <w:bottom w:val="single" w:sz="4" w:space="0" w:color="auto"/>
              <w:right w:val="single" w:sz="4"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乙肝五项检查</w:t>
            </w:r>
          </w:p>
        </w:tc>
        <w:tc>
          <w:tcPr>
            <w:tcW w:w="6804"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color w:val="333333"/>
                <w:sz w:val="24"/>
                <w:szCs w:val="24"/>
              </w:rPr>
            </w:pPr>
            <w:r w:rsidRPr="006A5F5F">
              <w:rPr>
                <w:rFonts w:ascii="宋体" w:hAnsi="宋体" w:cs="宋体" w:hint="eastAsia"/>
                <w:color w:val="333333"/>
                <w:sz w:val="24"/>
                <w:szCs w:val="24"/>
              </w:rPr>
              <w:t>可了解是否感染乙肝病毒，是否产生对肝炎病毒的抗体</w:t>
            </w:r>
          </w:p>
        </w:tc>
      </w:tr>
      <w:tr w:rsidR="009E37CC" w:rsidRPr="006A5F5F" w:rsidTr="004A512D">
        <w:trPr>
          <w:trHeight w:val="379"/>
        </w:trPr>
        <w:tc>
          <w:tcPr>
            <w:tcW w:w="993" w:type="dxa"/>
            <w:gridSpan w:val="2"/>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15</w:t>
            </w:r>
          </w:p>
        </w:tc>
        <w:tc>
          <w:tcPr>
            <w:tcW w:w="2552" w:type="dxa"/>
            <w:gridSpan w:val="2"/>
            <w:tcBorders>
              <w:top w:val="nil"/>
              <w:left w:val="nil"/>
              <w:bottom w:val="single" w:sz="4" w:space="0" w:color="auto"/>
              <w:right w:val="single" w:sz="4"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白带常规检查</w:t>
            </w:r>
          </w:p>
        </w:tc>
        <w:tc>
          <w:tcPr>
            <w:tcW w:w="6804"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判断女性是否白带异常</w:t>
            </w:r>
          </w:p>
        </w:tc>
      </w:tr>
      <w:tr w:rsidR="009E37CC" w:rsidRPr="006A5F5F" w:rsidTr="004A512D">
        <w:trPr>
          <w:trHeight w:val="379"/>
        </w:trPr>
        <w:tc>
          <w:tcPr>
            <w:tcW w:w="993" w:type="dxa"/>
            <w:gridSpan w:val="2"/>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16</w:t>
            </w:r>
          </w:p>
        </w:tc>
        <w:tc>
          <w:tcPr>
            <w:tcW w:w="2552" w:type="dxa"/>
            <w:gridSpan w:val="2"/>
            <w:tcBorders>
              <w:top w:val="nil"/>
              <w:left w:val="nil"/>
              <w:bottom w:val="single" w:sz="4" w:space="0" w:color="auto"/>
              <w:right w:val="single" w:sz="4"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BV（细菌性阴道炎）检测</w:t>
            </w:r>
          </w:p>
        </w:tc>
        <w:tc>
          <w:tcPr>
            <w:tcW w:w="6804"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对育龄妇女进行BV的早期诊断和治疗十分重要。</w:t>
            </w:r>
          </w:p>
        </w:tc>
      </w:tr>
      <w:tr w:rsidR="009E37CC" w:rsidRPr="006A5F5F" w:rsidTr="004A512D">
        <w:trPr>
          <w:trHeight w:val="600"/>
        </w:trPr>
        <w:tc>
          <w:tcPr>
            <w:tcW w:w="993" w:type="dxa"/>
            <w:gridSpan w:val="2"/>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17</w:t>
            </w:r>
          </w:p>
        </w:tc>
        <w:tc>
          <w:tcPr>
            <w:tcW w:w="2552" w:type="dxa"/>
            <w:gridSpan w:val="2"/>
            <w:tcBorders>
              <w:top w:val="nil"/>
              <w:left w:val="nil"/>
              <w:bottom w:val="single" w:sz="4" w:space="0" w:color="auto"/>
              <w:right w:val="single" w:sz="4"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幽门螺旋杆菌检测</w:t>
            </w:r>
          </w:p>
        </w:tc>
        <w:tc>
          <w:tcPr>
            <w:tcW w:w="6804"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3872AF" w:rsidP="004A512D">
            <w:pPr>
              <w:widowControl/>
              <w:spacing w:line="240" w:lineRule="auto"/>
              <w:ind w:firstLineChars="0" w:firstLine="0"/>
              <w:jc w:val="center"/>
              <w:rPr>
                <w:rFonts w:ascii="宋体" w:hAnsi="宋体" w:cs="宋体"/>
                <w:color w:val="333333"/>
                <w:sz w:val="24"/>
                <w:szCs w:val="24"/>
              </w:rPr>
            </w:pPr>
            <w:hyperlink r:id="rId17" w:tooltip="http://ca.51daifu.com/wa/" w:history="1">
              <w:r w:rsidR="009E37CC" w:rsidRPr="0049029B">
                <w:rPr>
                  <w:rFonts w:ascii="宋体" w:hAnsi="宋体" w:cs="宋体" w:hint="eastAsia"/>
                  <w:color w:val="333333"/>
                  <w:sz w:val="24"/>
                  <w:szCs w:val="24"/>
                </w:rPr>
                <w:t>是生长在胃粘膜内的一种细菌，医学界已证实此菌与慢性胃炎、消化性溃疡、部份胃癌及部份胃淋巴瘤有密切的关系。</w:t>
              </w:r>
            </w:hyperlink>
          </w:p>
        </w:tc>
      </w:tr>
      <w:tr w:rsidR="009E37CC" w:rsidRPr="006A5F5F" w:rsidTr="004A512D">
        <w:trPr>
          <w:trHeight w:val="702"/>
        </w:trPr>
        <w:tc>
          <w:tcPr>
            <w:tcW w:w="993" w:type="dxa"/>
            <w:gridSpan w:val="2"/>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lastRenderedPageBreak/>
              <w:t>18</w:t>
            </w:r>
          </w:p>
        </w:tc>
        <w:tc>
          <w:tcPr>
            <w:tcW w:w="2552" w:type="dxa"/>
            <w:gridSpan w:val="2"/>
            <w:tcBorders>
              <w:top w:val="nil"/>
              <w:left w:val="nil"/>
              <w:bottom w:val="single" w:sz="4" w:space="0" w:color="auto"/>
              <w:right w:val="single" w:sz="4"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12导联心电图</w:t>
            </w:r>
          </w:p>
        </w:tc>
        <w:tc>
          <w:tcPr>
            <w:tcW w:w="6804" w:type="dxa"/>
            <w:gridSpan w:val="2"/>
            <w:tcBorders>
              <w:top w:val="nil"/>
              <w:left w:val="nil"/>
              <w:bottom w:val="single" w:sz="4" w:space="0" w:color="auto"/>
              <w:right w:val="single" w:sz="8" w:space="0" w:color="auto"/>
            </w:tcBorders>
            <w:shd w:val="clear" w:color="000000" w:fill="FFFFFF"/>
            <w:vAlign w:val="center"/>
            <w:hideMark/>
          </w:tcPr>
          <w:p w:rsidR="009E37CC" w:rsidRPr="006A5F5F" w:rsidRDefault="009E37CC" w:rsidP="004A512D">
            <w:pPr>
              <w:widowControl/>
              <w:spacing w:line="240" w:lineRule="auto"/>
              <w:ind w:firstLineChars="0" w:firstLine="0"/>
              <w:jc w:val="center"/>
              <w:rPr>
                <w:rFonts w:ascii="宋体" w:hAnsi="宋体" w:cs="宋体"/>
                <w:color w:val="333333"/>
                <w:sz w:val="24"/>
                <w:szCs w:val="24"/>
              </w:rPr>
            </w:pPr>
            <w:r w:rsidRPr="006A5F5F">
              <w:rPr>
                <w:rFonts w:ascii="宋体" w:hAnsi="宋体" w:cs="宋体" w:hint="eastAsia"/>
                <w:color w:val="333333"/>
                <w:sz w:val="24"/>
                <w:szCs w:val="24"/>
              </w:rPr>
              <w:t>利用图形描记与心脏搏动有关的电位变化，藉以判断是否有心房或心室肥大、心肌梗塞、全身性疾病引起心脏变化等异常情形</w:t>
            </w:r>
          </w:p>
        </w:tc>
      </w:tr>
      <w:tr w:rsidR="009E37CC" w:rsidRPr="006A5F5F" w:rsidTr="004A512D">
        <w:trPr>
          <w:trHeight w:val="799"/>
        </w:trPr>
        <w:tc>
          <w:tcPr>
            <w:tcW w:w="993" w:type="dxa"/>
            <w:gridSpan w:val="2"/>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19</w:t>
            </w:r>
          </w:p>
        </w:tc>
        <w:tc>
          <w:tcPr>
            <w:tcW w:w="2552" w:type="dxa"/>
            <w:gridSpan w:val="2"/>
            <w:tcBorders>
              <w:top w:val="nil"/>
              <w:left w:val="nil"/>
              <w:bottom w:val="single" w:sz="4" w:space="0" w:color="auto"/>
              <w:right w:val="single" w:sz="4"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胸部CT平扫</w:t>
            </w:r>
          </w:p>
        </w:tc>
        <w:tc>
          <w:tcPr>
            <w:tcW w:w="6804"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left"/>
              <w:rPr>
                <w:rFonts w:ascii="宋体" w:hAnsi="宋体" w:cs="宋体"/>
                <w:color w:val="333333"/>
                <w:sz w:val="24"/>
                <w:szCs w:val="24"/>
              </w:rPr>
            </w:pPr>
            <w:r w:rsidRPr="006A5F5F">
              <w:rPr>
                <w:rFonts w:ascii="宋体" w:hAnsi="宋体" w:cs="宋体" w:hint="eastAsia"/>
                <w:color w:val="333333"/>
                <w:sz w:val="24"/>
                <w:szCs w:val="24"/>
              </w:rPr>
              <w:t>CT由于是断层扫描，并且具有比胸片高10倍的密度分辨率，能够轻易发现直径小于2mm的微小结节。</w:t>
            </w:r>
          </w:p>
        </w:tc>
      </w:tr>
      <w:tr w:rsidR="009E37CC" w:rsidRPr="006A5F5F" w:rsidTr="004A512D">
        <w:trPr>
          <w:trHeight w:val="379"/>
        </w:trPr>
        <w:tc>
          <w:tcPr>
            <w:tcW w:w="993" w:type="dxa"/>
            <w:gridSpan w:val="2"/>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20</w:t>
            </w:r>
          </w:p>
        </w:tc>
        <w:tc>
          <w:tcPr>
            <w:tcW w:w="2552" w:type="dxa"/>
            <w:gridSpan w:val="2"/>
            <w:tcBorders>
              <w:top w:val="nil"/>
              <w:left w:val="nil"/>
              <w:bottom w:val="single" w:sz="4" w:space="0" w:color="auto"/>
              <w:right w:val="single" w:sz="4"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腰椎正侧</w:t>
            </w:r>
          </w:p>
        </w:tc>
        <w:tc>
          <w:tcPr>
            <w:tcW w:w="6804"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主要检查是否有腰椎骨质增生、腰椎曲度是否有变化等</w:t>
            </w:r>
          </w:p>
        </w:tc>
      </w:tr>
      <w:tr w:rsidR="009E37CC" w:rsidRPr="006A5F5F" w:rsidTr="004A512D">
        <w:trPr>
          <w:trHeight w:val="379"/>
        </w:trPr>
        <w:tc>
          <w:tcPr>
            <w:tcW w:w="993" w:type="dxa"/>
            <w:gridSpan w:val="2"/>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21</w:t>
            </w:r>
          </w:p>
        </w:tc>
        <w:tc>
          <w:tcPr>
            <w:tcW w:w="2552" w:type="dxa"/>
            <w:gridSpan w:val="2"/>
            <w:tcBorders>
              <w:top w:val="nil"/>
              <w:left w:val="nil"/>
              <w:bottom w:val="single" w:sz="4" w:space="0" w:color="auto"/>
              <w:right w:val="single" w:sz="4"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骨密度检测</w:t>
            </w:r>
          </w:p>
        </w:tc>
        <w:tc>
          <w:tcPr>
            <w:tcW w:w="6804"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color w:val="333333"/>
                <w:sz w:val="24"/>
                <w:szCs w:val="24"/>
              </w:rPr>
            </w:pPr>
            <w:r w:rsidRPr="006A5F5F">
              <w:rPr>
                <w:rFonts w:ascii="宋体" w:hAnsi="宋体" w:cs="宋体" w:hint="eastAsia"/>
                <w:color w:val="333333"/>
                <w:sz w:val="24"/>
                <w:szCs w:val="24"/>
              </w:rPr>
              <w:t>骨质逐年流失，而造成骨骼胳结构的松动，发生「骨质疏松症」。</w:t>
            </w:r>
          </w:p>
        </w:tc>
      </w:tr>
      <w:tr w:rsidR="009E37CC" w:rsidRPr="006A5F5F" w:rsidTr="004A512D">
        <w:trPr>
          <w:trHeight w:val="379"/>
        </w:trPr>
        <w:tc>
          <w:tcPr>
            <w:tcW w:w="993" w:type="dxa"/>
            <w:gridSpan w:val="2"/>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22</w:t>
            </w:r>
          </w:p>
        </w:tc>
        <w:tc>
          <w:tcPr>
            <w:tcW w:w="2552" w:type="dxa"/>
            <w:gridSpan w:val="2"/>
            <w:tcBorders>
              <w:top w:val="nil"/>
              <w:left w:val="nil"/>
              <w:bottom w:val="single" w:sz="4" w:space="0" w:color="auto"/>
              <w:right w:val="single" w:sz="4"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肺功能检测</w:t>
            </w:r>
          </w:p>
        </w:tc>
        <w:tc>
          <w:tcPr>
            <w:tcW w:w="6804"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color w:val="333333"/>
                <w:sz w:val="24"/>
                <w:szCs w:val="24"/>
              </w:rPr>
            </w:pPr>
            <w:r w:rsidRPr="006A5F5F">
              <w:rPr>
                <w:rFonts w:ascii="宋体" w:hAnsi="宋体" w:cs="宋体" w:hint="eastAsia"/>
                <w:color w:val="333333"/>
                <w:sz w:val="24"/>
                <w:szCs w:val="24"/>
              </w:rPr>
              <w:t>通气功能、换气功能、呼吸调节功能及肺循环功能等</w:t>
            </w:r>
          </w:p>
        </w:tc>
      </w:tr>
      <w:tr w:rsidR="009E37CC" w:rsidRPr="006A5F5F" w:rsidTr="004A512D">
        <w:trPr>
          <w:trHeight w:val="642"/>
        </w:trPr>
        <w:tc>
          <w:tcPr>
            <w:tcW w:w="993" w:type="dxa"/>
            <w:gridSpan w:val="2"/>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23</w:t>
            </w:r>
          </w:p>
        </w:tc>
        <w:tc>
          <w:tcPr>
            <w:tcW w:w="2552" w:type="dxa"/>
            <w:gridSpan w:val="2"/>
            <w:tcBorders>
              <w:top w:val="nil"/>
              <w:left w:val="nil"/>
              <w:bottom w:val="single" w:sz="4" w:space="0" w:color="auto"/>
              <w:right w:val="single" w:sz="4"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上腹部彩色超声检查                   （肝、胆、脾、胰、双肾）</w:t>
            </w:r>
          </w:p>
        </w:tc>
        <w:tc>
          <w:tcPr>
            <w:tcW w:w="6804"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color w:val="333333"/>
                <w:sz w:val="24"/>
                <w:szCs w:val="24"/>
              </w:rPr>
            </w:pPr>
            <w:r w:rsidRPr="006A5F5F">
              <w:rPr>
                <w:rFonts w:ascii="宋体" w:hAnsi="宋体" w:cs="宋体" w:hint="eastAsia"/>
                <w:color w:val="333333"/>
                <w:sz w:val="24"/>
                <w:szCs w:val="24"/>
              </w:rPr>
              <w:t>检查出肝脏、胆囊、胰腺、脾脏、肾脏是否有病变。</w:t>
            </w:r>
          </w:p>
        </w:tc>
      </w:tr>
      <w:tr w:rsidR="009E37CC" w:rsidRPr="006A5F5F" w:rsidTr="004A512D">
        <w:trPr>
          <w:trHeight w:val="402"/>
        </w:trPr>
        <w:tc>
          <w:tcPr>
            <w:tcW w:w="993" w:type="dxa"/>
            <w:gridSpan w:val="2"/>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24</w:t>
            </w:r>
          </w:p>
        </w:tc>
        <w:tc>
          <w:tcPr>
            <w:tcW w:w="2552" w:type="dxa"/>
            <w:gridSpan w:val="2"/>
            <w:tcBorders>
              <w:top w:val="nil"/>
              <w:left w:val="nil"/>
              <w:bottom w:val="single" w:sz="4" w:space="0" w:color="auto"/>
              <w:right w:val="single" w:sz="4"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TCT(液基细胞学检测)</w:t>
            </w:r>
          </w:p>
        </w:tc>
        <w:tc>
          <w:tcPr>
            <w:tcW w:w="6804"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宫颈癌及癌前病变的筛查</w:t>
            </w:r>
          </w:p>
        </w:tc>
      </w:tr>
      <w:tr w:rsidR="009E37CC" w:rsidRPr="006A5F5F" w:rsidTr="004A512D">
        <w:trPr>
          <w:trHeight w:val="439"/>
        </w:trPr>
        <w:tc>
          <w:tcPr>
            <w:tcW w:w="993" w:type="dxa"/>
            <w:gridSpan w:val="2"/>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25</w:t>
            </w:r>
          </w:p>
        </w:tc>
        <w:tc>
          <w:tcPr>
            <w:tcW w:w="2552" w:type="dxa"/>
            <w:gridSpan w:val="2"/>
            <w:tcBorders>
              <w:top w:val="nil"/>
              <w:left w:val="nil"/>
              <w:bottom w:val="single" w:sz="4" w:space="0" w:color="auto"/>
              <w:right w:val="single" w:sz="4"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动脉硬化检查</w:t>
            </w:r>
          </w:p>
        </w:tc>
        <w:tc>
          <w:tcPr>
            <w:tcW w:w="6804"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color w:val="434343"/>
                <w:sz w:val="24"/>
                <w:szCs w:val="24"/>
              </w:rPr>
            </w:pPr>
            <w:r w:rsidRPr="006A5F5F">
              <w:rPr>
                <w:rFonts w:ascii="宋体" w:hAnsi="宋体" w:cs="宋体" w:hint="eastAsia"/>
                <w:color w:val="434343"/>
                <w:sz w:val="24"/>
                <w:szCs w:val="24"/>
              </w:rPr>
              <w:t>主要通过对人体主要动脉血管的功能进行早期检测</w:t>
            </w:r>
          </w:p>
        </w:tc>
      </w:tr>
      <w:tr w:rsidR="009E37CC" w:rsidRPr="006A5F5F" w:rsidTr="004A512D">
        <w:trPr>
          <w:trHeight w:val="540"/>
        </w:trPr>
        <w:tc>
          <w:tcPr>
            <w:tcW w:w="993" w:type="dxa"/>
            <w:gridSpan w:val="2"/>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26</w:t>
            </w:r>
          </w:p>
        </w:tc>
        <w:tc>
          <w:tcPr>
            <w:tcW w:w="2552" w:type="dxa"/>
            <w:gridSpan w:val="2"/>
            <w:tcBorders>
              <w:top w:val="nil"/>
              <w:left w:val="nil"/>
              <w:bottom w:val="single" w:sz="4" w:space="0" w:color="auto"/>
              <w:right w:val="single" w:sz="4"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TCD</w:t>
            </w:r>
          </w:p>
        </w:tc>
        <w:tc>
          <w:tcPr>
            <w:tcW w:w="6804"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left"/>
              <w:rPr>
                <w:rFonts w:ascii="宋体" w:hAnsi="宋体" w:cs="宋体"/>
                <w:sz w:val="24"/>
                <w:szCs w:val="24"/>
              </w:rPr>
            </w:pPr>
            <w:r w:rsidRPr="006A5F5F">
              <w:rPr>
                <w:rFonts w:ascii="宋体" w:hAnsi="宋体" w:cs="宋体" w:hint="eastAsia"/>
                <w:sz w:val="24"/>
                <w:szCs w:val="24"/>
              </w:rPr>
              <w:t>用多普勒对颅底动脉血流动力学进行评价的一种无创性检查方法。</w:t>
            </w:r>
          </w:p>
        </w:tc>
      </w:tr>
      <w:tr w:rsidR="009E37CC" w:rsidRPr="006A5F5F" w:rsidTr="004A512D">
        <w:trPr>
          <w:trHeight w:val="540"/>
        </w:trPr>
        <w:tc>
          <w:tcPr>
            <w:tcW w:w="993" w:type="dxa"/>
            <w:gridSpan w:val="2"/>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27</w:t>
            </w:r>
          </w:p>
        </w:tc>
        <w:tc>
          <w:tcPr>
            <w:tcW w:w="2552" w:type="dxa"/>
            <w:gridSpan w:val="2"/>
            <w:tcBorders>
              <w:top w:val="nil"/>
              <w:left w:val="nil"/>
              <w:bottom w:val="single" w:sz="4" w:space="0" w:color="auto"/>
              <w:right w:val="single" w:sz="4"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体脂分析</w:t>
            </w:r>
          </w:p>
        </w:tc>
        <w:tc>
          <w:tcPr>
            <w:tcW w:w="6804"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人体成分进行检测分析</w:t>
            </w:r>
          </w:p>
        </w:tc>
      </w:tr>
      <w:tr w:rsidR="009E37CC" w:rsidRPr="006A5F5F" w:rsidTr="004A512D">
        <w:trPr>
          <w:trHeight w:val="540"/>
        </w:trPr>
        <w:tc>
          <w:tcPr>
            <w:tcW w:w="993" w:type="dxa"/>
            <w:gridSpan w:val="2"/>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28</w:t>
            </w:r>
          </w:p>
        </w:tc>
        <w:tc>
          <w:tcPr>
            <w:tcW w:w="2552" w:type="dxa"/>
            <w:gridSpan w:val="2"/>
            <w:tcBorders>
              <w:top w:val="nil"/>
              <w:left w:val="nil"/>
              <w:bottom w:val="single" w:sz="4" w:space="0" w:color="auto"/>
              <w:right w:val="single" w:sz="4"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甲状腺彩色超声检查</w:t>
            </w:r>
          </w:p>
        </w:tc>
        <w:tc>
          <w:tcPr>
            <w:tcW w:w="6804"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通过二维显像及彩色多普勒参数对甲状腺疾病进行诊断</w:t>
            </w:r>
          </w:p>
        </w:tc>
      </w:tr>
      <w:tr w:rsidR="009E37CC" w:rsidRPr="006A5F5F" w:rsidTr="004A512D">
        <w:trPr>
          <w:trHeight w:val="540"/>
        </w:trPr>
        <w:tc>
          <w:tcPr>
            <w:tcW w:w="993" w:type="dxa"/>
            <w:gridSpan w:val="2"/>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29</w:t>
            </w:r>
          </w:p>
        </w:tc>
        <w:tc>
          <w:tcPr>
            <w:tcW w:w="2552" w:type="dxa"/>
            <w:gridSpan w:val="2"/>
            <w:tcBorders>
              <w:top w:val="nil"/>
              <w:left w:val="nil"/>
              <w:bottom w:val="single" w:sz="4" w:space="0" w:color="auto"/>
              <w:right w:val="single" w:sz="4"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妇科彩色超声检查</w:t>
            </w:r>
          </w:p>
        </w:tc>
        <w:tc>
          <w:tcPr>
            <w:tcW w:w="6804"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妇科超声波检查可发现子宫、卵巢等生殖器官是否有病变发生。</w:t>
            </w:r>
          </w:p>
        </w:tc>
      </w:tr>
      <w:tr w:rsidR="009E37CC" w:rsidRPr="006A5F5F" w:rsidTr="004A512D">
        <w:trPr>
          <w:trHeight w:val="540"/>
        </w:trPr>
        <w:tc>
          <w:tcPr>
            <w:tcW w:w="993" w:type="dxa"/>
            <w:gridSpan w:val="2"/>
            <w:tcBorders>
              <w:top w:val="nil"/>
              <w:left w:val="single" w:sz="8" w:space="0" w:color="auto"/>
              <w:bottom w:val="single" w:sz="8" w:space="0" w:color="auto"/>
              <w:right w:val="single" w:sz="8" w:space="0" w:color="auto"/>
            </w:tcBorders>
            <w:shd w:val="clear" w:color="auto" w:fill="auto"/>
            <w:noWrap/>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30</w:t>
            </w:r>
          </w:p>
        </w:tc>
        <w:tc>
          <w:tcPr>
            <w:tcW w:w="2552" w:type="dxa"/>
            <w:gridSpan w:val="2"/>
            <w:tcBorders>
              <w:top w:val="nil"/>
              <w:left w:val="nil"/>
              <w:bottom w:val="single" w:sz="4" w:space="0" w:color="auto"/>
              <w:right w:val="single" w:sz="4"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乳腺彩色超声检查</w:t>
            </w:r>
          </w:p>
        </w:tc>
        <w:tc>
          <w:tcPr>
            <w:tcW w:w="6804" w:type="dxa"/>
            <w:gridSpan w:val="2"/>
            <w:tcBorders>
              <w:top w:val="nil"/>
              <w:left w:val="nil"/>
              <w:bottom w:val="single" w:sz="4" w:space="0" w:color="auto"/>
              <w:right w:val="single" w:sz="8" w:space="0" w:color="auto"/>
            </w:tcBorders>
            <w:shd w:val="clear" w:color="auto" w:fill="auto"/>
            <w:vAlign w:val="center"/>
            <w:hideMark/>
          </w:tcPr>
          <w:p w:rsidR="009E37CC" w:rsidRPr="006A5F5F" w:rsidRDefault="009E37CC" w:rsidP="004A512D">
            <w:pPr>
              <w:widowControl/>
              <w:spacing w:line="240" w:lineRule="auto"/>
              <w:ind w:firstLineChars="0" w:firstLine="0"/>
              <w:jc w:val="center"/>
              <w:rPr>
                <w:rFonts w:ascii="宋体" w:hAnsi="宋体" w:cs="宋体"/>
                <w:sz w:val="24"/>
                <w:szCs w:val="24"/>
              </w:rPr>
            </w:pPr>
            <w:r w:rsidRPr="006A5F5F">
              <w:rPr>
                <w:rFonts w:ascii="宋体" w:hAnsi="宋体" w:cs="宋体" w:hint="eastAsia"/>
                <w:sz w:val="24"/>
                <w:szCs w:val="24"/>
              </w:rPr>
              <w:t>通过二维显像及彩色多普勒参数对双乳疾病进行诊断</w:t>
            </w:r>
          </w:p>
        </w:tc>
      </w:tr>
    </w:tbl>
    <w:p w:rsidR="009E37CC" w:rsidRPr="006A5F5F" w:rsidRDefault="009E37CC" w:rsidP="009E37CC">
      <w:pPr>
        <w:ind w:firstLine="480"/>
        <w:rPr>
          <w:sz w:val="24"/>
          <w:szCs w:val="24"/>
        </w:rPr>
      </w:pPr>
    </w:p>
    <w:p w:rsidR="00050E8C" w:rsidRPr="009E37CC" w:rsidRDefault="00050E8C" w:rsidP="00050E8C">
      <w:pPr>
        <w:wordWrap w:val="0"/>
        <w:spacing w:line="360" w:lineRule="auto"/>
        <w:ind w:firstLineChars="0" w:firstLine="0"/>
        <w:rPr>
          <w:rFonts w:ascii="宋体" w:hAnsi="宋体" w:cs="宋体"/>
          <w:b/>
          <w:color w:val="000000"/>
          <w:sz w:val="28"/>
          <w:szCs w:val="28"/>
        </w:rPr>
      </w:pPr>
    </w:p>
    <w:sectPr w:rsidR="00050E8C" w:rsidRPr="009E37CC" w:rsidSect="001A5491">
      <w:footerReference w:type="default" r:id="rId18"/>
      <w:pgSz w:w="11907" w:h="16840"/>
      <w:pgMar w:top="1701" w:right="1134" w:bottom="1701" w:left="1701" w:header="1134" w:footer="1134" w:gutter="0"/>
      <w:cols w:space="720"/>
      <w:docGrid w:linePitch="319" w:charSpace="-63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0FF1" w:rsidRDefault="00E60FF1" w:rsidP="00586FFF">
      <w:pPr>
        <w:spacing w:line="240" w:lineRule="auto"/>
        <w:ind w:firstLine="420"/>
      </w:pPr>
      <w:r>
        <w:separator/>
      </w:r>
    </w:p>
  </w:endnote>
  <w:endnote w:type="continuationSeparator" w:id="1">
    <w:p w:rsidR="00E60FF1" w:rsidRDefault="00E60FF1" w:rsidP="00586FFF">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0E6" w:rsidRDefault="001F30E6">
    <w:pPr>
      <w:pStyle w:val="ac"/>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0E6" w:rsidRDefault="001F30E6">
    <w:pPr>
      <w:pStyle w:val="ac"/>
      <w:ind w:firstLine="360"/>
      <w:jc w:val="center"/>
    </w:pPr>
    <w:r w:rsidRPr="003872AF">
      <w:fldChar w:fldCharType="begin"/>
    </w:r>
    <w:r>
      <w:instrText xml:space="preserve"> PAGE   \* MERGEFORMAT </w:instrText>
    </w:r>
    <w:r w:rsidRPr="003872AF">
      <w:fldChar w:fldCharType="separate"/>
    </w:r>
    <w:r w:rsidR="00304D89" w:rsidRPr="00304D89">
      <w:rPr>
        <w:noProof/>
        <w:lang w:val="zh-CN"/>
      </w:rPr>
      <w:t>1</w:t>
    </w:r>
    <w:r>
      <w:rPr>
        <w:lang w:val="zh-CN"/>
      </w:rPr>
      <w:fldChar w:fldCharType="end"/>
    </w:r>
  </w:p>
  <w:p w:rsidR="001F30E6" w:rsidRDefault="001F30E6">
    <w:pPr>
      <w:pStyle w:val="ac"/>
      <w:ind w:firstLineChars="0"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0E6" w:rsidRDefault="001F30E6">
    <w:pPr>
      <w:pStyle w:val="ac"/>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0E6" w:rsidRDefault="001F30E6">
    <w:pPr>
      <w:pStyle w:val="ac"/>
      <w:ind w:firstLineChars="0" w:firstLine="0"/>
    </w:pPr>
    <w:r>
      <w:pict>
        <v:shapetype id="_x0000_t202" coordsize="21600,21600" o:spt="202" path="m,l,21600r21600,l21600,xe">
          <v:stroke joinstyle="miter"/>
          <v:path gradientshapeok="t" o:connecttype="rect"/>
        </v:shapetype>
        <v:shape id="文本框 1025" o:spid="_x0000_s1026" type="#_x0000_t202" style="position:absolute;margin-left:0;margin-top:0;width:25.6pt;height:40pt;z-index:251658240;mso-wrap-style:none;mso-position-horizontal:center;mso-position-horizontal-relative:margin" o:gfxdata="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gWJFtIAAAADAQAADwAAAAAAAAABACAAAAAiAAAAZHJzL2Rvd25yZXYueG1sUEsBAhQAFAAA&#10;AAgAh07iQBUXdbK8AQAAVQMAAA4AAAAAAAAAAQAgAAAAIQEAAGRycy9lMm9Eb2MueG1sUEsFBgAA&#10;AAAGAAYAWQEAAE8FAAAAAA==&#10;" filled="f" stroked="f" strokeweight=".5pt">
          <v:textbox style="mso-fit-shape-to-text:t" inset="0,0,0,0">
            <w:txbxContent>
              <w:p w:rsidR="001F30E6" w:rsidRDefault="001F30E6">
                <w:pPr>
                  <w:snapToGrid w:val="0"/>
                  <w:ind w:firstLine="420"/>
                  <w:rPr>
                    <w:sz w:val="18"/>
                  </w:rPr>
                </w:pPr>
                <w:r w:rsidRPr="003872AF">
                  <w:fldChar w:fldCharType="begin"/>
                </w:r>
                <w:r>
                  <w:instrText xml:space="preserve"> PAGE  \* MERGEFORMAT </w:instrText>
                </w:r>
                <w:r w:rsidRPr="003872AF">
                  <w:fldChar w:fldCharType="separate"/>
                </w:r>
                <w:r w:rsidR="00BE1941" w:rsidRPr="00BE1941">
                  <w:rPr>
                    <w:noProof/>
                    <w:sz w:val="18"/>
                  </w:rPr>
                  <w:t>43</w:t>
                </w:r>
                <w:r>
                  <w:rPr>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0FF1" w:rsidRDefault="00E60FF1" w:rsidP="00586FFF">
      <w:pPr>
        <w:spacing w:line="240" w:lineRule="auto"/>
        <w:ind w:firstLine="420"/>
      </w:pPr>
      <w:r>
        <w:separator/>
      </w:r>
    </w:p>
  </w:footnote>
  <w:footnote w:type="continuationSeparator" w:id="1">
    <w:p w:rsidR="00E60FF1" w:rsidRDefault="00E60FF1" w:rsidP="00586FFF">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0E6" w:rsidRDefault="001F30E6">
    <w:pPr>
      <w:pStyle w:val="ad"/>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0E6" w:rsidRDefault="001F30E6">
    <w:pPr>
      <w:pStyle w:val="ad"/>
      <w:jc w:val="both"/>
      <w:rPr>
        <w:sz w:val="15"/>
        <w:szCs w:val="15"/>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0E6" w:rsidRDefault="001F30E6">
    <w:pPr>
      <w:pStyle w:val="ad"/>
    </w:pPr>
    <w:r>
      <w:rPr>
        <w:rFonts w:ascii="宋体" w:hAnsi="宋体" w:cs="Arial" w:hint="eastAsia"/>
        <w:kern w:val="2"/>
        <w:sz w:val="21"/>
        <w:szCs w:val="21"/>
      </w:rPr>
      <w:t>青海省人民医院内科楼维修改造设计招标                           青海诚鑫招标有限公司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C6D7D"/>
    <w:multiLevelType w:val="hybridMultilevel"/>
    <w:tmpl w:val="83A846B2"/>
    <w:lvl w:ilvl="0" w:tplc="7BFE35F6">
      <w:start w:val="1"/>
      <w:numFmt w:val="ideographTraditional"/>
      <w:lvlText w:val="%1、"/>
      <w:lvlJc w:val="left"/>
      <w:pPr>
        <w:ind w:left="1290" w:hanging="465"/>
      </w:pPr>
      <w:rPr>
        <w:rFonts w:hint="default"/>
        <w:color w:val="000000"/>
      </w:rPr>
    </w:lvl>
    <w:lvl w:ilvl="1" w:tplc="04090019" w:tentative="1">
      <w:start w:val="1"/>
      <w:numFmt w:val="lowerLetter"/>
      <w:lvlText w:val="%2)"/>
      <w:lvlJc w:val="left"/>
      <w:pPr>
        <w:ind w:left="1665" w:hanging="420"/>
      </w:pPr>
    </w:lvl>
    <w:lvl w:ilvl="2" w:tplc="0409001B" w:tentative="1">
      <w:start w:val="1"/>
      <w:numFmt w:val="lowerRoman"/>
      <w:lvlText w:val="%3."/>
      <w:lvlJc w:val="right"/>
      <w:pPr>
        <w:ind w:left="2085" w:hanging="420"/>
      </w:pPr>
    </w:lvl>
    <w:lvl w:ilvl="3" w:tplc="0409000F" w:tentative="1">
      <w:start w:val="1"/>
      <w:numFmt w:val="decimal"/>
      <w:lvlText w:val="%4."/>
      <w:lvlJc w:val="left"/>
      <w:pPr>
        <w:ind w:left="2505" w:hanging="420"/>
      </w:pPr>
    </w:lvl>
    <w:lvl w:ilvl="4" w:tplc="04090019" w:tentative="1">
      <w:start w:val="1"/>
      <w:numFmt w:val="lowerLetter"/>
      <w:lvlText w:val="%5)"/>
      <w:lvlJc w:val="left"/>
      <w:pPr>
        <w:ind w:left="2925" w:hanging="420"/>
      </w:pPr>
    </w:lvl>
    <w:lvl w:ilvl="5" w:tplc="0409001B" w:tentative="1">
      <w:start w:val="1"/>
      <w:numFmt w:val="lowerRoman"/>
      <w:lvlText w:val="%6."/>
      <w:lvlJc w:val="right"/>
      <w:pPr>
        <w:ind w:left="3345" w:hanging="420"/>
      </w:pPr>
    </w:lvl>
    <w:lvl w:ilvl="6" w:tplc="0409000F" w:tentative="1">
      <w:start w:val="1"/>
      <w:numFmt w:val="decimal"/>
      <w:lvlText w:val="%7."/>
      <w:lvlJc w:val="left"/>
      <w:pPr>
        <w:ind w:left="3765" w:hanging="420"/>
      </w:pPr>
    </w:lvl>
    <w:lvl w:ilvl="7" w:tplc="04090019" w:tentative="1">
      <w:start w:val="1"/>
      <w:numFmt w:val="lowerLetter"/>
      <w:lvlText w:val="%8)"/>
      <w:lvlJc w:val="left"/>
      <w:pPr>
        <w:ind w:left="4185" w:hanging="420"/>
      </w:pPr>
    </w:lvl>
    <w:lvl w:ilvl="8" w:tplc="0409001B" w:tentative="1">
      <w:start w:val="1"/>
      <w:numFmt w:val="lowerRoman"/>
      <w:lvlText w:val="%9."/>
      <w:lvlJc w:val="right"/>
      <w:pPr>
        <w:ind w:left="4605" w:hanging="420"/>
      </w:pPr>
    </w:lvl>
  </w:abstractNum>
  <w:abstractNum w:abstractNumId="1">
    <w:nsid w:val="21A3326A"/>
    <w:multiLevelType w:val="hybridMultilevel"/>
    <w:tmpl w:val="016E369E"/>
    <w:lvl w:ilvl="0" w:tplc="185AA8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2C93DD8"/>
    <w:multiLevelType w:val="multilevel"/>
    <w:tmpl w:val="22C93DD8"/>
    <w:lvl w:ilvl="0">
      <w:start w:val="1"/>
      <w:numFmt w:val="decimal"/>
      <w:lvlText w:val="%1."/>
      <w:lvlJc w:val="left"/>
      <w:pPr>
        <w:tabs>
          <w:tab w:val="left" w:pos="840"/>
        </w:tabs>
        <w:ind w:left="840" w:hanging="360"/>
      </w:pPr>
      <w:rPr>
        <w:rFonts w:cs="Times New Roman" w:hint="default"/>
      </w:rPr>
    </w:lvl>
    <w:lvl w:ilvl="1" w:tentative="1">
      <w:start w:val="1"/>
      <w:numFmt w:val="lowerLetter"/>
      <w:lvlText w:val="%2)"/>
      <w:lvlJc w:val="left"/>
      <w:pPr>
        <w:tabs>
          <w:tab w:val="left" w:pos="1320"/>
        </w:tabs>
        <w:ind w:left="1320" w:hanging="420"/>
      </w:pPr>
      <w:rPr>
        <w:rFonts w:cs="Times New Roman"/>
      </w:rPr>
    </w:lvl>
    <w:lvl w:ilvl="2" w:tentative="1">
      <w:start w:val="1"/>
      <w:numFmt w:val="lowerRoman"/>
      <w:lvlText w:val="%3."/>
      <w:lvlJc w:val="right"/>
      <w:pPr>
        <w:tabs>
          <w:tab w:val="left" w:pos="1740"/>
        </w:tabs>
        <w:ind w:left="1740" w:hanging="420"/>
      </w:pPr>
      <w:rPr>
        <w:rFonts w:cs="Times New Roman"/>
      </w:rPr>
    </w:lvl>
    <w:lvl w:ilvl="3" w:tentative="1">
      <w:start w:val="1"/>
      <w:numFmt w:val="decimal"/>
      <w:lvlText w:val="%4."/>
      <w:lvlJc w:val="left"/>
      <w:pPr>
        <w:tabs>
          <w:tab w:val="left" w:pos="2160"/>
        </w:tabs>
        <w:ind w:left="2160" w:hanging="420"/>
      </w:pPr>
      <w:rPr>
        <w:rFonts w:cs="Times New Roman"/>
      </w:rPr>
    </w:lvl>
    <w:lvl w:ilvl="4" w:tentative="1">
      <w:start w:val="1"/>
      <w:numFmt w:val="lowerLetter"/>
      <w:lvlText w:val="%5)"/>
      <w:lvlJc w:val="left"/>
      <w:pPr>
        <w:tabs>
          <w:tab w:val="left" w:pos="2580"/>
        </w:tabs>
        <w:ind w:left="2580" w:hanging="420"/>
      </w:pPr>
      <w:rPr>
        <w:rFonts w:cs="Times New Roman"/>
      </w:rPr>
    </w:lvl>
    <w:lvl w:ilvl="5" w:tentative="1">
      <w:start w:val="1"/>
      <w:numFmt w:val="lowerRoman"/>
      <w:lvlText w:val="%6."/>
      <w:lvlJc w:val="right"/>
      <w:pPr>
        <w:tabs>
          <w:tab w:val="left" w:pos="3000"/>
        </w:tabs>
        <w:ind w:left="3000" w:hanging="420"/>
      </w:pPr>
      <w:rPr>
        <w:rFonts w:cs="Times New Roman"/>
      </w:rPr>
    </w:lvl>
    <w:lvl w:ilvl="6" w:tentative="1">
      <w:start w:val="1"/>
      <w:numFmt w:val="decimal"/>
      <w:lvlText w:val="%7."/>
      <w:lvlJc w:val="left"/>
      <w:pPr>
        <w:tabs>
          <w:tab w:val="left" w:pos="3420"/>
        </w:tabs>
        <w:ind w:left="3420" w:hanging="420"/>
      </w:pPr>
      <w:rPr>
        <w:rFonts w:cs="Times New Roman"/>
      </w:rPr>
    </w:lvl>
    <w:lvl w:ilvl="7" w:tentative="1">
      <w:start w:val="1"/>
      <w:numFmt w:val="lowerLetter"/>
      <w:lvlText w:val="%8)"/>
      <w:lvlJc w:val="left"/>
      <w:pPr>
        <w:tabs>
          <w:tab w:val="left" w:pos="3840"/>
        </w:tabs>
        <w:ind w:left="3840" w:hanging="420"/>
      </w:pPr>
      <w:rPr>
        <w:rFonts w:cs="Times New Roman"/>
      </w:rPr>
    </w:lvl>
    <w:lvl w:ilvl="8" w:tentative="1">
      <w:start w:val="1"/>
      <w:numFmt w:val="lowerRoman"/>
      <w:lvlText w:val="%9."/>
      <w:lvlJc w:val="right"/>
      <w:pPr>
        <w:tabs>
          <w:tab w:val="left" w:pos="4260"/>
        </w:tabs>
        <w:ind w:left="4260" w:hanging="420"/>
      </w:pPr>
      <w:rPr>
        <w:rFonts w:cs="Times New Roman"/>
      </w:rPr>
    </w:lvl>
  </w:abstractNum>
  <w:abstractNum w:abstractNumId="3">
    <w:nsid w:val="301D7AD4"/>
    <w:multiLevelType w:val="hybridMultilevel"/>
    <w:tmpl w:val="DBDE753A"/>
    <w:lvl w:ilvl="0" w:tplc="24788B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5602513"/>
    <w:multiLevelType w:val="hybridMultilevel"/>
    <w:tmpl w:val="3ACE5C30"/>
    <w:lvl w:ilvl="0" w:tplc="8736A082">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561F52B1"/>
    <w:multiLevelType w:val="singleLevel"/>
    <w:tmpl w:val="561F52B1"/>
    <w:lvl w:ilvl="0">
      <w:start w:val="1"/>
      <w:numFmt w:val="decimal"/>
      <w:suff w:val="nothing"/>
      <w:lvlText w:val="%1"/>
      <w:lvlJc w:val="left"/>
      <w:pPr>
        <w:tabs>
          <w:tab w:val="left" w:pos="0"/>
        </w:tabs>
      </w:pPr>
      <w:rPr>
        <w:rFonts w:cs="Times New Roman" w:hint="default"/>
      </w:rPr>
    </w:lvl>
  </w:abstractNum>
  <w:abstractNum w:abstractNumId="6">
    <w:nsid w:val="72991ACD"/>
    <w:multiLevelType w:val="multilevel"/>
    <w:tmpl w:val="72991AC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5AC0F59"/>
    <w:multiLevelType w:val="hybridMultilevel"/>
    <w:tmpl w:val="3C4C9B8A"/>
    <w:lvl w:ilvl="0" w:tplc="D13477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9463D20"/>
    <w:multiLevelType w:val="multilevel"/>
    <w:tmpl w:val="79463D20"/>
    <w:lvl w:ilvl="0">
      <w:start w:val="1"/>
      <w:numFmt w:val="decimal"/>
      <w:suff w:val="space"/>
      <w:lvlText w:val="%1."/>
      <w:lvlJc w:val="left"/>
      <w:pPr>
        <w:ind w:left="0" w:firstLine="0"/>
      </w:pPr>
      <w:rPr>
        <w:rFonts w:ascii="Times New Roman" w:eastAsia="黑体" w:hint="eastAsia"/>
        <w:sz w:val="36"/>
      </w:rPr>
    </w:lvl>
    <w:lvl w:ilvl="1">
      <w:start w:val="1"/>
      <w:numFmt w:val="decimal"/>
      <w:isLgl/>
      <w:suff w:val="space"/>
      <w:lvlText w:val="%1.%2"/>
      <w:lvlJc w:val="left"/>
      <w:pPr>
        <w:ind w:left="540" w:firstLine="0"/>
      </w:pPr>
    </w:lvl>
    <w:lvl w:ilvl="2">
      <w:start w:val="1"/>
      <w:numFmt w:val="decimal"/>
      <w:pStyle w:val="3"/>
      <w:isLgl/>
      <w:suff w:val="space"/>
      <w:lvlText w:val="%1.%2.%3"/>
      <w:lvlJc w:val="left"/>
      <w:pPr>
        <w:ind w:left="1080" w:firstLine="0"/>
      </w:pPr>
    </w:lvl>
    <w:lvl w:ilvl="3">
      <w:start w:val="1"/>
      <w:numFmt w:val="decimal"/>
      <w:isLgl/>
      <w:suff w:val="space"/>
      <w:lvlText w:val="%1.%2.%3.%4"/>
      <w:lvlJc w:val="left"/>
      <w:pPr>
        <w:ind w:left="0" w:firstLine="0"/>
      </w:pPr>
    </w:lvl>
    <w:lvl w:ilvl="4">
      <w:start w:val="1"/>
      <w:numFmt w:val="decimal"/>
      <w:isLgl/>
      <w:suff w:val="space"/>
      <w:lvlText w:val="%1.%2.%3.%4.%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7C6D36FE"/>
    <w:multiLevelType w:val="hybridMultilevel"/>
    <w:tmpl w:val="DA5ED146"/>
    <w:lvl w:ilvl="0" w:tplc="4DAAF880">
      <w:start w:val="1"/>
      <w:numFmt w:val="ideographTraditional"/>
      <w:lvlText w:val="%1、"/>
      <w:lvlJc w:val="left"/>
      <w:pPr>
        <w:ind w:left="825" w:hanging="465"/>
      </w:pPr>
      <w:rPr>
        <w:rFonts w:hint="default"/>
        <w:color w:val="00000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8"/>
  </w:num>
  <w:num w:numId="2">
    <w:abstractNumId w:val="5"/>
  </w:num>
  <w:num w:numId="3">
    <w:abstractNumId w:val="6"/>
  </w:num>
  <w:num w:numId="4">
    <w:abstractNumId w:val="1"/>
  </w:num>
  <w:num w:numId="5">
    <w:abstractNumId w:val="7"/>
  </w:num>
  <w:num w:numId="6">
    <w:abstractNumId w:val="2"/>
  </w:num>
  <w:num w:numId="7">
    <w:abstractNumId w:val="3"/>
  </w:num>
  <w:num w:numId="8">
    <w:abstractNumId w:val="9"/>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457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72A50"/>
    <w:rsid w:val="000113CF"/>
    <w:rsid w:val="0001174F"/>
    <w:rsid w:val="00011D64"/>
    <w:rsid w:val="000157C4"/>
    <w:rsid w:val="000165EF"/>
    <w:rsid w:val="000177DF"/>
    <w:rsid w:val="00022A81"/>
    <w:rsid w:val="000237A2"/>
    <w:rsid w:val="000261B2"/>
    <w:rsid w:val="00027F6A"/>
    <w:rsid w:val="000364F2"/>
    <w:rsid w:val="000425CF"/>
    <w:rsid w:val="00044574"/>
    <w:rsid w:val="00047F62"/>
    <w:rsid w:val="00050E8C"/>
    <w:rsid w:val="00054581"/>
    <w:rsid w:val="0005760C"/>
    <w:rsid w:val="00060699"/>
    <w:rsid w:val="00071090"/>
    <w:rsid w:val="00071CEF"/>
    <w:rsid w:val="00075090"/>
    <w:rsid w:val="00075095"/>
    <w:rsid w:val="000757CF"/>
    <w:rsid w:val="000767C3"/>
    <w:rsid w:val="00076ED9"/>
    <w:rsid w:val="000778BF"/>
    <w:rsid w:val="00085D92"/>
    <w:rsid w:val="0009031E"/>
    <w:rsid w:val="00090ED5"/>
    <w:rsid w:val="00092E4F"/>
    <w:rsid w:val="000954E3"/>
    <w:rsid w:val="00097DB1"/>
    <w:rsid w:val="00097E33"/>
    <w:rsid w:val="000B0619"/>
    <w:rsid w:val="000B14CF"/>
    <w:rsid w:val="000C3519"/>
    <w:rsid w:val="000C3E7F"/>
    <w:rsid w:val="000C5B98"/>
    <w:rsid w:val="000D026F"/>
    <w:rsid w:val="000D5434"/>
    <w:rsid w:val="000D5544"/>
    <w:rsid w:val="000E52CB"/>
    <w:rsid w:val="000F3C5C"/>
    <w:rsid w:val="000F6136"/>
    <w:rsid w:val="000F689D"/>
    <w:rsid w:val="00102694"/>
    <w:rsid w:val="00103127"/>
    <w:rsid w:val="00103FA6"/>
    <w:rsid w:val="00111F90"/>
    <w:rsid w:val="001130B3"/>
    <w:rsid w:val="00115B96"/>
    <w:rsid w:val="00115C57"/>
    <w:rsid w:val="0011642C"/>
    <w:rsid w:val="00127B9D"/>
    <w:rsid w:val="00134DF2"/>
    <w:rsid w:val="00135EF1"/>
    <w:rsid w:val="00140A9B"/>
    <w:rsid w:val="0014149D"/>
    <w:rsid w:val="00147063"/>
    <w:rsid w:val="0014750B"/>
    <w:rsid w:val="00153711"/>
    <w:rsid w:val="0016032C"/>
    <w:rsid w:val="00162A2A"/>
    <w:rsid w:val="00170A0F"/>
    <w:rsid w:val="00172518"/>
    <w:rsid w:val="00173EAA"/>
    <w:rsid w:val="00176CBA"/>
    <w:rsid w:val="00177DE7"/>
    <w:rsid w:val="00182CDD"/>
    <w:rsid w:val="0018489B"/>
    <w:rsid w:val="00194CBC"/>
    <w:rsid w:val="001A0966"/>
    <w:rsid w:val="001A325E"/>
    <w:rsid w:val="001A5491"/>
    <w:rsid w:val="001A5CB5"/>
    <w:rsid w:val="001A6140"/>
    <w:rsid w:val="001B197E"/>
    <w:rsid w:val="001B295A"/>
    <w:rsid w:val="001B53CB"/>
    <w:rsid w:val="001B7A15"/>
    <w:rsid w:val="001B7C5B"/>
    <w:rsid w:val="001C1679"/>
    <w:rsid w:val="001C22C3"/>
    <w:rsid w:val="001C6B56"/>
    <w:rsid w:val="001D16DD"/>
    <w:rsid w:val="001D431F"/>
    <w:rsid w:val="001D5F45"/>
    <w:rsid w:val="001E3EE8"/>
    <w:rsid w:val="001E5A6F"/>
    <w:rsid w:val="001F210E"/>
    <w:rsid w:val="001F30E6"/>
    <w:rsid w:val="001F589C"/>
    <w:rsid w:val="001F5988"/>
    <w:rsid w:val="001F7B32"/>
    <w:rsid w:val="00200D8C"/>
    <w:rsid w:val="0020103E"/>
    <w:rsid w:val="002024B6"/>
    <w:rsid w:val="0021221B"/>
    <w:rsid w:val="002142A0"/>
    <w:rsid w:val="00215736"/>
    <w:rsid w:val="00222B1E"/>
    <w:rsid w:val="002308D7"/>
    <w:rsid w:val="00233336"/>
    <w:rsid w:val="002372E4"/>
    <w:rsid w:val="002456B5"/>
    <w:rsid w:val="00246649"/>
    <w:rsid w:val="00246FE1"/>
    <w:rsid w:val="00251655"/>
    <w:rsid w:val="0025799E"/>
    <w:rsid w:val="00260063"/>
    <w:rsid w:val="0026201D"/>
    <w:rsid w:val="002642D8"/>
    <w:rsid w:val="0026596C"/>
    <w:rsid w:val="00270A57"/>
    <w:rsid w:val="00271430"/>
    <w:rsid w:val="002756C7"/>
    <w:rsid w:val="002766D0"/>
    <w:rsid w:val="002833D7"/>
    <w:rsid w:val="00285775"/>
    <w:rsid w:val="002950CD"/>
    <w:rsid w:val="00297039"/>
    <w:rsid w:val="002A1816"/>
    <w:rsid w:val="002A2E07"/>
    <w:rsid w:val="002A3EE1"/>
    <w:rsid w:val="002A4222"/>
    <w:rsid w:val="002A4C25"/>
    <w:rsid w:val="002A63DB"/>
    <w:rsid w:val="002A7001"/>
    <w:rsid w:val="002B1CDC"/>
    <w:rsid w:val="002B287A"/>
    <w:rsid w:val="002B4C4B"/>
    <w:rsid w:val="002B6403"/>
    <w:rsid w:val="002C0649"/>
    <w:rsid w:val="002C162A"/>
    <w:rsid w:val="002C1C26"/>
    <w:rsid w:val="002C386D"/>
    <w:rsid w:val="002D2707"/>
    <w:rsid w:val="002D4573"/>
    <w:rsid w:val="002D4603"/>
    <w:rsid w:val="002E19E3"/>
    <w:rsid w:val="002E647E"/>
    <w:rsid w:val="002E7FB5"/>
    <w:rsid w:val="002F629F"/>
    <w:rsid w:val="00304D89"/>
    <w:rsid w:val="003121D8"/>
    <w:rsid w:val="003235CF"/>
    <w:rsid w:val="00327CE7"/>
    <w:rsid w:val="00334152"/>
    <w:rsid w:val="0033427B"/>
    <w:rsid w:val="00341339"/>
    <w:rsid w:val="003465A0"/>
    <w:rsid w:val="003479F4"/>
    <w:rsid w:val="00347BC8"/>
    <w:rsid w:val="00357390"/>
    <w:rsid w:val="00360230"/>
    <w:rsid w:val="003615C8"/>
    <w:rsid w:val="003617AA"/>
    <w:rsid w:val="00361DA7"/>
    <w:rsid w:val="00362DA2"/>
    <w:rsid w:val="00363E37"/>
    <w:rsid w:val="00364BAF"/>
    <w:rsid w:val="00365B36"/>
    <w:rsid w:val="00367376"/>
    <w:rsid w:val="003719D9"/>
    <w:rsid w:val="00374ED1"/>
    <w:rsid w:val="00375038"/>
    <w:rsid w:val="00381362"/>
    <w:rsid w:val="0038482A"/>
    <w:rsid w:val="0038695B"/>
    <w:rsid w:val="003872AF"/>
    <w:rsid w:val="0039009E"/>
    <w:rsid w:val="003952D3"/>
    <w:rsid w:val="00397AFB"/>
    <w:rsid w:val="003A2891"/>
    <w:rsid w:val="003B539D"/>
    <w:rsid w:val="003B552E"/>
    <w:rsid w:val="003C05A9"/>
    <w:rsid w:val="003C1438"/>
    <w:rsid w:val="003C215B"/>
    <w:rsid w:val="003C3CF4"/>
    <w:rsid w:val="003C4E55"/>
    <w:rsid w:val="003C4E99"/>
    <w:rsid w:val="003C4F08"/>
    <w:rsid w:val="003C67AA"/>
    <w:rsid w:val="003D4443"/>
    <w:rsid w:val="003D4BCA"/>
    <w:rsid w:val="003E09BB"/>
    <w:rsid w:val="003E10EB"/>
    <w:rsid w:val="003E23C8"/>
    <w:rsid w:val="003E2A24"/>
    <w:rsid w:val="003E3341"/>
    <w:rsid w:val="003E4149"/>
    <w:rsid w:val="003E55C3"/>
    <w:rsid w:val="003E5FCE"/>
    <w:rsid w:val="003E60A5"/>
    <w:rsid w:val="003F4F08"/>
    <w:rsid w:val="00400133"/>
    <w:rsid w:val="00401F36"/>
    <w:rsid w:val="00402344"/>
    <w:rsid w:val="004121DA"/>
    <w:rsid w:val="0041251E"/>
    <w:rsid w:val="00414088"/>
    <w:rsid w:val="00414A9F"/>
    <w:rsid w:val="00420225"/>
    <w:rsid w:val="00422960"/>
    <w:rsid w:val="004245F9"/>
    <w:rsid w:val="0043654F"/>
    <w:rsid w:val="004412D0"/>
    <w:rsid w:val="004444F8"/>
    <w:rsid w:val="004454DE"/>
    <w:rsid w:val="004527C6"/>
    <w:rsid w:val="00452B12"/>
    <w:rsid w:val="00455880"/>
    <w:rsid w:val="004622FB"/>
    <w:rsid w:val="004707A9"/>
    <w:rsid w:val="00474994"/>
    <w:rsid w:val="0047641E"/>
    <w:rsid w:val="0047668D"/>
    <w:rsid w:val="00481050"/>
    <w:rsid w:val="00484537"/>
    <w:rsid w:val="004851AF"/>
    <w:rsid w:val="0048736E"/>
    <w:rsid w:val="0049029B"/>
    <w:rsid w:val="0049085B"/>
    <w:rsid w:val="004918A2"/>
    <w:rsid w:val="00493E1C"/>
    <w:rsid w:val="00494B04"/>
    <w:rsid w:val="00497F76"/>
    <w:rsid w:val="004A0B1E"/>
    <w:rsid w:val="004A512D"/>
    <w:rsid w:val="004A6778"/>
    <w:rsid w:val="004B21A1"/>
    <w:rsid w:val="004B33A0"/>
    <w:rsid w:val="004B3580"/>
    <w:rsid w:val="004B5522"/>
    <w:rsid w:val="004B5F1B"/>
    <w:rsid w:val="004B7AE5"/>
    <w:rsid w:val="004C08E2"/>
    <w:rsid w:val="004C250F"/>
    <w:rsid w:val="004C2D34"/>
    <w:rsid w:val="004D55C1"/>
    <w:rsid w:val="004E11D0"/>
    <w:rsid w:val="004E3511"/>
    <w:rsid w:val="004F0AE8"/>
    <w:rsid w:val="004F2D64"/>
    <w:rsid w:val="004F52F2"/>
    <w:rsid w:val="004F770E"/>
    <w:rsid w:val="00500EEF"/>
    <w:rsid w:val="00502451"/>
    <w:rsid w:val="005103B6"/>
    <w:rsid w:val="0051073F"/>
    <w:rsid w:val="005120DB"/>
    <w:rsid w:val="00520D15"/>
    <w:rsid w:val="00522712"/>
    <w:rsid w:val="005251EA"/>
    <w:rsid w:val="005270A3"/>
    <w:rsid w:val="00532626"/>
    <w:rsid w:val="00541B87"/>
    <w:rsid w:val="00542D0D"/>
    <w:rsid w:val="005459BA"/>
    <w:rsid w:val="00547D92"/>
    <w:rsid w:val="00550223"/>
    <w:rsid w:val="0055276C"/>
    <w:rsid w:val="00552CAA"/>
    <w:rsid w:val="00553C06"/>
    <w:rsid w:val="005578EB"/>
    <w:rsid w:val="005741ED"/>
    <w:rsid w:val="00574422"/>
    <w:rsid w:val="00574C82"/>
    <w:rsid w:val="00575285"/>
    <w:rsid w:val="00586BCA"/>
    <w:rsid w:val="00586FFF"/>
    <w:rsid w:val="0058722F"/>
    <w:rsid w:val="00590AF7"/>
    <w:rsid w:val="00592372"/>
    <w:rsid w:val="00595DBE"/>
    <w:rsid w:val="005969A1"/>
    <w:rsid w:val="005A16F9"/>
    <w:rsid w:val="005A41C6"/>
    <w:rsid w:val="005A60BC"/>
    <w:rsid w:val="005A695D"/>
    <w:rsid w:val="005B43D1"/>
    <w:rsid w:val="005C268E"/>
    <w:rsid w:val="005C3026"/>
    <w:rsid w:val="005C5139"/>
    <w:rsid w:val="005D127C"/>
    <w:rsid w:val="005D2FB5"/>
    <w:rsid w:val="005D609C"/>
    <w:rsid w:val="005D7E42"/>
    <w:rsid w:val="005D7EEF"/>
    <w:rsid w:val="005E63C4"/>
    <w:rsid w:val="005E7CAA"/>
    <w:rsid w:val="005F3595"/>
    <w:rsid w:val="005F6727"/>
    <w:rsid w:val="006026CA"/>
    <w:rsid w:val="00605025"/>
    <w:rsid w:val="006072D5"/>
    <w:rsid w:val="0061279F"/>
    <w:rsid w:val="006142BF"/>
    <w:rsid w:val="0061624D"/>
    <w:rsid w:val="00617F8B"/>
    <w:rsid w:val="00620768"/>
    <w:rsid w:val="00620971"/>
    <w:rsid w:val="00626103"/>
    <w:rsid w:val="00631769"/>
    <w:rsid w:val="0063221E"/>
    <w:rsid w:val="0063485B"/>
    <w:rsid w:val="00642179"/>
    <w:rsid w:val="006438C6"/>
    <w:rsid w:val="00647607"/>
    <w:rsid w:val="006507BD"/>
    <w:rsid w:val="00653369"/>
    <w:rsid w:val="006556EC"/>
    <w:rsid w:val="006578E2"/>
    <w:rsid w:val="006604D8"/>
    <w:rsid w:val="00663C30"/>
    <w:rsid w:val="00664447"/>
    <w:rsid w:val="0066633C"/>
    <w:rsid w:val="006679EF"/>
    <w:rsid w:val="00672A50"/>
    <w:rsid w:val="00673026"/>
    <w:rsid w:val="00673B41"/>
    <w:rsid w:val="006759BA"/>
    <w:rsid w:val="00677331"/>
    <w:rsid w:val="00680CAF"/>
    <w:rsid w:val="0069252E"/>
    <w:rsid w:val="00693FFB"/>
    <w:rsid w:val="00694609"/>
    <w:rsid w:val="00694A85"/>
    <w:rsid w:val="006B7813"/>
    <w:rsid w:val="006C5BB6"/>
    <w:rsid w:val="006C69F0"/>
    <w:rsid w:val="006D1AAE"/>
    <w:rsid w:val="006D4531"/>
    <w:rsid w:val="006E59A0"/>
    <w:rsid w:val="006F0039"/>
    <w:rsid w:val="006F4CDE"/>
    <w:rsid w:val="006F4D9C"/>
    <w:rsid w:val="006F5B5B"/>
    <w:rsid w:val="006F7FCE"/>
    <w:rsid w:val="00700E62"/>
    <w:rsid w:val="0070199E"/>
    <w:rsid w:val="0070207B"/>
    <w:rsid w:val="00704130"/>
    <w:rsid w:val="00704B00"/>
    <w:rsid w:val="00707490"/>
    <w:rsid w:val="00710C30"/>
    <w:rsid w:val="00713861"/>
    <w:rsid w:val="00717C18"/>
    <w:rsid w:val="00721A45"/>
    <w:rsid w:val="007234FA"/>
    <w:rsid w:val="00725285"/>
    <w:rsid w:val="00731D3B"/>
    <w:rsid w:val="00732F4F"/>
    <w:rsid w:val="007400A3"/>
    <w:rsid w:val="0074451D"/>
    <w:rsid w:val="007445CA"/>
    <w:rsid w:val="007502F6"/>
    <w:rsid w:val="00754466"/>
    <w:rsid w:val="00756A95"/>
    <w:rsid w:val="00767676"/>
    <w:rsid w:val="00767CF6"/>
    <w:rsid w:val="00770648"/>
    <w:rsid w:val="007738C3"/>
    <w:rsid w:val="007754D0"/>
    <w:rsid w:val="00775E57"/>
    <w:rsid w:val="0078601B"/>
    <w:rsid w:val="0078705E"/>
    <w:rsid w:val="00790B56"/>
    <w:rsid w:val="007912DD"/>
    <w:rsid w:val="00794E82"/>
    <w:rsid w:val="007A1506"/>
    <w:rsid w:val="007A1816"/>
    <w:rsid w:val="007A3F51"/>
    <w:rsid w:val="007B00FF"/>
    <w:rsid w:val="007B263C"/>
    <w:rsid w:val="007B342B"/>
    <w:rsid w:val="007B42AA"/>
    <w:rsid w:val="007B499B"/>
    <w:rsid w:val="007C0179"/>
    <w:rsid w:val="007C15CE"/>
    <w:rsid w:val="007C3950"/>
    <w:rsid w:val="007C619B"/>
    <w:rsid w:val="007D2738"/>
    <w:rsid w:val="007E1CD7"/>
    <w:rsid w:val="007E4FEA"/>
    <w:rsid w:val="007E6014"/>
    <w:rsid w:val="007E672D"/>
    <w:rsid w:val="007E6EAB"/>
    <w:rsid w:val="007F3257"/>
    <w:rsid w:val="007F3E4E"/>
    <w:rsid w:val="007F513E"/>
    <w:rsid w:val="007F6256"/>
    <w:rsid w:val="008038C9"/>
    <w:rsid w:val="00805C36"/>
    <w:rsid w:val="00806CB0"/>
    <w:rsid w:val="00811201"/>
    <w:rsid w:val="00811F61"/>
    <w:rsid w:val="0081686C"/>
    <w:rsid w:val="00821DDE"/>
    <w:rsid w:val="0082512F"/>
    <w:rsid w:val="0082544A"/>
    <w:rsid w:val="0083275D"/>
    <w:rsid w:val="008379A2"/>
    <w:rsid w:val="00842C3F"/>
    <w:rsid w:val="00844EDD"/>
    <w:rsid w:val="00845D29"/>
    <w:rsid w:val="008471B7"/>
    <w:rsid w:val="008472F4"/>
    <w:rsid w:val="00847C1A"/>
    <w:rsid w:val="00855ACB"/>
    <w:rsid w:val="0086088C"/>
    <w:rsid w:val="00862F91"/>
    <w:rsid w:val="0086330E"/>
    <w:rsid w:val="0087309A"/>
    <w:rsid w:val="00877B75"/>
    <w:rsid w:val="00877D3A"/>
    <w:rsid w:val="00881269"/>
    <w:rsid w:val="00886AE5"/>
    <w:rsid w:val="00887539"/>
    <w:rsid w:val="00890AB1"/>
    <w:rsid w:val="0089292C"/>
    <w:rsid w:val="008930E7"/>
    <w:rsid w:val="008A1E7D"/>
    <w:rsid w:val="008A4ADE"/>
    <w:rsid w:val="008B0086"/>
    <w:rsid w:val="008C5BC7"/>
    <w:rsid w:val="008C6109"/>
    <w:rsid w:val="008C6D28"/>
    <w:rsid w:val="008D5B8A"/>
    <w:rsid w:val="008E0B67"/>
    <w:rsid w:val="008E2EB3"/>
    <w:rsid w:val="008E50CB"/>
    <w:rsid w:val="00905421"/>
    <w:rsid w:val="009076C4"/>
    <w:rsid w:val="009119BA"/>
    <w:rsid w:val="009125F4"/>
    <w:rsid w:val="009148C7"/>
    <w:rsid w:val="00914C4A"/>
    <w:rsid w:val="00915804"/>
    <w:rsid w:val="0092104E"/>
    <w:rsid w:val="00921A8A"/>
    <w:rsid w:val="00921B47"/>
    <w:rsid w:val="00926469"/>
    <w:rsid w:val="00926648"/>
    <w:rsid w:val="00933CA2"/>
    <w:rsid w:val="0093435E"/>
    <w:rsid w:val="009359D0"/>
    <w:rsid w:val="00937080"/>
    <w:rsid w:val="00941AE5"/>
    <w:rsid w:val="00941C01"/>
    <w:rsid w:val="0094630F"/>
    <w:rsid w:val="00946CFE"/>
    <w:rsid w:val="0095093A"/>
    <w:rsid w:val="00955728"/>
    <w:rsid w:val="0095640C"/>
    <w:rsid w:val="00961534"/>
    <w:rsid w:val="0096613D"/>
    <w:rsid w:val="00971C96"/>
    <w:rsid w:val="0097315A"/>
    <w:rsid w:val="00973D97"/>
    <w:rsid w:val="009757AC"/>
    <w:rsid w:val="00976EE0"/>
    <w:rsid w:val="00982933"/>
    <w:rsid w:val="00984076"/>
    <w:rsid w:val="00993217"/>
    <w:rsid w:val="009B2B06"/>
    <w:rsid w:val="009B5B90"/>
    <w:rsid w:val="009D1091"/>
    <w:rsid w:val="009D1D13"/>
    <w:rsid w:val="009D6F0E"/>
    <w:rsid w:val="009E18B4"/>
    <w:rsid w:val="009E1901"/>
    <w:rsid w:val="009E37CC"/>
    <w:rsid w:val="009E3F47"/>
    <w:rsid w:val="009E46AA"/>
    <w:rsid w:val="009F306D"/>
    <w:rsid w:val="009F37AD"/>
    <w:rsid w:val="009F6E89"/>
    <w:rsid w:val="00A05F7A"/>
    <w:rsid w:val="00A11CE6"/>
    <w:rsid w:val="00A122BC"/>
    <w:rsid w:val="00A13E43"/>
    <w:rsid w:val="00A1473F"/>
    <w:rsid w:val="00A14FF5"/>
    <w:rsid w:val="00A26983"/>
    <w:rsid w:val="00A279F0"/>
    <w:rsid w:val="00A312B9"/>
    <w:rsid w:val="00A33DD6"/>
    <w:rsid w:val="00A40DEE"/>
    <w:rsid w:val="00A42559"/>
    <w:rsid w:val="00A44714"/>
    <w:rsid w:val="00A44B67"/>
    <w:rsid w:val="00A44F22"/>
    <w:rsid w:val="00A458E5"/>
    <w:rsid w:val="00A467D9"/>
    <w:rsid w:val="00A5088D"/>
    <w:rsid w:val="00A508C5"/>
    <w:rsid w:val="00A55FE6"/>
    <w:rsid w:val="00A57071"/>
    <w:rsid w:val="00A659A0"/>
    <w:rsid w:val="00A74549"/>
    <w:rsid w:val="00A74EB3"/>
    <w:rsid w:val="00A814BC"/>
    <w:rsid w:val="00A8348C"/>
    <w:rsid w:val="00A836DB"/>
    <w:rsid w:val="00A83D58"/>
    <w:rsid w:val="00A85D4D"/>
    <w:rsid w:val="00A87CE7"/>
    <w:rsid w:val="00A9018B"/>
    <w:rsid w:val="00A903C9"/>
    <w:rsid w:val="00A911FA"/>
    <w:rsid w:val="00AA1094"/>
    <w:rsid w:val="00AA2FA1"/>
    <w:rsid w:val="00AB0095"/>
    <w:rsid w:val="00AC1F95"/>
    <w:rsid w:val="00AC5F62"/>
    <w:rsid w:val="00AC7F7C"/>
    <w:rsid w:val="00AD14E1"/>
    <w:rsid w:val="00AD1542"/>
    <w:rsid w:val="00AD290E"/>
    <w:rsid w:val="00AD2BDD"/>
    <w:rsid w:val="00AD4683"/>
    <w:rsid w:val="00AE11DD"/>
    <w:rsid w:val="00AE4C1A"/>
    <w:rsid w:val="00AE693D"/>
    <w:rsid w:val="00AF221E"/>
    <w:rsid w:val="00AF5261"/>
    <w:rsid w:val="00B0179D"/>
    <w:rsid w:val="00B053C9"/>
    <w:rsid w:val="00B21967"/>
    <w:rsid w:val="00B228F0"/>
    <w:rsid w:val="00B22AFE"/>
    <w:rsid w:val="00B236EC"/>
    <w:rsid w:val="00B247D7"/>
    <w:rsid w:val="00B26B68"/>
    <w:rsid w:val="00B27C55"/>
    <w:rsid w:val="00B319F8"/>
    <w:rsid w:val="00B32B60"/>
    <w:rsid w:val="00B330B4"/>
    <w:rsid w:val="00B33CE4"/>
    <w:rsid w:val="00B41BAB"/>
    <w:rsid w:val="00B424B0"/>
    <w:rsid w:val="00B4479F"/>
    <w:rsid w:val="00B52ABF"/>
    <w:rsid w:val="00B577F9"/>
    <w:rsid w:val="00B63EEE"/>
    <w:rsid w:val="00B672D0"/>
    <w:rsid w:val="00B71FD7"/>
    <w:rsid w:val="00B732B9"/>
    <w:rsid w:val="00B75579"/>
    <w:rsid w:val="00B77EDE"/>
    <w:rsid w:val="00B81531"/>
    <w:rsid w:val="00B831A3"/>
    <w:rsid w:val="00B84D13"/>
    <w:rsid w:val="00B86897"/>
    <w:rsid w:val="00B869E4"/>
    <w:rsid w:val="00B932A4"/>
    <w:rsid w:val="00B94494"/>
    <w:rsid w:val="00B96638"/>
    <w:rsid w:val="00B96A01"/>
    <w:rsid w:val="00BA271D"/>
    <w:rsid w:val="00BA379C"/>
    <w:rsid w:val="00BA5F98"/>
    <w:rsid w:val="00BA7D3E"/>
    <w:rsid w:val="00BB269C"/>
    <w:rsid w:val="00BB4345"/>
    <w:rsid w:val="00BC5CB7"/>
    <w:rsid w:val="00BC6D1F"/>
    <w:rsid w:val="00BD0191"/>
    <w:rsid w:val="00BD0419"/>
    <w:rsid w:val="00BD1412"/>
    <w:rsid w:val="00BD26C7"/>
    <w:rsid w:val="00BD3C19"/>
    <w:rsid w:val="00BD515E"/>
    <w:rsid w:val="00BD65EC"/>
    <w:rsid w:val="00BE0AF9"/>
    <w:rsid w:val="00BE0D08"/>
    <w:rsid w:val="00BE160F"/>
    <w:rsid w:val="00BE1941"/>
    <w:rsid w:val="00BE1F47"/>
    <w:rsid w:val="00BE3535"/>
    <w:rsid w:val="00BE3F52"/>
    <w:rsid w:val="00BF3A2D"/>
    <w:rsid w:val="00BF7ADB"/>
    <w:rsid w:val="00C124EE"/>
    <w:rsid w:val="00C2159C"/>
    <w:rsid w:val="00C34797"/>
    <w:rsid w:val="00C357DC"/>
    <w:rsid w:val="00C35F2B"/>
    <w:rsid w:val="00C41C04"/>
    <w:rsid w:val="00C43B2A"/>
    <w:rsid w:val="00C442B8"/>
    <w:rsid w:val="00C4788F"/>
    <w:rsid w:val="00C47FD6"/>
    <w:rsid w:val="00C518B6"/>
    <w:rsid w:val="00C52BB5"/>
    <w:rsid w:val="00C52C12"/>
    <w:rsid w:val="00C52F40"/>
    <w:rsid w:val="00C563C5"/>
    <w:rsid w:val="00C607C1"/>
    <w:rsid w:val="00C60BB1"/>
    <w:rsid w:val="00C62476"/>
    <w:rsid w:val="00C648D2"/>
    <w:rsid w:val="00C649D3"/>
    <w:rsid w:val="00C66E9D"/>
    <w:rsid w:val="00C674EF"/>
    <w:rsid w:val="00C7197F"/>
    <w:rsid w:val="00C71D98"/>
    <w:rsid w:val="00C73078"/>
    <w:rsid w:val="00C7436D"/>
    <w:rsid w:val="00C7482E"/>
    <w:rsid w:val="00C76A00"/>
    <w:rsid w:val="00C82217"/>
    <w:rsid w:val="00C82F48"/>
    <w:rsid w:val="00C85817"/>
    <w:rsid w:val="00C8614B"/>
    <w:rsid w:val="00C877AC"/>
    <w:rsid w:val="00C91171"/>
    <w:rsid w:val="00CA0647"/>
    <w:rsid w:val="00CA262C"/>
    <w:rsid w:val="00CA56E7"/>
    <w:rsid w:val="00CA5B4E"/>
    <w:rsid w:val="00CA62FE"/>
    <w:rsid w:val="00CA6AA0"/>
    <w:rsid w:val="00CA6D10"/>
    <w:rsid w:val="00CB7AC0"/>
    <w:rsid w:val="00CC0D9F"/>
    <w:rsid w:val="00CC6B38"/>
    <w:rsid w:val="00CD2E69"/>
    <w:rsid w:val="00CD45FA"/>
    <w:rsid w:val="00CE0FD5"/>
    <w:rsid w:val="00CE1304"/>
    <w:rsid w:val="00CE54F1"/>
    <w:rsid w:val="00CE5C58"/>
    <w:rsid w:val="00CE5D9D"/>
    <w:rsid w:val="00CF23A4"/>
    <w:rsid w:val="00CF32EC"/>
    <w:rsid w:val="00CF62F8"/>
    <w:rsid w:val="00D02379"/>
    <w:rsid w:val="00D02BEA"/>
    <w:rsid w:val="00D03442"/>
    <w:rsid w:val="00D03D0C"/>
    <w:rsid w:val="00D041AE"/>
    <w:rsid w:val="00D04C47"/>
    <w:rsid w:val="00D127FC"/>
    <w:rsid w:val="00D146C9"/>
    <w:rsid w:val="00D15908"/>
    <w:rsid w:val="00D16B7C"/>
    <w:rsid w:val="00D17B2B"/>
    <w:rsid w:val="00D215A4"/>
    <w:rsid w:val="00D21738"/>
    <w:rsid w:val="00D237BD"/>
    <w:rsid w:val="00D23E59"/>
    <w:rsid w:val="00D25418"/>
    <w:rsid w:val="00D25509"/>
    <w:rsid w:val="00D25C83"/>
    <w:rsid w:val="00D40E90"/>
    <w:rsid w:val="00D423EE"/>
    <w:rsid w:val="00D45883"/>
    <w:rsid w:val="00D46A4D"/>
    <w:rsid w:val="00D47C4B"/>
    <w:rsid w:val="00D5048D"/>
    <w:rsid w:val="00D50A5F"/>
    <w:rsid w:val="00D55AA5"/>
    <w:rsid w:val="00D57DBB"/>
    <w:rsid w:val="00D60525"/>
    <w:rsid w:val="00D60B40"/>
    <w:rsid w:val="00D63498"/>
    <w:rsid w:val="00D70505"/>
    <w:rsid w:val="00D71479"/>
    <w:rsid w:val="00D71596"/>
    <w:rsid w:val="00D72C40"/>
    <w:rsid w:val="00D73BBD"/>
    <w:rsid w:val="00D7411E"/>
    <w:rsid w:val="00D75172"/>
    <w:rsid w:val="00D75DD8"/>
    <w:rsid w:val="00D77A55"/>
    <w:rsid w:val="00D80A8D"/>
    <w:rsid w:val="00D90A2D"/>
    <w:rsid w:val="00D927A8"/>
    <w:rsid w:val="00D92E66"/>
    <w:rsid w:val="00D93956"/>
    <w:rsid w:val="00D977DD"/>
    <w:rsid w:val="00DA046A"/>
    <w:rsid w:val="00DA3DEA"/>
    <w:rsid w:val="00DB317D"/>
    <w:rsid w:val="00DB387E"/>
    <w:rsid w:val="00DC5C33"/>
    <w:rsid w:val="00DC6846"/>
    <w:rsid w:val="00DC6DEC"/>
    <w:rsid w:val="00DD1338"/>
    <w:rsid w:val="00DD1E88"/>
    <w:rsid w:val="00DD28CC"/>
    <w:rsid w:val="00DD309F"/>
    <w:rsid w:val="00DD3539"/>
    <w:rsid w:val="00DD4B95"/>
    <w:rsid w:val="00DE0249"/>
    <w:rsid w:val="00DE03AE"/>
    <w:rsid w:val="00DE33C8"/>
    <w:rsid w:val="00DE4C9D"/>
    <w:rsid w:val="00DE5463"/>
    <w:rsid w:val="00DE61D0"/>
    <w:rsid w:val="00DF0943"/>
    <w:rsid w:val="00DF0B00"/>
    <w:rsid w:val="00DF30AC"/>
    <w:rsid w:val="00DF45DD"/>
    <w:rsid w:val="00E01452"/>
    <w:rsid w:val="00E0277A"/>
    <w:rsid w:val="00E067AF"/>
    <w:rsid w:val="00E13C9D"/>
    <w:rsid w:val="00E14955"/>
    <w:rsid w:val="00E17229"/>
    <w:rsid w:val="00E2125C"/>
    <w:rsid w:val="00E2312A"/>
    <w:rsid w:val="00E232B2"/>
    <w:rsid w:val="00E234CE"/>
    <w:rsid w:val="00E23C44"/>
    <w:rsid w:val="00E274EA"/>
    <w:rsid w:val="00E27EAD"/>
    <w:rsid w:val="00E44496"/>
    <w:rsid w:val="00E445A8"/>
    <w:rsid w:val="00E4492E"/>
    <w:rsid w:val="00E47829"/>
    <w:rsid w:val="00E55DEE"/>
    <w:rsid w:val="00E60FF1"/>
    <w:rsid w:val="00E62385"/>
    <w:rsid w:val="00E625FA"/>
    <w:rsid w:val="00E62D66"/>
    <w:rsid w:val="00E65A5D"/>
    <w:rsid w:val="00E65FF9"/>
    <w:rsid w:val="00E66C7E"/>
    <w:rsid w:val="00E72A11"/>
    <w:rsid w:val="00E740E6"/>
    <w:rsid w:val="00E759CC"/>
    <w:rsid w:val="00E75B3F"/>
    <w:rsid w:val="00E8466A"/>
    <w:rsid w:val="00E847CF"/>
    <w:rsid w:val="00E851E1"/>
    <w:rsid w:val="00E86303"/>
    <w:rsid w:val="00E87A12"/>
    <w:rsid w:val="00EA59CF"/>
    <w:rsid w:val="00EB62BB"/>
    <w:rsid w:val="00EB73CC"/>
    <w:rsid w:val="00EC1746"/>
    <w:rsid w:val="00EC3376"/>
    <w:rsid w:val="00EC5722"/>
    <w:rsid w:val="00ED229B"/>
    <w:rsid w:val="00ED3BB5"/>
    <w:rsid w:val="00ED41EF"/>
    <w:rsid w:val="00ED5D0C"/>
    <w:rsid w:val="00EE0126"/>
    <w:rsid w:val="00EE19E5"/>
    <w:rsid w:val="00EE203C"/>
    <w:rsid w:val="00EE564C"/>
    <w:rsid w:val="00F0588F"/>
    <w:rsid w:val="00F06FA2"/>
    <w:rsid w:val="00F10E45"/>
    <w:rsid w:val="00F13833"/>
    <w:rsid w:val="00F173EE"/>
    <w:rsid w:val="00F17A5B"/>
    <w:rsid w:val="00F24BD1"/>
    <w:rsid w:val="00F2502F"/>
    <w:rsid w:val="00F315F0"/>
    <w:rsid w:val="00F31EF2"/>
    <w:rsid w:val="00F34212"/>
    <w:rsid w:val="00F34306"/>
    <w:rsid w:val="00F352A0"/>
    <w:rsid w:val="00F37408"/>
    <w:rsid w:val="00F41C18"/>
    <w:rsid w:val="00F426DE"/>
    <w:rsid w:val="00F4366B"/>
    <w:rsid w:val="00F459E5"/>
    <w:rsid w:val="00F61488"/>
    <w:rsid w:val="00F6285C"/>
    <w:rsid w:val="00F641BD"/>
    <w:rsid w:val="00F65624"/>
    <w:rsid w:val="00F67C14"/>
    <w:rsid w:val="00F7097F"/>
    <w:rsid w:val="00F779EB"/>
    <w:rsid w:val="00F80B3A"/>
    <w:rsid w:val="00F85065"/>
    <w:rsid w:val="00F85D62"/>
    <w:rsid w:val="00F92D7B"/>
    <w:rsid w:val="00F9499D"/>
    <w:rsid w:val="00F956A2"/>
    <w:rsid w:val="00F95DA1"/>
    <w:rsid w:val="00FA14D0"/>
    <w:rsid w:val="00FA2B39"/>
    <w:rsid w:val="00FA4159"/>
    <w:rsid w:val="00FB26AB"/>
    <w:rsid w:val="00FB675B"/>
    <w:rsid w:val="00FC39AC"/>
    <w:rsid w:val="00FC454B"/>
    <w:rsid w:val="00FC7F75"/>
    <w:rsid w:val="00FD58CF"/>
    <w:rsid w:val="00FD6DEF"/>
    <w:rsid w:val="00FE183D"/>
    <w:rsid w:val="00FE26DC"/>
    <w:rsid w:val="00FE6F78"/>
    <w:rsid w:val="00FF05BD"/>
    <w:rsid w:val="00FF1544"/>
    <w:rsid w:val="00FF54E4"/>
    <w:rsid w:val="06067708"/>
    <w:rsid w:val="08EA7736"/>
    <w:rsid w:val="0C054673"/>
    <w:rsid w:val="0C3E5573"/>
    <w:rsid w:val="0CB90F5B"/>
    <w:rsid w:val="0FF078DD"/>
    <w:rsid w:val="124763B7"/>
    <w:rsid w:val="194B2176"/>
    <w:rsid w:val="22B26EA6"/>
    <w:rsid w:val="23B41D6B"/>
    <w:rsid w:val="241073BB"/>
    <w:rsid w:val="25082D27"/>
    <w:rsid w:val="28341AB0"/>
    <w:rsid w:val="2C5E6B98"/>
    <w:rsid w:val="3B0322E5"/>
    <w:rsid w:val="3BF805EC"/>
    <w:rsid w:val="3FCD2C67"/>
    <w:rsid w:val="40392772"/>
    <w:rsid w:val="426B1D61"/>
    <w:rsid w:val="59ED1281"/>
    <w:rsid w:val="5D243EDE"/>
    <w:rsid w:val="5EA45649"/>
    <w:rsid w:val="60461E63"/>
    <w:rsid w:val="619F31E3"/>
    <w:rsid w:val="61D300FA"/>
    <w:rsid w:val="6B444E2D"/>
    <w:rsid w:val="6F9601CD"/>
    <w:rsid w:val="707933BF"/>
    <w:rsid w:val="785C37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footnote reference" w:qFormat="1"/>
    <w:lsdException w:name="annotation reference" w:qFormat="1"/>
    <w:lsdException w:name="page number" w:qFormat="1"/>
    <w:lsdException w:name="List 2" w:qFormat="1"/>
    <w:lsdException w:name="Title" w:qFormat="1"/>
    <w:lsdException w:name="Default Paragraph Font" w:semiHidden="1" w:uiPriority="1" w:unhideWhenUsed="1" w:qFormat="1"/>
    <w:lsdException w:name="Body Text" w:uiPriority="99" w:qFormat="1"/>
    <w:lsdException w:name="Body Text Indent" w:qFormat="1"/>
    <w:lsdException w:name="Subtitle" w:qFormat="1"/>
    <w:lsdException w:name="Salutation" w:qFormat="1"/>
    <w:lsdException w:name="Date" w:uiPriority="99" w:qFormat="1"/>
    <w:lsdException w:name="Body Text First Indent" w:qFormat="1"/>
    <w:lsdException w:name="Body Text 3" w:qFormat="1"/>
    <w:lsdException w:name="Body Text Indent 3" w:qFormat="1"/>
    <w:lsdException w:name="Hyperlink" w:uiPriority="99" w:qFormat="1"/>
    <w:lsdException w:name="Followed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491"/>
    <w:pPr>
      <w:widowControl w:val="0"/>
      <w:spacing w:line="400" w:lineRule="exact"/>
      <w:ind w:firstLineChars="200" w:firstLine="200"/>
      <w:jc w:val="both"/>
    </w:pPr>
    <w:rPr>
      <w:sz w:val="21"/>
      <w:szCs w:val="22"/>
    </w:rPr>
  </w:style>
  <w:style w:type="paragraph" w:styleId="1">
    <w:name w:val="heading 1"/>
    <w:basedOn w:val="a"/>
    <w:next w:val="a"/>
    <w:link w:val="1Char"/>
    <w:qFormat/>
    <w:rsid w:val="001A5491"/>
    <w:pPr>
      <w:keepNext/>
      <w:keepLines/>
      <w:spacing w:before="340" w:after="330" w:line="578" w:lineRule="auto"/>
      <w:ind w:firstLineChars="0" w:firstLine="0"/>
      <w:outlineLvl w:val="0"/>
    </w:pPr>
    <w:rPr>
      <w:rFonts w:ascii="Times New Roman" w:hAnsi="Times New Roman"/>
      <w:b/>
      <w:bCs/>
      <w:kern w:val="44"/>
      <w:sz w:val="30"/>
      <w:szCs w:val="44"/>
    </w:rPr>
  </w:style>
  <w:style w:type="paragraph" w:styleId="2">
    <w:name w:val="heading 2"/>
    <w:basedOn w:val="a"/>
    <w:next w:val="a"/>
    <w:link w:val="2Char"/>
    <w:uiPriority w:val="9"/>
    <w:qFormat/>
    <w:rsid w:val="001A5491"/>
    <w:pPr>
      <w:keepNext/>
      <w:keepLines/>
      <w:spacing w:before="260" w:after="260" w:line="416" w:lineRule="auto"/>
      <w:ind w:firstLineChars="0" w:firstLine="0"/>
      <w:outlineLvl w:val="1"/>
    </w:pPr>
    <w:rPr>
      <w:rFonts w:ascii="Cambria" w:hAnsi="Cambria"/>
      <w:b/>
      <w:bCs/>
      <w:kern w:val="2"/>
      <w:sz w:val="32"/>
      <w:szCs w:val="32"/>
    </w:rPr>
  </w:style>
  <w:style w:type="paragraph" w:styleId="3">
    <w:name w:val="heading 3"/>
    <w:basedOn w:val="a"/>
    <w:next w:val="a0"/>
    <w:link w:val="3Char"/>
    <w:qFormat/>
    <w:rsid w:val="001A5491"/>
    <w:pPr>
      <w:keepNext/>
      <w:keepLines/>
      <w:widowControl/>
      <w:numPr>
        <w:ilvl w:val="2"/>
        <w:numId w:val="1"/>
      </w:numPr>
      <w:spacing w:before="240" w:after="120" w:line="360" w:lineRule="auto"/>
      <w:ind w:firstLineChars="0"/>
      <w:outlineLvl w:val="2"/>
    </w:pPr>
    <w:rPr>
      <w:rFonts w:ascii="Arial" w:eastAsia="黑体" w:hAnsi="Arial"/>
      <w:sz w:val="28"/>
      <w:szCs w:val="32"/>
      <w:lang w:bidi="he-IL"/>
    </w:rPr>
  </w:style>
  <w:style w:type="paragraph" w:styleId="4">
    <w:name w:val="heading 4"/>
    <w:basedOn w:val="a"/>
    <w:next w:val="a"/>
    <w:link w:val="4Char"/>
    <w:qFormat/>
    <w:rsid w:val="001A5491"/>
    <w:pPr>
      <w:keepNext/>
      <w:keepLines/>
      <w:spacing w:before="280" w:after="290" w:line="374" w:lineRule="auto"/>
      <w:ind w:firstLineChars="0" w:firstLine="0"/>
      <w:outlineLvl w:val="3"/>
    </w:pPr>
    <w:rPr>
      <w:rFonts w:ascii="Arial" w:eastAsia="黑体" w:hAnsi="Arial"/>
      <w:b/>
      <w:bCs/>
      <w:kern w:val="2"/>
      <w:sz w:val="28"/>
      <w:szCs w:val="28"/>
    </w:rPr>
  </w:style>
  <w:style w:type="paragraph" w:styleId="5">
    <w:name w:val="heading 5"/>
    <w:basedOn w:val="a"/>
    <w:next w:val="a"/>
    <w:link w:val="5Char"/>
    <w:qFormat/>
    <w:rsid w:val="001A5491"/>
    <w:pPr>
      <w:keepNext/>
      <w:keepLines/>
      <w:spacing w:before="280" w:after="290" w:line="376" w:lineRule="auto"/>
      <w:ind w:firstLineChars="0" w:firstLine="0"/>
      <w:outlineLvl w:val="4"/>
    </w:pPr>
    <w:rPr>
      <w:rFonts w:ascii="Times New Roman" w:hAnsi="Times New Roman"/>
      <w:b/>
      <w:bCs/>
      <w:kern w:val="2"/>
      <w:sz w:val="28"/>
      <w:szCs w:val="28"/>
    </w:rPr>
  </w:style>
  <w:style w:type="paragraph" w:styleId="6">
    <w:name w:val="heading 6"/>
    <w:basedOn w:val="a"/>
    <w:next w:val="a"/>
    <w:link w:val="6Char"/>
    <w:qFormat/>
    <w:rsid w:val="001A5491"/>
    <w:pPr>
      <w:keepNext/>
      <w:keepLines/>
      <w:widowControl/>
      <w:tabs>
        <w:tab w:val="left" w:pos="1440"/>
      </w:tabs>
      <w:spacing w:before="240" w:after="64" w:line="319" w:lineRule="auto"/>
      <w:ind w:left="1152" w:firstLineChars="0" w:hanging="1152"/>
      <w:jc w:val="left"/>
      <w:outlineLvl w:val="5"/>
    </w:pPr>
    <w:rPr>
      <w:rFonts w:ascii="Arial" w:eastAsia="黑体" w:hAnsi="Arial"/>
      <w:b/>
      <w:bCs/>
      <w:sz w:val="24"/>
      <w:szCs w:val="20"/>
    </w:rPr>
  </w:style>
  <w:style w:type="paragraph" w:styleId="7">
    <w:name w:val="heading 7"/>
    <w:basedOn w:val="a"/>
    <w:next w:val="a"/>
    <w:link w:val="7Char"/>
    <w:qFormat/>
    <w:rsid w:val="001A5491"/>
    <w:pPr>
      <w:keepNext/>
      <w:keepLines/>
      <w:widowControl/>
      <w:tabs>
        <w:tab w:val="left" w:pos="2520"/>
      </w:tabs>
      <w:spacing w:before="240" w:after="64" w:line="319" w:lineRule="auto"/>
      <w:ind w:left="1296" w:firstLineChars="0" w:hanging="1296"/>
      <w:jc w:val="left"/>
      <w:outlineLvl w:val="6"/>
    </w:pPr>
    <w:rPr>
      <w:rFonts w:ascii="Times New Roman" w:hAnsi="Times New Roman"/>
      <w:b/>
      <w:bCs/>
      <w:sz w:val="24"/>
      <w:szCs w:val="20"/>
    </w:rPr>
  </w:style>
  <w:style w:type="paragraph" w:styleId="8">
    <w:name w:val="heading 8"/>
    <w:basedOn w:val="a"/>
    <w:next w:val="a"/>
    <w:link w:val="8Char"/>
    <w:qFormat/>
    <w:rsid w:val="001A5491"/>
    <w:pPr>
      <w:keepNext/>
      <w:keepLines/>
      <w:widowControl/>
      <w:tabs>
        <w:tab w:val="left" w:pos="1440"/>
      </w:tabs>
      <w:spacing w:before="240" w:after="64" w:line="319" w:lineRule="auto"/>
      <w:ind w:left="1440" w:firstLineChars="0" w:hanging="1440"/>
      <w:jc w:val="left"/>
      <w:outlineLvl w:val="7"/>
    </w:pPr>
    <w:rPr>
      <w:rFonts w:ascii="Arial" w:eastAsia="黑体" w:hAnsi="Arial"/>
      <w:sz w:val="24"/>
      <w:szCs w:val="20"/>
    </w:rPr>
  </w:style>
  <w:style w:type="paragraph" w:styleId="9">
    <w:name w:val="heading 9"/>
    <w:basedOn w:val="a"/>
    <w:next w:val="a"/>
    <w:link w:val="9Char"/>
    <w:qFormat/>
    <w:rsid w:val="001A5491"/>
    <w:pPr>
      <w:keepNext/>
      <w:keepLines/>
      <w:widowControl/>
      <w:tabs>
        <w:tab w:val="left" w:pos="1584"/>
      </w:tabs>
      <w:spacing w:before="240" w:after="64" w:line="319" w:lineRule="auto"/>
      <w:ind w:left="1584" w:firstLineChars="0" w:hanging="1584"/>
      <w:jc w:val="left"/>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1A5491"/>
    <w:pPr>
      <w:ind w:firstLine="420"/>
    </w:pPr>
    <w:rPr>
      <w:szCs w:val="20"/>
    </w:rPr>
  </w:style>
  <w:style w:type="paragraph" w:styleId="70">
    <w:name w:val="toc 7"/>
    <w:basedOn w:val="a"/>
    <w:next w:val="a"/>
    <w:uiPriority w:val="39"/>
    <w:qFormat/>
    <w:rsid w:val="001A5491"/>
    <w:pPr>
      <w:spacing w:line="240" w:lineRule="auto"/>
      <w:ind w:leftChars="1200" w:left="2520" w:firstLineChars="0" w:firstLine="0"/>
    </w:pPr>
    <w:rPr>
      <w:rFonts w:ascii="Times New Roman" w:hAnsi="Times New Roman"/>
      <w:kern w:val="2"/>
      <w:szCs w:val="20"/>
    </w:rPr>
  </w:style>
  <w:style w:type="paragraph" w:styleId="a4">
    <w:name w:val="Document Map"/>
    <w:basedOn w:val="a"/>
    <w:link w:val="Char2"/>
    <w:rsid w:val="001A5491"/>
    <w:pPr>
      <w:spacing w:line="240" w:lineRule="auto"/>
      <w:ind w:firstLineChars="0" w:firstLine="0"/>
    </w:pPr>
    <w:rPr>
      <w:rFonts w:ascii="宋体" w:hAnsi="Times New Roman" w:cs="宋体"/>
      <w:sz w:val="18"/>
      <w:szCs w:val="18"/>
    </w:rPr>
  </w:style>
  <w:style w:type="paragraph" w:styleId="a5">
    <w:name w:val="annotation text"/>
    <w:basedOn w:val="a"/>
    <w:link w:val="Char3"/>
    <w:qFormat/>
    <w:rsid w:val="001A5491"/>
    <w:pPr>
      <w:jc w:val="left"/>
    </w:pPr>
  </w:style>
  <w:style w:type="paragraph" w:styleId="a6">
    <w:name w:val="Salutation"/>
    <w:basedOn w:val="a"/>
    <w:next w:val="a"/>
    <w:link w:val="Char0"/>
    <w:qFormat/>
    <w:rsid w:val="001A5491"/>
    <w:pPr>
      <w:spacing w:line="240" w:lineRule="auto"/>
      <w:ind w:firstLineChars="0" w:firstLine="0"/>
    </w:pPr>
    <w:rPr>
      <w:rFonts w:ascii="宋体" w:eastAsia="仿宋_GB2312" w:hAnsi="Times New Roman"/>
      <w:kern w:val="2"/>
      <w:szCs w:val="20"/>
    </w:rPr>
  </w:style>
  <w:style w:type="paragraph" w:styleId="30">
    <w:name w:val="Body Text 3"/>
    <w:basedOn w:val="a"/>
    <w:link w:val="3Char2"/>
    <w:qFormat/>
    <w:rsid w:val="001A5491"/>
    <w:pPr>
      <w:spacing w:line="240" w:lineRule="auto"/>
      <w:ind w:firstLineChars="0" w:firstLine="0"/>
    </w:pPr>
    <w:rPr>
      <w:rFonts w:ascii="宋体" w:hAnsi="Times New Roman"/>
      <w:sz w:val="24"/>
      <w:szCs w:val="20"/>
    </w:rPr>
  </w:style>
  <w:style w:type="paragraph" w:styleId="a7">
    <w:name w:val="Body Text"/>
    <w:basedOn w:val="a"/>
    <w:link w:val="Char1"/>
    <w:uiPriority w:val="99"/>
    <w:qFormat/>
    <w:rsid w:val="001A5491"/>
    <w:pPr>
      <w:spacing w:after="120" w:line="240" w:lineRule="auto"/>
      <w:ind w:firstLineChars="0" w:firstLine="0"/>
    </w:pPr>
    <w:rPr>
      <w:rFonts w:ascii="Times New Roman" w:hAnsi="Times New Roman"/>
      <w:kern w:val="2"/>
      <w:szCs w:val="24"/>
    </w:rPr>
  </w:style>
  <w:style w:type="paragraph" w:styleId="a8">
    <w:name w:val="Body Text Indent"/>
    <w:basedOn w:val="a"/>
    <w:link w:val="Char4"/>
    <w:qFormat/>
    <w:rsid w:val="001A5491"/>
    <w:pPr>
      <w:spacing w:after="120"/>
      <w:ind w:leftChars="200" w:left="420"/>
    </w:pPr>
  </w:style>
  <w:style w:type="paragraph" w:styleId="20">
    <w:name w:val="List 2"/>
    <w:basedOn w:val="a"/>
    <w:qFormat/>
    <w:rsid w:val="001A5491"/>
    <w:pPr>
      <w:spacing w:line="240" w:lineRule="auto"/>
      <w:ind w:left="840" w:firstLineChars="0" w:hanging="420"/>
    </w:pPr>
    <w:rPr>
      <w:rFonts w:ascii="Times New Roman" w:hAnsi="Times New Roman"/>
      <w:kern w:val="2"/>
      <w:szCs w:val="20"/>
    </w:rPr>
  </w:style>
  <w:style w:type="paragraph" w:styleId="50">
    <w:name w:val="toc 5"/>
    <w:basedOn w:val="a"/>
    <w:next w:val="a"/>
    <w:uiPriority w:val="39"/>
    <w:qFormat/>
    <w:rsid w:val="001A5491"/>
    <w:pPr>
      <w:spacing w:line="240" w:lineRule="auto"/>
      <w:ind w:leftChars="800" w:left="1680" w:firstLineChars="0" w:firstLine="0"/>
    </w:pPr>
    <w:rPr>
      <w:rFonts w:ascii="Times New Roman" w:hAnsi="Times New Roman"/>
      <w:kern w:val="2"/>
      <w:szCs w:val="20"/>
    </w:rPr>
  </w:style>
  <w:style w:type="paragraph" w:styleId="31">
    <w:name w:val="toc 3"/>
    <w:basedOn w:val="a"/>
    <w:next w:val="a"/>
    <w:uiPriority w:val="39"/>
    <w:qFormat/>
    <w:rsid w:val="001A5491"/>
    <w:pPr>
      <w:tabs>
        <w:tab w:val="right" w:leader="dot" w:pos="8777"/>
      </w:tabs>
      <w:spacing w:line="480" w:lineRule="exact"/>
      <w:ind w:left="482" w:firstLineChars="43" w:firstLine="103"/>
      <w:jc w:val="left"/>
    </w:pPr>
    <w:rPr>
      <w:i/>
      <w:iCs/>
      <w:kern w:val="2"/>
      <w:sz w:val="20"/>
      <w:szCs w:val="20"/>
    </w:rPr>
  </w:style>
  <w:style w:type="paragraph" w:styleId="a9">
    <w:name w:val="Plain Text"/>
    <w:basedOn w:val="a"/>
    <w:link w:val="Char5"/>
    <w:qFormat/>
    <w:rsid w:val="001A5491"/>
    <w:rPr>
      <w:rFonts w:ascii="宋体" w:hAnsi="Courier New"/>
      <w:szCs w:val="20"/>
    </w:rPr>
  </w:style>
  <w:style w:type="paragraph" w:styleId="80">
    <w:name w:val="toc 8"/>
    <w:basedOn w:val="a"/>
    <w:next w:val="a"/>
    <w:uiPriority w:val="39"/>
    <w:qFormat/>
    <w:rsid w:val="001A5491"/>
    <w:pPr>
      <w:spacing w:line="240" w:lineRule="auto"/>
      <w:ind w:leftChars="1400" w:left="2940" w:firstLineChars="0" w:firstLine="0"/>
    </w:pPr>
    <w:rPr>
      <w:rFonts w:ascii="Times New Roman" w:hAnsi="Times New Roman"/>
      <w:kern w:val="2"/>
      <w:szCs w:val="20"/>
    </w:rPr>
  </w:style>
  <w:style w:type="paragraph" w:styleId="aa">
    <w:name w:val="Date"/>
    <w:basedOn w:val="a"/>
    <w:next w:val="a"/>
    <w:link w:val="Char6"/>
    <w:uiPriority w:val="99"/>
    <w:qFormat/>
    <w:rsid w:val="001A5491"/>
    <w:pPr>
      <w:spacing w:line="240" w:lineRule="auto"/>
      <w:ind w:leftChars="2500" w:left="100" w:firstLineChars="0" w:firstLine="0"/>
    </w:pPr>
    <w:rPr>
      <w:rFonts w:ascii="Times New Roman" w:hAnsi="Times New Roman"/>
      <w:kern w:val="2"/>
      <w:szCs w:val="24"/>
    </w:rPr>
  </w:style>
  <w:style w:type="paragraph" w:styleId="ab">
    <w:name w:val="Balloon Text"/>
    <w:basedOn w:val="a"/>
    <w:link w:val="Char7"/>
    <w:uiPriority w:val="99"/>
    <w:qFormat/>
    <w:rsid w:val="001A5491"/>
    <w:pPr>
      <w:spacing w:line="240" w:lineRule="auto"/>
    </w:pPr>
    <w:rPr>
      <w:sz w:val="18"/>
      <w:szCs w:val="18"/>
    </w:rPr>
  </w:style>
  <w:style w:type="paragraph" w:styleId="ac">
    <w:name w:val="footer"/>
    <w:basedOn w:val="a"/>
    <w:link w:val="Char8"/>
    <w:uiPriority w:val="99"/>
    <w:qFormat/>
    <w:rsid w:val="001A5491"/>
    <w:pPr>
      <w:tabs>
        <w:tab w:val="center" w:pos="4153"/>
        <w:tab w:val="right" w:pos="8306"/>
      </w:tabs>
      <w:snapToGrid w:val="0"/>
      <w:jc w:val="left"/>
    </w:pPr>
    <w:rPr>
      <w:sz w:val="18"/>
      <w:szCs w:val="20"/>
    </w:rPr>
  </w:style>
  <w:style w:type="paragraph" w:styleId="ad">
    <w:name w:val="header"/>
    <w:link w:val="Char9"/>
    <w:uiPriority w:val="99"/>
    <w:qFormat/>
    <w:rsid w:val="001A5491"/>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1A5491"/>
    <w:pPr>
      <w:spacing w:before="120" w:after="120"/>
      <w:jc w:val="left"/>
    </w:pPr>
    <w:rPr>
      <w:b/>
      <w:bCs/>
      <w:caps/>
      <w:sz w:val="20"/>
      <w:szCs w:val="20"/>
    </w:rPr>
  </w:style>
  <w:style w:type="paragraph" w:styleId="40">
    <w:name w:val="toc 4"/>
    <w:basedOn w:val="a"/>
    <w:next w:val="a"/>
    <w:uiPriority w:val="39"/>
    <w:qFormat/>
    <w:rsid w:val="001A5491"/>
    <w:pPr>
      <w:spacing w:line="240" w:lineRule="auto"/>
      <w:ind w:leftChars="600" w:left="1260" w:firstLineChars="0" w:firstLine="0"/>
    </w:pPr>
    <w:rPr>
      <w:rFonts w:ascii="Times New Roman" w:hAnsi="Times New Roman"/>
      <w:kern w:val="2"/>
      <w:szCs w:val="20"/>
    </w:rPr>
  </w:style>
  <w:style w:type="paragraph" w:styleId="ae">
    <w:name w:val="Subtitle"/>
    <w:basedOn w:val="a"/>
    <w:next w:val="a"/>
    <w:link w:val="Chara"/>
    <w:qFormat/>
    <w:rsid w:val="001A5491"/>
    <w:pPr>
      <w:spacing w:before="240" w:after="60" w:line="312" w:lineRule="auto"/>
      <w:ind w:firstLineChars="0" w:firstLine="0"/>
      <w:jc w:val="center"/>
      <w:outlineLvl w:val="1"/>
    </w:pPr>
    <w:rPr>
      <w:rFonts w:ascii="Cambria" w:hAnsi="Cambria"/>
      <w:b/>
      <w:bCs/>
      <w:kern w:val="28"/>
      <w:sz w:val="32"/>
      <w:szCs w:val="32"/>
    </w:rPr>
  </w:style>
  <w:style w:type="paragraph" w:styleId="60">
    <w:name w:val="toc 6"/>
    <w:basedOn w:val="a"/>
    <w:next w:val="a"/>
    <w:uiPriority w:val="39"/>
    <w:qFormat/>
    <w:rsid w:val="001A5491"/>
    <w:pPr>
      <w:spacing w:line="240" w:lineRule="auto"/>
      <w:ind w:leftChars="1000" w:left="2100" w:firstLineChars="0" w:firstLine="0"/>
    </w:pPr>
    <w:rPr>
      <w:rFonts w:ascii="Times New Roman" w:hAnsi="Times New Roman"/>
      <w:kern w:val="2"/>
      <w:szCs w:val="20"/>
    </w:rPr>
  </w:style>
  <w:style w:type="paragraph" w:styleId="32">
    <w:name w:val="Body Text Indent 3"/>
    <w:basedOn w:val="a"/>
    <w:link w:val="3Char1"/>
    <w:qFormat/>
    <w:rsid w:val="001A5491"/>
    <w:pPr>
      <w:spacing w:after="120" w:line="240" w:lineRule="auto"/>
      <w:ind w:leftChars="200" w:left="200" w:firstLineChars="0" w:firstLine="0"/>
    </w:pPr>
    <w:rPr>
      <w:rFonts w:ascii="Times New Roman" w:hAnsi="Times New Roman"/>
      <w:sz w:val="16"/>
      <w:szCs w:val="16"/>
    </w:rPr>
  </w:style>
  <w:style w:type="paragraph" w:styleId="21">
    <w:name w:val="toc 2"/>
    <w:basedOn w:val="a"/>
    <w:next w:val="a"/>
    <w:uiPriority w:val="39"/>
    <w:qFormat/>
    <w:rsid w:val="001A5491"/>
    <w:pPr>
      <w:tabs>
        <w:tab w:val="right" w:leader="dot" w:pos="8777"/>
      </w:tabs>
      <w:ind w:firstLineChars="236" w:firstLine="566"/>
      <w:jc w:val="left"/>
    </w:pPr>
    <w:rPr>
      <w:smallCaps/>
      <w:kern w:val="2"/>
      <w:sz w:val="20"/>
      <w:szCs w:val="20"/>
    </w:rPr>
  </w:style>
  <w:style w:type="paragraph" w:styleId="90">
    <w:name w:val="toc 9"/>
    <w:basedOn w:val="a"/>
    <w:next w:val="a"/>
    <w:uiPriority w:val="39"/>
    <w:qFormat/>
    <w:rsid w:val="001A5491"/>
    <w:pPr>
      <w:spacing w:line="240" w:lineRule="auto"/>
      <w:ind w:leftChars="1600" w:left="3360" w:firstLineChars="0" w:firstLine="0"/>
    </w:pPr>
    <w:rPr>
      <w:rFonts w:ascii="Times New Roman" w:hAnsi="Times New Roman"/>
      <w:kern w:val="2"/>
      <w:szCs w:val="20"/>
    </w:rPr>
  </w:style>
  <w:style w:type="paragraph" w:styleId="HTML">
    <w:name w:val="HTML Preformatted"/>
    <w:basedOn w:val="a"/>
    <w:link w:val="HTMLChar"/>
    <w:qFormat/>
    <w:rsid w:val="001A54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Arial" w:hAnsi="Arial"/>
      <w:kern w:val="2"/>
      <w:sz w:val="24"/>
      <w:szCs w:val="20"/>
    </w:rPr>
  </w:style>
  <w:style w:type="paragraph" w:styleId="af">
    <w:name w:val="Normal (Web)"/>
    <w:basedOn w:val="a"/>
    <w:unhideWhenUsed/>
    <w:qFormat/>
    <w:rsid w:val="001A5491"/>
    <w:pPr>
      <w:spacing w:line="240" w:lineRule="auto"/>
      <w:ind w:firstLineChars="0" w:firstLine="0"/>
    </w:pPr>
    <w:rPr>
      <w:rFonts w:ascii="Times New Roman" w:hAnsi="Times New Roman"/>
      <w:kern w:val="2"/>
      <w:sz w:val="24"/>
      <w:szCs w:val="24"/>
    </w:rPr>
  </w:style>
  <w:style w:type="paragraph" w:styleId="11">
    <w:name w:val="index 1"/>
    <w:basedOn w:val="a"/>
    <w:next w:val="a"/>
    <w:qFormat/>
    <w:rsid w:val="001A5491"/>
    <w:pPr>
      <w:spacing w:line="220" w:lineRule="exact"/>
      <w:ind w:firstLineChars="0" w:firstLine="0"/>
      <w:jc w:val="center"/>
    </w:pPr>
    <w:rPr>
      <w:rFonts w:ascii="仿宋_GB2312" w:eastAsia="仿宋_GB2312" w:hAnsi="Times New Roman"/>
      <w:kern w:val="2"/>
      <w:szCs w:val="21"/>
    </w:rPr>
  </w:style>
  <w:style w:type="paragraph" w:styleId="af0">
    <w:name w:val="Title"/>
    <w:basedOn w:val="a"/>
    <w:next w:val="a"/>
    <w:link w:val="Charb"/>
    <w:qFormat/>
    <w:rsid w:val="001A5491"/>
    <w:pPr>
      <w:spacing w:before="240" w:after="60"/>
      <w:jc w:val="center"/>
      <w:outlineLvl w:val="0"/>
    </w:pPr>
    <w:rPr>
      <w:rFonts w:ascii="Cambria" w:hAnsi="Cambria"/>
      <w:b/>
      <w:bCs/>
      <w:sz w:val="36"/>
      <w:szCs w:val="32"/>
    </w:rPr>
  </w:style>
  <w:style w:type="paragraph" w:styleId="af1">
    <w:name w:val="annotation subject"/>
    <w:basedOn w:val="a5"/>
    <w:next w:val="a5"/>
    <w:link w:val="Char20"/>
    <w:uiPriority w:val="99"/>
    <w:qFormat/>
    <w:rsid w:val="001A5491"/>
    <w:pPr>
      <w:spacing w:line="240" w:lineRule="auto"/>
      <w:ind w:firstLineChars="0" w:firstLine="0"/>
    </w:pPr>
    <w:rPr>
      <w:rFonts w:ascii="Times New Roman" w:hAnsi="Times New Roman"/>
      <w:sz w:val="18"/>
      <w:szCs w:val="20"/>
    </w:rPr>
  </w:style>
  <w:style w:type="paragraph" w:styleId="af2">
    <w:name w:val="Body Text First Indent"/>
    <w:basedOn w:val="a7"/>
    <w:link w:val="Charc"/>
    <w:qFormat/>
    <w:rsid w:val="001A5491"/>
    <w:pPr>
      <w:ind w:firstLineChars="100" w:firstLine="420"/>
    </w:pPr>
    <w:rPr>
      <w:rFonts w:ascii="Calibri" w:hAnsi="Calibri"/>
      <w:szCs w:val="22"/>
    </w:rPr>
  </w:style>
  <w:style w:type="table" w:styleId="af3">
    <w:name w:val="Table Grid"/>
    <w:basedOn w:val="a2"/>
    <w:qFormat/>
    <w:rsid w:val="001A549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sid w:val="001A5491"/>
    <w:rPr>
      <w:b/>
      <w:bCs/>
    </w:rPr>
  </w:style>
  <w:style w:type="character" w:styleId="af5">
    <w:name w:val="page number"/>
    <w:basedOn w:val="a1"/>
    <w:qFormat/>
    <w:rsid w:val="001A5491"/>
  </w:style>
  <w:style w:type="character" w:styleId="af6">
    <w:name w:val="FollowedHyperlink"/>
    <w:basedOn w:val="a1"/>
    <w:uiPriority w:val="99"/>
    <w:unhideWhenUsed/>
    <w:qFormat/>
    <w:rsid w:val="001A5491"/>
    <w:rPr>
      <w:color w:val="800080"/>
      <w:u w:val="single"/>
    </w:rPr>
  </w:style>
  <w:style w:type="character" w:styleId="af7">
    <w:name w:val="Hyperlink"/>
    <w:uiPriority w:val="99"/>
    <w:qFormat/>
    <w:rsid w:val="001A5491"/>
    <w:rPr>
      <w:color w:val="000099"/>
      <w:u w:val="none"/>
    </w:rPr>
  </w:style>
  <w:style w:type="character" w:styleId="af8">
    <w:name w:val="annotation reference"/>
    <w:qFormat/>
    <w:rsid w:val="001A5491"/>
    <w:rPr>
      <w:sz w:val="21"/>
    </w:rPr>
  </w:style>
  <w:style w:type="character" w:styleId="af9">
    <w:name w:val="footnote reference"/>
    <w:qFormat/>
    <w:rsid w:val="001A5491"/>
    <w:rPr>
      <w:vertAlign w:val="superscript"/>
    </w:rPr>
  </w:style>
  <w:style w:type="character" w:customStyle="1" w:styleId="2Char">
    <w:name w:val="标题 2 Char"/>
    <w:link w:val="2"/>
    <w:uiPriority w:val="9"/>
    <w:qFormat/>
    <w:rsid w:val="001A5491"/>
    <w:rPr>
      <w:rFonts w:ascii="Cambria" w:eastAsia="宋体" w:hAnsi="Cambria"/>
      <w:b/>
      <w:bCs/>
      <w:kern w:val="2"/>
      <w:sz w:val="32"/>
      <w:szCs w:val="32"/>
      <w:lang w:bidi="ar-SA"/>
    </w:rPr>
  </w:style>
  <w:style w:type="character" w:customStyle="1" w:styleId="Char1">
    <w:name w:val="正文文本 Char"/>
    <w:link w:val="a7"/>
    <w:uiPriority w:val="99"/>
    <w:qFormat/>
    <w:rsid w:val="001A5491"/>
    <w:rPr>
      <w:kern w:val="2"/>
      <w:sz w:val="21"/>
      <w:szCs w:val="24"/>
    </w:rPr>
  </w:style>
  <w:style w:type="character" w:customStyle="1" w:styleId="Charc">
    <w:name w:val="正文首行缩进 Char"/>
    <w:link w:val="af2"/>
    <w:qFormat/>
    <w:rsid w:val="001A5491"/>
    <w:rPr>
      <w:rFonts w:ascii="Calibri" w:eastAsia="宋体" w:hAnsi="Calibri" w:cs="Times New Roman"/>
      <w:kern w:val="2"/>
      <w:sz w:val="21"/>
      <w:szCs w:val="22"/>
    </w:rPr>
  </w:style>
  <w:style w:type="character" w:customStyle="1" w:styleId="Chara">
    <w:name w:val="副标题 Char"/>
    <w:link w:val="ae"/>
    <w:qFormat/>
    <w:rsid w:val="001A5491"/>
    <w:rPr>
      <w:rFonts w:ascii="Cambria" w:eastAsia="宋体" w:hAnsi="Cambria"/>
      <w:b/>
      <w:bCs/>
      <w:kern w:val="28"/>
      <w:sz w:val="32"/>
      <w:szCs w:val="32"/>
      <w:lang w:bidi="ar-SA"/>
    </w:rPr>
  </w:style>
  <w:style w:type="character" w:customStyle="1" w:styleId="Char7">
    <w:name w:val="批注框文本 Char"/>
    <w:link w:val="ab"/>
    <w:uiPriority w:val="99"/>
    <w:qFormat/>
    <w:locked/>
    <w:rsid w:val="001A5491"/>
    <w:rPr>
      <w:rFonts w:ascii="Calibri" w:eastAsia="宋体" w:hAnsi="Calibri"/>
      <w:sz w:val="18"/>
      <w:szCs w:val="18"/>
      <w:lang w:val="en-US" w:eastAsia="zh-CN" w:bidi="ar-SA"/>
    </w:rPr>
  </w:style>
  <w:style w:type="character" w:customStyle="1" w:styleId="Char9">
    <w:name w:val="页眉 Char"/>
    <w:link w:val="ad"/>
    <w:uiPriority w:val="99"/>
    <w:qFormat/>
    <w:rsid w:val="001A5491"/>
    <w:rPr>
      <w:rFonts w:ascii="Calibri" w:hAnsi="Calibri"/>
      <w:sz w:val="18"/>
      <w:szCs w:val="18"/>
      <w:lang w:val="en-US" w:eastAsia="zh-CN" w:bidi="ar-SA"/>
    </w:rPr>
  </w:style>
  <w:style w:type="character" w:customStyle="1" w:styleId="HTMLChar">
    <w:name w:val="HTML 预设格式 Char"/>
    <w:link w:val="HTML"/>
    <w:qFormat/>
    <w:rsid w:val="001A5491"/>
    <w:rPr>
      <w:rFonts w:ascii="Arial" w:hAnsi="Arial"/>
      <w:kern w:val="2"/>
      <w:sz w:val="24"/>
    </w:rPr>
  </w:style>
  <w:style w:type="character" w:customStyle="1" w:styleId="U2Char">
    <w:name w:val="U_正文2 Char"/>
    <w:link w:val="U2"/>
    <w:qFormat/>
    <w:rsid w:val="001A5491"/>
    <w:rPr>
      <w:rFonts w:eastAsia="宋体"/>
      <w:kern w:val="2"/>
      <w:sz w:val="24"/>
      <w:lang w:bidi="ar-SA"/>
    </w:rPr>
  </w:style>
  <w:style w:type="paragraph" w:customStyle="1" w:styleId="U2">
    <w:name w:val="U_正文2"/>
    <w:basedOn w:val="a"/>
    <w:link w:val="U2Char"/>
    <w:qFormat/>
    <w:rsid w:val="001A5491"/>
    <w:pPr>
      <w:spacing w:beforeLines="10" w:afterLines="10" w:line="300" w:lineRule="auto"/>
      <w:ind w:firstLineChars="0" w:firstLine="0"/>
    </w:pPr>
    <w:rPr>
      <w:rFonts w:ascii="Times New Roman" w:hAnsi="Times New Roman"/>
      <w:kern w:val="2"/>
      <w:sz w:val="24"/>
      <w:szCs w:val="20"/>
    </w:rPr>
  </w:style>
  <w:style w:type="character" w:customStyle="1" w:styleId="1Char">
    <w:name w:val="标题 1 Char"/>
    <w:link w:val="1"/>
    <w:qFormat/>
    <w:rsid w:val="001A5491"/>
    <w:rPr>
      <w:rFonts w:eastAsia="宋体"/>
      <w:b/>
      <w:bCs/>
      <w:kern w:val="44"/>
      <w:sz w:val="30"/>
      <w:szCs w:val="44"/>
      <w:lang w:bidi="ar-SA"/>
    </w:rPr>
  </w:style>
  <w:style w:type="character" w:customStyle="1" w:styleId="HTMLChar1">
    <w:name w:val="HTML 预设格式 Char1"/>
    <w:qFormat/>
    <w:rsid w:val="001A5491"/>
    <w:rPr>
      <w:rFonts w:ascii="Courier New" w:hAnsi="Courier New" w:cs="Courier New"/>
    </w:rPr>
  </w:style>
  <w:style w:type="character" w:customStyle="1" w:styleId="Charb">
    <w:name w:val="标题 Char"/>
    <w:link w:val="af0"/>
    <w:qFormat/>
    <w:rsid w:val="001A5491"/>
    <w:rPr>
      <w:rFonts w:ascii="Cambria" w:eastAsia="宋体" w:hAnsi="Cambria"/>
      <w:b/>
      <w:bCs/>
      <w:sz w:val="36"/>
      <w:szCs w:val="32"/>
      <w:lang w:val="en-US" w:eastAsia="zh-CN" w:bidi="ar-SA"/>
    </w:rPr>
  </w:style>
  <w:style w:type="character" w:customStyle="1" w:styleId="3Char">
    <w:name w:val="标题 3 Char"/>
    <w:link w:val="3"/>
    <w:qFormat/>
    <w:rsid w:val="001A5491"/>
    <w:rPr>
      <w:rFonts w:ascii="Arial" w:eastAsia="黑体" w:hAnsi="Arial"/>
      <w:sz w:val="28"/>
      <w:szCs w:val="32"/>
      <w:lang w:bidi="he-IL"/>
    </w:rPr>
  </w:style>
  <w:style w:type="character" w:customStyle="1" w:styleId="Char8">
    <w:name w:val="页脚 Char"/>
    <w:link w:val="ac"/>
    <w:uiPriority w:val="99"/>
    <w:qFormat/>
    <w:rsid w:val="001A5491"/>
    <w:rPr>
      <w:rFonts w:ascii="Calibri" w:eastAsia="宋体" w:hAnsi="Calibri"/>
      <w:sz w:val="18"/>
      <w:lang w:val="en-US" w:eastAsia="zh-CN" w:bidi="ar-SA"/>
    </w:rPr>
  </w:style>
  <w:style w:type="paragraph" w:customStyle="1" w:styleId="CharCharCharCharCharChar">
    <w:name w:val="Char Char 字元 字元 字元 Char Char Char Char"/>
    <w:basedOn w:val="a"/>
    <w:qFormat/>
    <w:rsid w:val="001A5491"/>
    <w:pPr>
      <w:adjustRightInd w:val="0"/>
      <w:spacing w:line="360" w:lineRule="auto"/>
      <w:ind w:firstLineChars="0" w:firstLine="0"/>
    </w:pPr>
    <w:rPr>
      <w:rFonts w:ascii="Times New Roman" w:hAnsi="Times New Roman"/>
      <w:kern w:val="2"/>
      <w:sz w:val="24"/>
      <w:szCs w:val="20"/>
    </w:rPr>
  </w:style>
  <w:style w:type="paragraph" w:customStyle="1" w:styleId="Chard">
    <w:name w:val="Char"/>
    <w:basedOn w:val="a"/>
    <w:qFormat/>
    <w:rsid w:val="001A5491"/>
    <w:pPr>
      <w:spacing w:line="240" w:lineRule="auto"/>
      <w:ind w:firstLineChars="0" w:firstLine="0"/>
    </w:pPr>
    <w:rPr>
      <w:rFonts w:ascii="Tahoma" w:hAnsi="Tahoma"/>
      <w:kern w:val="2"/>
      <w:sz w:val="24"/>
      <w:szCs w:val="20"/>
    </w:rPr>
  </w:style>
  <w:style w:type="paragraph" w:customStyle="1" w:styleId="JY">
    <w:name w:val="JY的章标题"/>
    <w:basedOn w:val="a"/>
    <w:rsid w:val="001A5491"/>
    <w:pPr>
      <w:tabs>
        <w:tab w:val="left" w:pos="-105"/>
        <w:tab w:val="left" w:pos="120"/>
      </w:tabs>
      <w:spacing w:line="440" w:lineRule="exact"/>
      <w:ind w:left="864" w:rightChars="-70" w:right="-70" w:firstLineChars="0" w:firstLine="0"/>
      <w:outlineLvl w:val="2"/>
    </w:pPr>
    <w:rPr>
      <w:rFonts w:ascii="宋体" w:hAnsi="宋体"/>
      <w:kern w:val="2"/>
      <w:sz w:val="24"/>
      <w:szCs w:val="20"/>
    </w:rPr>
  </w:style>
  <w:style w:type="paragraph" w:customStyle="1" w:styleId="U20">
    <w:name w:val="U_编号2"/>
    <w:basedOn w:val="a"/>
    <w:qFormat/>
    <w:rsid w:val="001A5491"/>
    <w:pPr>
      <w:tabs>
        <w:tab w:val="left" w:pos="420"/>
      </w:tabs>
      <w:spacing w:beforeLines="10" w:afterLines="10" w:line="300" w:lineRule="auto"/>
      <w:ind w:left="420" w:firstLineChars="0" w:firstLine="0"/>
    </w:pPr>
    <w:rPr>
      <w:rFonts w:ascii="Times New Roman" w:hAnsi="Times New Roman"/>
      <w:kern w:val="2"/>
      <w:sz w:val="24"/>
      <w:szCs w:val="20"/>
    </w:rPr>
  </w:style>
  <w:style w:type="paragraph" w:customStyle="1" w:styleId="Style15">
    <w:name w:val="_Style 15"/>
    <w:basedOn w:val="a"/>
    <w:qFormat/>
    <w:rsid w:val="001A5491"/>
    <w:pPr>
      <w:tabs>
        <w:tab w:val="left" w:pos="360"/>
      </w:tabs>
      <w:spacing w:line="240" w:lineRule="auto"/>
      <w:ind w:firstLineChars="0" w:firstLine="0"/>
    </w:pPr>
    <w:rPr>
      <w:rFonts w:ascii="Times New Roman" w:hAnsi="Times New Roman"/>
      <w:kern w:val="2"/>
      <w:sz w:val="24"/>
      <w:szCs w:val="24"/>
    </w:rPr>
  </w:style>
  <w:style w:type="paragraph" w:customStyle="1" w:styleId="CharCharCharCharCharCharCharCharCharCharCharCharCharChar">
    <w:name w:val="Char Char Char Char Char Char Char Char Char Char Char Char Char Char"/>
    <w:basedOn w:val="a"/>
    <w:qFormat/>
    <w:rsid w:val="001A5491"/>
    <w:pPr>
      <w:spacing w:line="240" w:lineRule="auto"/>
      <w:ind w:firstLineChars="0" w:firstLine="0"/>
    </w:pPr>
    <w:rPr>
      <w:rFonts w:ascii="Tahoma" w:hAnsi="Tahoma"/>
      <w:kern w:val="2"/>
      <w:sz w:val="24"/>
      <w:szCs w:val="20"/>
    </w:rPr>
  </w:style>
  <w:style w:type="paragraph" w:customStyle="1" w:styleId="U1">
    <w:name w:val="U_编号1"/>
    <w:basedOn w:val="a"/>
    <w:qFormat/>
    <w:rsid w:val="001A5491"/>
    <w:pPr>
      <w:tabs>
        <w:tab w:val="left" w:pos="420"/>
      </w:tabs>
      <w:spacing w:beforeLines="10" w:afterLines="10" w:line="300" w:lineRule="auto"/>
      <w:ind w:left="420" w:firstLineChars="0" w:firstLine="0"/>
    </w:pPr>
    <w:rPr>
      <w:rFonts w:ascii="Times New Roman" w:hAnsi="Times New Roman"/>
      <w:b/>
      <w:kern w:val="2"/>
      <w:sz w:val="24"/>
      <w:szCs w:val="20"/>
    </w:rPr>
  </w:style>
  <w:style w:type="paragraph" w:customStyle="1" w:styleId="12">
    <w:name w:val="列出段落1"/>
    <w:basedOn w:val="a"/>
    <w:rsid w:val="001A5491"/>
    <w:pPr>
      <w:spacing w:line="240" w:lineRule="auto"/>
      <w:ind w:firstLine="420"/>
    </w:pPr>
    <w:rPr>
      <w:rFonts w:ascii="Times New Roman" w:hAnsi="Times New Roman"/>
      <w:kern w:val="2"/>
      <w:szCs w:val="24"/>
    </w:rPr>
  </w:style>
  <w:style w:type="paragraph" w:customStyle="1" w:styleId="TOC1">
    <w:name w:val="TOC 标题1"/>
    <w:basedOn w:val="1"/>
    <w:next w:val="a"/>
    <w:uiPriority w:val="39"/>
    <w:qFormat/>
    <w:rsid w:val="001A5491"/>
    <w:pPr>
      <w:widowControl/>
      <w:spacing w:before="480" w:after="0" w:line="276" w:lineRule="auto"/>
      <w:jc w:val="left"/>
      <w:outlineLvl w:val="9"/>
    </w:pPr>
    <w:rPr>
      <w:rFonts w:ascii="Cambria" w:hAnsi="Cambria"/>
      <w:color w:val="365F91"/>
      <w:kern w:val="0"/>
      <w:sz w:val="28"/>
      <w:szCs w:val="28"/>
    </w:rPr>
  </w:style>
  <w:style w:type="paragraph" w:styleId="afa">
    <w:name w:val="List Paragraph"/>
    <w:basedOn w:val="a"/>
    <w:uiPriority w:val="34"/>
    <w:qFormat/>
    <w:rsid w:val="001A5491"/>
    <w:pPr>
      <w:spacing w:line="240" w:lineRule="auto"/>
      <w:ind w:firstLine="420"/>
    </w:pPr>
    <w:rPr>
      <w:kern w:val="2"/>
    </w:rPr>
  </w:style>
  <w:style w:type="paragraph" w:customStyle="1" w:styleId="CharCharCharCharCharCharCharCharCharChar">
    <w:name w:val="Char Char Char Char Char Char Char Char Char Char"/>
    <w:basedOn w:val="a"/>
    <w:qFormat/>
    <w:rsid w:val="001A5491"/>
    <w:pPr>
      <w:spacing w:line="240" w:lineRule="auto"/>
      <w:ind w:firstLineChars="0" w:firstLine="0"/>
    </w:pPr>
    <w:rPr>
      <w:rFonts w:ascii="Times New Roman" w:hAnsi="Times New Roman"/>
      <w:kern w:val="2"/>
      <w:szCs w:val="24"/>
    </w:rPr>
  </w:style>
  <w:style w:type="paragraph" w:customStyle="1" w:styleId="CharCharCharCharCharCharCharCharCharCharCharCharCharChar1">
    <w:name w:val="Char Char Char Char Char Char Char Char Char Char Char Char Char Char1"/>
    <w:basedOn w:val="a"/>
    <w:qFormat/>
    <w:rsid w:val="001A5491"/>
    <w:pPr>
      <w:spacing w:line="240" w:lineRule="auto"/>
      <w:ind w:firstLineChars="0" w:firstLine="0"/>
    </w:pPr>
    <w:rPr>
      <w:rFonts w:ascii="Tahoma" w:hAnsi="Tahoma"/>
      <w:kern w:val="2"/>
      <w:sz w:val="24"/>
      <w:szCs w:val="20"/>
    </w:rPr>
  </w:style>
  <w:style w:type="paragraph" w:customStyle="1" w:styleId="GBullet3">
    <w:name w:val="G_Bullet3"/>
    <w:basedOn w:val="a"/>
    <w:qFormat/>
    <w:rsid w:val="001A5491"/>
    <w:pPr>
      <w:tabs>
        <w:tab w:val="left" w:pos="420"/>
        <w:tab w:val="left" w:pos="1000"/>
      </w:tabs>
      <w:spacing w:line="240" w:lineRule="auto"/>
      <w:ind w:left="420" w:firstLineChars="0" w:firstLine="0"/>
    </w:pPr>
    <w:rPr>
      <w:rFonts w:ascii="Times New Roman" w:hAnsi="Times New Roman"/>
      <w:bCs/>
      <w:color w:val="000000"/>
      <w:kern w:val="2"/>
      <w:sz w:val="24"/>
      <w:szCs w:val="21"/>
    </w:rPr>
  </w:style>
  <w:style w:type="paragraph" w:customStyle="1" w:styleId="afb">
    <w:name w:val="_正文段落"/>
    <w:basedOn w:val="a"/>
    <w:qFormat/>
    <w:rsid w:val="001A5491"/>
    <w:pPr>
      <w:spacing w:beforeLines="15" w:line="360" w:lineRule="auto"/>
      <w:ind w:firstLine="480"/>
    </w:pPr>
    <w:rPr>
      <w:rFonts w:ascii="宋体" w:hAnsi="宋体"/>
      <w:sz w:val="22"/>
      <w:lang w:eastAsia="en-US"/>
    </w:rPr>
  </w:style>
  <w:style w:type="paragraph" w:customStyle="1" w:styleId="CharCharCharCharCharCharChar1">
    <w:name w:val="Char Char Char Char Char Char Char1"/>
    <w:basedOn w:val="a"/>
    <w:qFormat/>
    <w:rsid w:val="001A5491"/>
    <w:pPr>
      <w:spacing w:line="240" w:lineRule="auto"/>
      <w:ind w:firstLineChars="0" w:firstLine="0"/>
    </w:pPr>
    <w:rPr>
      <w:rFonts w:ascii="Times New Roman" w:hAnsi="Times New Roman"/>
      <w:kern w:val="2"/>
      <w:szCs w:val="24"/>
    </w:rPr>
  </w:style>
  <w:style w:type="paragraph" w:customStyle="1" w:styleId="378020">
    <w:name w:val="样式 标题 3 + (中文) 黑体 小四 非加粗 段前: 7.8 磅 段后: 0 磅 行距: 固定值 20 磅"/>
    <w:basedOn w:val="3"/>
    <w:qFormat/>
    <w:rsid w:val="001A5491"/>
    <w:pPr>
      <w:widowControl w:val="0"/>
      <w:numPr>
        <w:ilvl w:val="0"/>
        <w:numId w:val="0"/>
      </w:numPr>
      <w:tabs>
        <w:tab w:val="left" w:pos="1260"/>
      </w:tabs>
      <w:spacing w:before="0" w:after="0" w:line="400" w:lineRule="exact"/>
      <w:ind w:left="1260" w:hanging="420"/>
    </w:pPr>
    <w:rPr>
      <w:rFonts w:ascii="Times New Roman" w:hAnsi="Times New Roman" w:cs="宋体"/>
      <w:kern w:val="2"/>
      <w:sz w:val="24"/>
      <w:szCs w:val="20"/>
      <w:lang w:bidi="ar-SA"/>
    </w:rPr>
  </w:style>
  <w:style w:type="character" w:customStyle="1" w:styleId="Char0">
    <w:name w:val="称呼 Char"/>
    <w:basedOn w:val="a1"/>
    <w:link w:val="a6"/>
    <w:qFormat/>
    <w:rsid w:val="001A5491"/>
    <w:rPr>
      <w:rFonts w:ascii="宋体" w:eastAsia="仿宋_GB2312"/>
      <w:kern w:val="2"/>
      <w:sz w:val="21"/>
    </w:rPr>
  </w:style>
  <w:style w:type="character" w:customStyle="1" w:styleId="4Char">
    <w:name w:val="标题 4 Char"/>
    <w:basedOn w:val="a1"/>
    <w:link w:val="4"/>
    <w:qFormat/>
    <w:rsid w:val="001A5491"/>
    <w:rPr>
      <w:rFonts w:ascii="Arial" w:eastAsia="黑体" w:hAnsi="Arial"/>
      <w:b/>
      <w:bCs/>
      <w:kern w:val="2"/>
      <w:sz w:val="28"/>
      <w:szCs w:val="28"/>
    </w:rPr>
  </w:style>
  <w:style w:type="character" w:customStyle="1" w:styleId="5Char">
    <w:name w:val="标题 5 Char"/>
    <w:basedOn w:val="a1"/>
    <w:link w:val="5"/>
    <w:qFormat/>
    <w:rsid w:val="001A5491"/>
    <w:rPr>
      <w:b/>
      <w:bCs/>
      <w:kern w:val="2"/>
      <w:sz w:val="28"/>
      <w:szCs w:val="28"/>
    </w:rPr>
  </w:style>
  <w:style w:type="character" w:customStyle="1" w:styleId="6Char">
    <w:name w:val="标题 6 Char"/>
    <w:basedOn w:val="a1"/>
    <w:link w:val="6"/>
    <w:qFormat/>
    <w:rsid w:val="001A5491"/>
    <w:rPr>
      <w:rFonts w:ascii="Arial" w:eastAsia="黑体" w:hAnsi="Arial"/>
      <w:b/>
      <w:bCs/>
      <w:sz w:val="24"/>
    </w:rPr>
  </w:style>
  <w:style w:type="character" w:customStyle="1" w:styleId="7Char">
    <w:name w:val="标题 7 Char"/>
    <w:basedOn w:val="a1"/>
    <w:link w:val="7"/>
    <w:qFormat/>
    <w:rsid w:val="001A5491"/>
    <w:rPr>
      <w:b/>
      <w:bCs/>
      <w:sz w:val="24"/>
    </w:rPr>
  </w:style>
  <w:style w:type="character" w:customStyle="1" w:styleId="8Char">
    <w:name w:val="标题 8 Char"/>
    <w:basedOn w:val="a1"/>
    <w:link w:val="8"/>
    <w:qFormat/>
    <w:rsid w:val="001A5491"/>
    <w:rPr>
      <w:rFonts w:ascii="Arial" w:eastAsia="黑体" w:hAnsi="Arial"/>
      <w:sz w:val="24"/>
    </w:rPr>
  </w:style>
  <w:style w:type="character" w:customStyle="1" w:styleId="9Char">
    <w:name w:val="标题 9 Char"/>
    <w:basedOn w:val="a1"/>
    <w:link w:val="9"/>
    <w:qFormat/>
    <w:rsid w:val="001A5491"/>
    <w:rPr>
      <w:rFonts w:ascii="Arial" w:eastAsia="黑体" w:hAnsi="Arial"/>
      <w:sz w:val="21"/>
      <w:szCs w:val="21"/>
    </w:rPr>
  </w:style>
  <w:style w:type="character" w:customStyle="1" w:styleId="Char">
    <w:name w:val="正文缩进 Char"/>
    <w:link w:val="a0"/>
    <w:qFormat/>
    <w:rsid w:val="001A5491"/>
    <w:rPr>
      <w:rFonts w:ascii="Calibri" w:hAnsi="Calibri"/>
      <w:sz w:val="21"/>
    </w:rPr>
  </w:style>
  <w:style w:type="character" w:customStyle="1" w:styleId="Chare">
    <w:name w:val="批注主题 Char"/>
    <w:basedOn w:val="Char9"/>
    <w:link w:val="af1"/>
    <w:uiPriority w:val="99"/>
    <w:qFormat/>
    <w:rsid w:val="001A5491"/>
  </w:style>
  <w:style w:type="character" w:customStyle="1" w:styleId="Charf">
    <w:name w:val="文档结构图 Char"/>
    <w:basedOn w:val="a1"/>
    <w:link w:val="a4"/>
    <w:qFormat/>
    <w:rsid w:val="001A5491"/>
    <w:rPr>
      <w:rFonts w:ascii="宋体" w:cs="宋体"/>
      <w:sz w:val="18"/>
      <w:szCs w:val="18"/>
    </w:rPr>
  </w:style>
  <w:style w:type="character" w:customStyle="1" w:styleId="Char10">
    <w:name w:val="批注文字 Char1"/>
    <w:qFormat/>
    <w:rsid w:val="001A5491"/>
    <w:rPr>
      <w:rFonts w:ascii="Times New Roman" w:eastAsia="宋体" w:hAnsi="Times New Roman" w:cs="Times New Roman"/>
      <w:sz w:val="20"/>
      <w:szCs w:val="20"/>
    </w:rPr>
  </w:style>
  <w:style w:type="character" w:customStyle="1" w:styleId="3Char0">
    <w:name w:val="正文文本 3 Char"/>
    <w:link w:val="30"/>
    <w:rsid w:val="001A5491"/>
    <w:rPr>
      <w:rFonts w:ascii="宋体"/>
      <w:sz w:val="24"/>
    </w:rPr>
  </w:style>
  <w:style w:type="character" w:customStyle="1" w:styleId="Char6">
    <w:name w:val="日期 Char"/>
    <w:link w:val="aa"/>
    <w:uiPriority w:val="99"/>
    <w:qFormat/>
    <w:rsid w:val="001A5491"/>
    <w:rPr>
      <w:kern w:val="2"/>
      <w:sz w:val="21"/>
      <w:szCs w:val="24"/>
    </w:rPr>
  </w:style>
  <w:style w:type="character" w:customStyle="1" w:styleId="Charf0">
    <w:name w:val="批注文字 Char"/>
    <w:qFormat/>
    <w:rsid w:val="001A5491"/>
    <w:rPr>
      <w:rFonts w:eastAsia="宋体"/>
    </w:rPr>
  </w:style>
  <w:style w:type="character" w:customStyle="1" w:styleId="CommentTextChar">
    <w:name w:val="Comment Text Char"/>
    <w:rsid w:val="001A5491"/>
  </w:style>
  <w:style w:type="character" w:customStyle="1" w:styleId="Char21">
    <w:name w:val="批注文字 Char2"/>
    <w:basedOn w:val="a1"/>
    <w:uiPriority w:val="99"/>
    <w:semiHidden/>
    <w:qFormat/>
    <w:rsid w:val="001A5491"/>
    <w:rPr>
      <w:rFonts w:ascii="Times New Roman" w:eastAsia="宋体" w:hAnsi="Times New Roman" w:cs="Times New Roman"/>
      <w:szCs w:val="20"/>
    </w:rPr>
  </w:style>
  <w:style w:type="character" w:customStyle="1" w:styleId="Char11">
    <w:name w:val="文档结构图 Char1"/>
    <w:basedOn w:val="a1"/>
    <w:uiPriority w:val="99"/>
    <w:semiHidden/>
    <w:qFormat/>
    <w:rsid w:val="001A5491"/>
    <w:rPr>
      <w:rFonts w:ascii="宋体" w:eastAsia="宋体" w:hAnsi="Times New Roman" w:cs="Times New Roman"/>
      <w:sz w:val="18"/>
      <w:szCs w:val="18"/>
    </w:rPr>
  </w:style>
  <w:style w:type="character" w:customStyle="1" w:styleId="Char12">
    <w:name w:val="页脚 Char1"/>
    <w:basedOn w:val="a1"/>
    <w:uiPriority w:val="99"/>
    <w:semiHidden/>
    <w:rsid w:val="001A5491"/>
    <w:rPr>
      <w:rFonts w:ascii="Times New Roman" w:eastAsia="宋体" w:hAnsi="Times New Roman" w:cs="Times New Roman"/>
      <w:sz w:val="18"/>
      <w:szCs w:val="18"/>
    </w:rPr>
  </w:style>
  <w:style w:type="character" w:customStyle="1" w:styleId="Char13">
    <w:name w:val="日期 Char1"/>
    <w:basedOn w:val="a1"/>
    <w:uiPriority w:val="99"/>
    <w:semiHidden/>
    <w:qFormat/>
    <w:rsid w:val="001A5491"/>
    <w:rPr>
      <w:rFonts w:ascii="Times New Roman" w:eastAsia="宋体" w:hAnsi="Times New Roman" w:cs="Times New Roman"/>
      <w:szCs w:val="20"/>
    </w:rPr>
  </w:style>
  <w:style w:type="character" w:customStyle="1" w:styleId="Char14">
    <w:name w:val="批注主题 Char1"/>
    <w:basedOn w:val="Char21"/>
    <w:uiPriority w:val="99"/>
    <w:semiHidden/>
    <w:qFormat/>
    <w:rsid w:val="001A5491"/>
    <w:rPr>
      <w:b/>
      <w:bCs/>
    </w:rPr>
  </w:style>
  <w:style w:type="character" w:customStyle="1" w:styleId="3Char10">
    <w:name w:val="正文文本 3 Char1"/>
    <w:basedOn w:val="a1"/>
    <w:uiPriority w:val="99"/>
    <w:semiHidden/>
    <w:qFormat/>
    <w:rsid w:val="001A5491"/>
    <w:rPr>
      <w:rFonts w:ascii="Times New Roman" w:eastAsia="宋体" w:hAnsi="Times New Roman" w:cs="Times New Roman"/>
      <w:sz w:val="16"/>
      <w:szCs w:val="16"/>
    </w:rPr>
  </w:style>
  <w:style w:type="character" w:customStyle="1" w:styleId="Char15">
    <w:name w:val="批注框文本 Char1"/>
    <w:basedOn w:val="a1"/>
    <w:uiPriority w:val="99"/>
    <w:semiHidden/>
    <w:qFormat/>
    <w:rsid w:val="001A5491"/>
    <w:rPr>
      <w:rFonts w:ascii="Times New Roman" w:eastAsia="宋体" w:hAnsi="Times New Roman" w:cs="Times New Roman"/>
      <w:sz w:val="18"/>
      <w:szCs w:val="18"/>
    </w:rPr>
  </w:style>
  <w:style w:type="character" w:customStyle="1" w:styleId="Char16">
    <w:name w:val="页眉 Char1"/>
    <w:basedOn w:val="a1"/>
    <w:uiPriority w:val="99"/>
    <w:semiHidden/>
    <w:qFormat/>
    <w:rsid w:val="001A5491"/>
    <w:rPr>
      <w:rFonts w:ascii="Times New Roman" w:eastAsia="宋体" w:hAnsi="Times New Roman" w:cs="Times New Roman"/>
      <w:sz w:val="18"/>
      <w:szCs w:val="18"/>
    </w:rPr>
  </w:style>
  <w:style w:type="character" w:styleId="afc">
    <w:name w:val="Placeholder Text"/>
    <w:basedOn w:val="a1"/>
    <w:uiPriority w:val="99"/>
    <w:semiHidden/>
    <w:qFormat/>
    <w:rsid w:val="001A5491"/>
    <w:rPr>
      <w:color w:val="808080"/>
    </w:rPr>
  </w:style>
  <w:style w:type="character" w:customStyle="1" w:styleId="font161">
    <w:name w:val="font161"/>
    <w:qFormat/>
    <w:rsid w:val="001A5491"/>
    <w:rPr>
      <w:b/>
      <w:bCs/>
      <w:sz w:val="32"/>
      <w:szCs w:val="32"/>
    </w:rPr>
  </w:style>
  <w:style w:type="character" w:customStyle="1" w:styleId="CharChar">
    <w:name w:val="批注文字 Char Char"/>
    <w:rsid w:val="001A5491"/>
    <w:rPr>
      <w:rFonts w:eastAsia="宋体"/>
      <w:kern w:val="2"/>
      <w:sz w:val="21"/>
      <w:szCs w:val="24"/>
      <w:lang w:val="en-US" w:eastAsia="zh-CN" w:bidi="ar-SA"/>
    </w:rPr>
  </w:style>
  <w:style w:type="character" w:customStyle="1" w:styleId="3CharChar">
    <w:name w:val="标题 3 Char Char"/>
    <w:qFormat/>
    <w:rsid w:val="001A5491"/>
    <w:rPr>
      <w:rFonts w:ascii="黑体" w:eastAsia="黑体"/>
      <w:bCs/>
      <w:kern w:val="2"/>
      <w:sz w:val="28"/>
      <w:szCs w:val="28"/>
    </w:rPr>
  </w:style>
  <w:style w:type="character" w:customStyle="1" w:styleId="Char4">
    <w:name w:val="正文文本缩进 Char"/>
    <w:basedOn w:val="a1"/>
    <w:link w:val="a8"/>
    <w:rsid w:val="001A5491"/>
    <w:rPr>
      <w:rFonts w:ascii="Calibri" w:hAnsi="Calibri"/>
      <w:sz w:val="21"/>
      <w:szCs w:val="22"/>
    </w:rPr>
  </w:style>
  <w:style w:type="character" w:customStyle="1" w:styleId="3Char3">
    <w:name w:val="正文文本缩进 3 Char"/>
    <w:basedOn w:val="a1"/>
    <w:link w:val="32"/>
    <w:qFormat/>
    <w:rsid w:val="001A5491"/>
    <w:rPr>
      <w:sz w:val="16"/>
      <w:szCs w:val="16"/>
    </w:rPr>
  </w:style>
  <w:style w:type="paragraph" w:customStyle="1" w:styleId="13">
    <w:name w:val="样式1"/>
    <w:basedOn w:val="a"/>
    <w:next w:val="4"/>
    <w:qFormat/>
    <w:rsid w:val="001A5491"/>
    <w:pPr>
      <w:spacing w:line="360" w:lineRule="auto"/>
    </w:pPr>
    <w:rPr>
      <w:rFonts w:ascii="宋体" w:hAnsi="Times New Roman"/>
      <w:kern w:val="2"/>
      <w:szCs w:val="21"/>
    </w:rPr>
  </w:style>
  <w:style w:type="paragraph" w:customStyle="1" w:styleId="afd">
    <w:name w:val="表格"/>
    <w:basedOn w:val="a"/>
    <w:qFormat/>
    <w:rsid w:val="001A5491"/>
    <w:pPr>
      <w:spacing w:line="240" w:lineRule="auto"/>
      <w:ind w:firstLineChars="0" w:firstLine="0"/>
      <w:jc w:val="center"/>
      <w:textAlignment w:val="center"/>
    </w:pPr>
    <w:rPr>
      <w:rFonts w:ascii="华文细黑" w:hAnsi="华文细黑"/>
      <w:szCs w:val="20"/>
    </w:rPr>
  </w:style>
  <w:style w:type="paragraph" w:customStyle="1" w:styleId="61">
    <w:name w:val="6'"/>
    <w:basedOn w:val="a"/>
    <w:qFormat/>
    <w:rsid w:val="001A5491"/>
    <w:pPr>
      <w:autoSpaceDE w:val="0"/>
      <w:autoSpaceDN w:val="0"/>
      <w:adjustRightInd w:val="0"/>
      <w:snapToGrid w:val="0"/>
      <w:spacing w:line="320" w:lineRule="exact"/>
      <w:ind w:firstLineChars="0" w:firstLine="0"/>
      <w:jc w:val="center"/>
      <w:textAlignment w:val="baseline"/>
    </w:pPr>
    <w:rPr>
      <w:rFonts w:ascii="Times New Roman" w:hAnsi="Times New Roman"/>
      <w:spacing w:val="20"/>
      <w:kern w:val="28"/>
      <w:szCs w:val="20"/>
    </w:rPr>
  </w:style>
  <w:style w:type="character" w:customStyle="1" w:styleId="Char3">
    <w:name w:val="批注文字 Char3"/>
    <w:basedOn w:val="a1"/>
    <w:link w:val="a5"/>
    <w:qFormat/>
    <w:rsid w:val="001A5491"/>
    <w:rPr>
      <w:rFonts w:ascii="Calibri" w:hAnsi="Calibri"/>
      <w:sz w:val="21"/>
      <w:szCs w:val="22"/>
    </w:rPr>
  </w:style>
  <w:style w:type="character" w:customStyle="1" w:styleId="Char20">
    <w:name w:val="批注主题 Char2"/>
    <w:basedOn w:val="Char3"/>
    <w:link w:val="af1"/>
    <w:qFormat/>
    <w:rsid w:val="001A5491"/>
    <w:rPr>
      <w:b/>
      <w:bCs/>
    </w:rPr>
  </w:style>
  <w:style w:type="paragraph" w:customStyle="1" w:styleId="Style23">
    <w:name w:val="_Style 23"/>
    <w:basedOn w:val="a"/>
    <w:rsid w:val="001A5491"/>
    <w:pPr>
      <w:widowControl/>
      <w:spacing w:after="160" w:line="240" w:lineRule="exact"/>
      <w:ind w:firstLineChars="0" w:firstLine="0"/>
      <w:jc w:val="left"/>
    </w:pPr>
    <w:rPr>
      <w:rFonts w:ascii="Times New Roman" w:hAnsi="Times New Roman"/>
      <w:kern w:val="2"/>
      <w:szCs w:val="20"/>
    </w:rPr>
  </w:style>
  <w:style w:type="character" w:customStyle="1" w:styleId="Char2">
    <w:name w:val="文档结构图 Char2"/>
    <w:basedOn w:val="a1"/>
    <w:link w:val="a4"/>
    <w:qFormat/>
    <w:rsid w:val="001A5491"/>
    <w:rPr>
      <w:rFonts w:ascii="宋体" w:hAnsi="Calibri"/>
      <w:sz w:val="18"/>
      <w:szCs w:val="18"/>
    </w:rPr>
  </w:style>
  <w:style w:type="character" w:customStyle="1" w:styleId="3Char2">
    <w:name w:val="正文文本 3 Char2"/>
    <w:basedOn w:val="a1"/>
    <w:link w:val="30"/>
    <w:qFormat/>
    <w:rsid w:val="001A5491"/>
    <w:rPr>
      <w:rFonts w:ascii="Calibri" w:hAnsi="Calibri"/>
      <w:sz w:val="16"/>
      <w:szCs w:val="16"/>
    </w:rPr>
  </w:style>
  <w:style w:type="paragraph" w:customStyle="1" w:styleId="14">
    <w:name w:val="修订1"/>
    <w:qFormat/>
    <w:rsid w:val="001A5491"/>
    <w:rPr>
      <w:rFonts w:ascii="Times New Roman" w:hAnsi="Times New Roman"/>
      <w:kern w:val="2"/>
      <w:sz w:val="21"/>
      <w:szCs w:val="24"/>
    </w:rPr>
  </w:style>
  <w:style w:type="character" w:customStyle="1" w:styleId="3Char1">
    <w:name w:val="正文文本缩进 3 Char1"/>
    <w:basedOn w:val="a1"/>
    <w:link w:val="32"/>
    <w:qFormat/>
    <w:rsid w:val="001A5491"/>
    <w:rPr>
      <w:rFonts w:ascii="Calibri" w:hAnsi="Calibri"/>
      <w:sz w:val="16"/>
      <w:szCs w:val="16"/>
    </w:rPr>
  </w:style>
  <w:style w:type="paragraph" w:customStyle="1" w:styleId="15">
    <w:name w:val="1"/>
    <w:basedOn w:val="a"/>
    <w:rsid w:val="001A5491"/>
    <w:pPr>
      <w:spacing w:line="240" w:lineRule="auto"/>
      <w:ind w:firstLineChars="0" w:firstLine="0"/>
    </w:pPr>
    <w:rPr>
      <w:rFonts w:ascii="Times New Roman" w:hAnsi="Times New Roman"/>
      <w:kern w:val="2"/>
      <w:szCs w:val="20"/>
    </w:rPr>
  </w:style>
  <w:style w:type="paragraph" w:customStyle="1" w:styleId="Char22">
    <w:name w:val="Char2"/>
    <w:basedOn w:val="a"/>
    <w:rsid w:val="001A5491"/>
    <w:pPr>
      <w:widowControl/>
      <w:spacing w:after="160" w:line="240" w:lineRule="exact"/>
      <w:ind w:firstLineChars="0" w:firstLine="0"/>
      <w:jc w:val="left"/>
    </w:pPr>
    <w:rPr>
      <w:rFonts w:ascii="Verdana" w:hAnsi="Verdana"/>
      <w:sz w:val="20"/>
      <w:szCs w:val="20"/>
      <w:lang w:eastAsia="en-US"/>
    </w:rPr>
  </w:style>
  <w:style w:type="paragraph" w:customStyle="1" w:styleId="22">
    <w:name w:val="样式2"/>
    <w:basedOn w:val="3"/>
    <w:qFormat/>
    <w:rsid w:val="001A5491"/>
    <w:pPr>
      <w:widowControl w:val="0"/>
      <w:numPr>
        <w:ilvl w:val="0"/>
        <w:numId w:val="0"/>
      </w:numPr>
      <w:spacing w:before="260" w:after="260" w:line="415" w:lineRule="auto"/>
      <w:ind w:firstLineChars="49" w:firstLine="49"/>
    </w:pPr>
    <w:rPr>
      <w:rFonts w:ascii="黑体" w:hAnsi="Times New Roman"/>
      <w:bCs/>
      <w:i/>
      <w:kern w:val="2"/>
      <w:szCs w:val="28"/>
      <w:lang w:bidi="ar-SA"/>
    </w:rPr>
  </w:style>
  <w:style w:type="paragraph" w:customStyle="1" w:styleId="afe">
    <w:name w:val="表格文字"/>
    <w:basedOn w:val="a"/>
    <w:qFormat/>
    <w:rsid w:val="001A5491"/>
    <w:pPr>
      <w:adjustRightInd w:val="0"/>
      <w:spacing w:line="420" w:lineRule="atLeast"/>
      <w:ind w:firstLineChars="0" w:firstLine="0"/>
      <w:jc w:val="left"/>
      <w:textAlignment w:val="baseline"/>
    </w:pPr>
    <w:rPr>
      <w:rFonts w:ascii="Times New Roman" w:hAnsi="Times New Roman"/>
      <w:szCs w:val="20"/>
    </w:rPr>
  </w:style>
  <w:style w:type="paragraph" w:customStyle="1" w:styleId="23">
    <w:name w:val="修订2"/>
    <w:rsid w:val="001A5491"/>
    <w:rPr>
      <w:rFonts w:ascii="Times New Roman" w:hAnsi="Times New Roman"/>
      <w:kern w:val="2"/>
      <w:sz w:val="21"/>
    </w:rPr>
  </w:style>
  <w:style w:type="paragraph" w:customStyle="1" w:styleId="16620">
    <w:name w:val="样式 标题 1 + 黑体 三号 非加粗 居中 段前: 6 磅 段后: 6 磅 行距: 固定值 20 磅"/>
    <w:basedOn w:val="1"/>
    <w:rsid w:val="001A5491"/>
    <w:pPr>
      <w:spacing w:before="120" w:after="120" w:line="400" w:lineRule="exact"/>
      <w:jc w:val="center"/>
    </w:pPr>
    <w:rPr>
      <w:rFonts w:ascii="黑体" w:eastAsia="黑体" w:cs="宋体"/>
      <w:b w:val="0"/>
      <w:bCs w:val="0"/>
      <w:sz w:val="32"/>
      <w:szCs w:val="20"/>
    </w:rPr>
  </w:style>
  <w:style w:type="paragraph" w:customStyle="1" w:styleId="Char17">
    <w:name w:val="Char1"/>
    <w:basedOn w:val="a"/>
    <w:rsid w:val="001A5491"/>
    <w:pPr>
      <w:tabs>
        <w:tab w:val="left" w:pos="360"/>
      </w:tabs>
      <w:spacing w:line="240" w:lineRule="auto"/>
      <w:ind w:firstLineChars="0" w:firstLine="0"/>
    </w:pPr>
    <w:rPr>
      <w:rFonts w:ascii="Times New Roman" w:hAnsi="Times New Roman"/>
      <w:kern w:val="2"/>
      <w:sz w:val="24"/>
      <w:szCs w:val="20"/>
    </w:rPr>
  </w:style>
  <w:style w:type="paragraph" w:customStyle="1" w:styleId="Style32">
    <w:name w:val="_Style 32"/>
    <w:qFormat/>
    <w:rsid w:val="001A5491"/>
    <w:pPr>
      <w:widowControl w:val="0"/>
      <w:jc w:val="both"/>
    </w:pPr>
    <w:rPr>
      <w:rFonts w:ascii="Times New Roman" w:hAnsi="Times New Roman"/>
      <w:kern w:val="2"/>
      <w:sz w:val="21"/>
    </w:rPr>
  </w:style>
  <w:style w:type="paragraph" w:customStyle="1" w:styleId="aff">
    <w:name w:val="我的正文"/>
    <w:basedOn w:val="a"/>
    <w:rsid w:val="001A5491"/>
    <w:pPr>
      <w:spacing w:line="240" w:lineRule="auto"/>
      <w:ind w:firstLineChars="0" w:firstLine="0"/>
    </w:pPr>
    <w:rPr>
      <w:rFonts w:ascii="宋体" w:hAnsi="Times New Roman"/>
      <w:kern w:val="2"/>
      <w:sz w:val="24"/>
      <w:szCs w:val="24"/>
    </w:rPr>
  </w:style>
  <w:style w:type="paragraph" w:customStyle="1" w:styleId="2TimesNewRoman5020">
    <w:name w:val="样式 标题 2 + Times New Roman 四号 非加粗 段前: 5 磅 段后: 0 磅 行距: 固定值 20..."/>
    <w:basedOn w:val="2"/>
    <w:rsid w:val="001A5491"/>
    <w:pPr>
      <w:spacing w:before="100" w:after="0" w:line="400" w:lineRule="exact"/>
    </w:pPr>
    <w:rPr>
      <w:rFonts w:ascii="Times New Roman" w:eastAsia="黑体" w:hAnsi="Times New Roman" w:cs="宋体"/>
      <w:b w:val="0"/>
      <w:bCs w:val="0"/>
      <w:sz w:val="28"/>
      <w:szCs w:val="20"/>
    </w:rPr>
  </w:style>
  <w:style w:type="character" w:customStyle="1" w:styleId="Char5">
    <w:name w:val="纯文本 Char"/>
    <w:basedOn w:val="a1"/>
    <w:link w:val="a9"/>
    <w:rsid w:val="001A5491"/>
    <w:rPr>
      <w:rFonts w:ascii="宋体" w:hAnsi="Courier New"/>
      <w:sz w:val="21"/>
    </w:rPr>
  </w:style>
  <w:style w:type="paragraph" w:customStyle="1" w:styleId="210">
    <w:name w:val="修订21"/>
    <w:qFormat/>
    <w:rsid w:val="001A5491"/>
    <w:rPr>
      <w:rFonts w:ascii="Times New Roman" w:hAnsi="Times New Roman"/>
      <w:kern w:val="2"/>
      <w:sz w:val="21"/>
      <w:szCs w:val="24"/>
    </w:rPr>
  </w:style>
  <w:style w:type="paragraph" w:customStyle="1" w:styleId="Default">
    <w:name w:val="Default"/>
    <w:qFormat/>
    <w:rsid w:val="001A5491"/>
    <w:pPr>
      <w:widowControl w:val="0"/>
      <w:autoSpaceDE w:val="0"/>
      <w:autoSpaceDN w:val="0"/>
      <w:adjustRightInd w:val="0"/>
    </w:pPr>
    <w:rPr>
      <w:rFonts w:ascii="宋体" w:hAnsi="Times New Roman" w:cs="宋体"/>
      <w:color w:val="000000"/>
      <w:sz w:val="24"/>
      <w:szCs w:val="24"/>
    </w:rPr>
  </w:style>
  <w:style w:type="table" w:customStyle="1" w:styleId="TableNormal">
    <w:name w:val="Table Normal"/>
    <w:uiPriority w:val="2"/>
    <w:semiHidden/>
    <w:unhideWhenUsed/>
    <w:qFormat/>
    <w:rsid w:val="001A5491"/>
    <w:pPr>
      <w:widowControl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Heading1">
    <w:name w:val="Heading 1"/>
    <w:basedOn w:val="a"/>
    <w:uiPriority w:val="1"/>
    <w:qFormat/>
    <w:rsid w:val="001A5491"/>
    <w:pPr>
      <w:spacing w:line="240" w:lineRule="auto"/>
      <w:ind w:left="351" w:firstLineChars="0" w:firstLine="0"/>
      <w:jc w:val="left"/>
      <w:outlineLvl w:val="1"/>
    </w:pPr>
    <w:rPr>
      <w:rFonts w:ascii="宋体" w:hAnsi="宋体" w:cstheme="minorBidi"/>
      <w:b/>
      <w:bCs/>
      <w:sz w:val="43"/>
      <w:szCs w:val="43"/>
      <w:lang w:eastAsia="en-US"/>
    </w:rPr>
  </w:style>
  <w:style w:type="paragraph" w:customStyle="1" w:styleId="Heading3">
    <w:name w:val="Heading 3"/>
    <w:basedOn w:val="a"/>
    <w:uiPriority w:val="1"/>
    <w:qFormat/>
    <w:rsid w:val="001A5491"/>
    <w:pPr>
      <w:spacing w:line="240" w:lineRule="auto"/>
      <w:ind w:left="101" w:firstLineChars="0" w:firstLine="0"/>
      <w:jc w:val="left"/>
      <w:outlineLvl w:val="3"/>
    </w:pPr>
    <w:rPr>
      <w:rFonts w:ascii="黑体" w:eastAsia="黑体" w:hAnsi="黑体" w:cstheme="minorBidi"/>
      <w:b/>
      <w:bCs/>
      <w:sz w:val="31"/>
      <w:szCs w:val="31"/>
      <w:lang w:eastAsia="en-US"/>
    </w:rPr>
  </w:style>
  <w:style w:type="paragraph" w:customStyle="1" w:styleId="TableParagraph">
    <w:name w:val="Table Paragraph"/>
    <w:basedOn w:val="a"/>
    <w:uiPriority w:val="1"/>
    <w:qFormat/>
    <w:rsid w:val="001A5491"/>
    <w:pPr>
      <w:spacing w:line="240" w:lineRule="auto"/>
      <w:ind w:firstLineChars="0" w:firstLine="0"/>
      <w:jc w:val="left"/>
    </w:pPr>
    <w:rPr>
      <w:rFonts w:asciiTheme="minorHAnsi" w:eastAsiaTheme="minorEastAsia" w:hAnsiTheme="minorHAnsi" w:cstheme="minorBidi"/>
      <w:sz w:val="22"/>
      <w:lang w:eastAsia="en-US"/>
    </w:rPr>
  </w:style>
  <w:style w:type="paragraph" w:customStyle="1" w:styleId="552">
    <w:name w:val="样式 小四 段前: 5 磅 段后: 5 磅 首行缩进:  2 字符"/>
    <w:basedOn w:val="a"/>
    <w:qFormat/>
    <w:rsid w:val="00050E8C"/>
    <w:pPr>
      <w:spacing w:line="360" w:lineRule="auto"/>
      <w:ind w:firstLineChars="0" w:firstLine="0"/>
    </w:pPr>
    <w:rPr>
      <w:rFonts w:ascii="宋体" w:hAnsi="宋体"/>
      <w:kern w:val="2"/>
      <w:szCs w:val="21"/>
    </w:rPr>
  </w:style>
</w:styles>
</file>

<file path=word/webSettings.xml><?xml version="1.0" encoding="utf-8"?>
<w:webSettings xmlns:r="http://schemas.openxmlformats.org/officeDocument/2006/relationships" xmlns:w="http://schemas.openxmlformats.org/wordprocessingml/2006/main">
  <w:divs>
    <w:div w:id="870190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ca.51daifu.com/wa/" TargetMode="External"/><Relationship Id="rId2" Type="http://schemas.openxmlformats.org/officeDocument/2006/relationships/customXml" Target="../customXml/item2.xml"/><Relationship Id="rId16" Type="http://schemas.openxmlformats.org/officeDocument/2006/relationships/hyperlink" Target="http://ca.51daifu.com/w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ca.51daifu.com/wa/"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9143E9-B90A-4983-99FF-5820EAB00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47</Pages>
  <Words>3228</Words>
  <Characters>18400</Characters>
  <Application>Microsoft Office Word</Application>
  <DocSecurity>0</DocSecurity>
  <Lines>153</Lines>
  <Paragraphs>43</Paragraphs>
  <ScaleCrop>false</ScaleCrop>
  <Company>微软中国</Company>
  <LinksUpToDate>false</LinksUpToDate>
  <CharactersWithSpaces>21585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36</cp:revision>
  <cp:lastPrinted>2020-03-26T09:29:00Z</cp:lastPrinted>
  <dcterms:created xsi:type="dcterms:W3CDTF">2020-04-01T01:56:00Z</dcterms:created>
  <dcterms:modified xsi:type="dcterms:W3CDTF">2020-04-20T03:03:00Z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