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003" w:rsidRDefault="00536003">
      <w:pPr>
        <w:autoSpaceDE w:val="0"/>
        <w:autoSpaceDN w:val="0"/>
        <w:adjustRightInd w:val="0"/>
        <w:spacing w:line="480" w:lineRule="auto"/>
        <w:rPr>
          <w:rFonts w:ascii="宋体" w:hAnsi="宋体" w:cs="宋体"/>
          <w:b/>
          <w:bCs/>
          <w:kern w:val="0"/>
          <w:sz w:val="36"/>
          <w:szCs w:val="36"/>
        </w:rPr>
      </w:pPr>
    </w:p>
    <w:p w:rsidR="00536003" w:rsidRDefault="00536003">
      <w:pPr>
        <w:autoSpaceDE w:val="0"/>
        <w:autoSpaceDN w:val="0"/>
        <w:adjustRightInd w:val="0"/>
        <w:spacing w:line="480" w:lineRule="auto"/>
        <w:rPr>
          <w:rFonts w:ascii="宋体" w:hAnsi="宋体" w:cs="宋体"/>
          <w:b/>
          <w:bCs/>
          <w:kern w:val="0"/>
          <w:sz w:val="36"/>
          <w:szCs w:val="36"/>
        </w:rPr>
      </w:pPr>
    </w:p>
    <w:p w:rsidR="00536003" w:rsidRDefault="00417282">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536003" w:rsidRDefault="00536003">
      <w:pPr>
        <w:autoSpaceDE w:val="0"/>
        <w:autoSpaceDN w:val="0"/>
        <w:adjustRightInd w:val="0"/>
        <w:spacing w:line="480" w:lineRule="auto"/>
        <w:jc w:val="left"/>
        <w:rPr>
          <w:rFonts w:ascii="宋体" w:hAnsi="宋体" w:cs="宋体"/>
          <w:kern w:val="0"/>
          <w:sz w:val="36"/>
          <w:szCs w:val="36"/>
          <w:u w:val="dotDash"/>
        </w:rPr>
      </w:pPr>
    </w:p>
    <w:p w:rsidR="00536003" w:rsidRDefault="00417282">
      <w:pPr>
        <w:autoSpaceDE w:val="0"/>
        <w:autoSpaceDN w:val="0"/>
        <w:adjustRightInd w:val="0"/>
        <w:spacing w:line="480" w:lineRule="auto"/>
        <w:ind w:firstLineChars="98" w:firstLine="354"/>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w:t>
      </w:r>
      <w:r>
        <w:rPr>
          <w:rFonts w:ascii="宋体" w:hAnsi="宋体" w:cs="宋体" w:hint="eastAsia"/>
          <w:b/>
          <w:bCs/>
          <w:kern w:val="0"/>
          <w:sz w:val="36"/>
          <w:szCs w:val="36"/>
          <w:lang w:val="zh-CN"/>
        </w:rPr>
        <w:t>2020-053</w:t>
      </w:r>
    </w:p>
    <w:p w:rsidR="00536003" w:rsidRDefault="00417282">
      <w:pPr>
        <w:autoSpaceDE w:val="0"/>
        <w:autoSpaceDN w:val="0"/>
        <w:adjustRightInd w:val="0"/>
        <w:spacing w:line="480" w:lineRule="auto"/>
        <w:ind w:leftChars="150" w:left="2893" w:hangingChars="701" w:hanging="2533"/>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采购项目名称：南川西路街道办事处四分类垃圾桶及家用垃圾桶采购项目</w:t>
      </w:r>
    </w:p>
    <w:p w:rsidR="00536003" w:rsidRDefault="00417282">
      <w:pPr>
        <w:autoSpaceDE w:val="0"/>
        <w:autoSpaceDN w:val="0"/>
        <w:adjustRightInd w:val="0"/>
        <w:spacing w:line="480" w:lineRule="auto"/>
        <w:ind w:firstLineChars="98" w:firstLine="354"/>
        <w:jc w:val="left"/>
        <w:rPr>
          <w:rFonts w:ascii="宋体" w:hAnsi="宋体" w:cs="宋体"/>
          <w:b/>
          <w:bCs/>
          <w:kern w:val="0"/>
          <w:sz w:val="36"/>
          <w:szCs w:val="36"/>
        </w:rPr>
      </w:pPr>
      <w:r>
        <w:rPr>
          <w:rFonts w:ascii="宋体" w:hAnsi="宋体" w:cs="宋体" w:hint="eastAsia"/>
          <w:b/>
          <w:bCs/>
          <w:kern w:val="0"/>
          <w:sz w:val="36"/>
          <w:szCs w:val="36"/>
          <w:lang w:val="zh-CN"/>
        </w:rPr>
        <w:t>采</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购</w:t>
      </w:r>
      <w:r>
        <w:rPr>
          <w:rFonts w:ascii="宋体" w:hAnsi="宋体" w:cs="宋体" w:hint="eastAsia"/>
          <w:b/>
          <w:bCs/>
          <w:kern w:val="0"/>
          <w:sz w:val="36"/>
          <w:szCs w:val="36"/>
          <w:lang w:val="zh-CN"/>
        </w:rPr>
        <w:t xml:space="preserve">   </w:t>
      </w:r>
      <w:r>
        <w:rPr>
          <w:rFonts w:ascii="宋体" w:hAnsi="宋体" w:cs="宋体" w:hint="eastAsia"/>
          <w:b/>
          <w:bCs/>
          <w:kern w:val="0"/>
          <w:sz w:val="36"/>
          <w:szCs w:val="36"/>
          <w:lang w:val="zh-CN"/>
        </w:rPr>
        <w:t>人：西宁市城中区人民政府南川西路街道办事处</w:t>
      </w:r>
    </w:p>
    <w:p w:rsidR="00536003" w:rsidRDefault="00536003">
      <w:pPr>
        <w:autoSpaceDE w:val="0"/>
        <w:autoSpaceDN w:val="0"/>
        <w:adjustRightInd w:val="0"/>
        <w:spacing w:line="480" w:lineRule="auto"/>
        <w:jc w:val="left"/>
        <w:rPr>
          <w:rFonts w:ascii="宋体" w:hAnsi="宋体" w:cs="宋体"/>
          <w:b/>
          <w:bCs/>
          <w:kern w:val="0"/>
          <w:sz w:val="36"/>
          <w:szCs w:val="36"/>
        </w:rPr>
      </w:pPr>
    </w:p>
    <w:p w:rsidR="00536003" w:rsidRDefault="00536003">
      <w:pPr>
        <w:autoSpaceDE w:val="0"/>
        <w:autoSpaceDN w:val="0"/>
        <w:adjustRightInd w:val="0"/>
        <w:spacing w:line="480" w:lineRule="auto"/>
        <w:jc w:val="left"/>
        <w:rPr>
          <w:rFonts w:ascii="宋体" w:hAnsi="宋体" w:cs="宋体"/>
          <w:b/>
          <w:bCs/>
          <w:kern w:val="0"/>
          <w:sz w:val="36"/>
          <w:szCs w:val="36"/>
        </w:rPr>
      </w:pPr>
    </w:p>
    <w:p w:rsidR="00536003" w:rsidRDefault="00536003">
      <w:pPr>
        <w:autoSpaceDE w:val="0"/>
        <w:autoSpaceDN w:val="0"/>
        <w:adjustRightInd w:val="0"/>
        <w:spacing w:line="480" w:lineRule="auto"/>
        <w:jc w:val="left"/>
        <w:rPr>
          <w:rFonts w:ascii="宋体" w:hAnsi="宋体" w:cs="宋体"/>
          <w:b/>
          <w:bCs/>
          <w:kern w:val="0"/>
          <w:sz w:val="36"/>
          <w:szCs w:val="36"/>
        </w:rPr>
      </w:pPr>
    </w:p>
    <w:p w:rsidR="00536003" w:rsidRDefault="00417282">
      <w:pPr>
        <w:autoSpaceDE w:val="0"/>
        <w:autoSpaceDN w:val="0"/>
        <w:adjustRightInd w:val="0"/>
        <w:spacing w:line="480" w:lineRule="auto"/>
        <w:ind w:firstLineChars="49" w:firstLine="177"/>
        <w:jc w:val="center"/>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536003" w:rsidRDefault="00417282">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20</w:t>
      </w:r>
      <w:r>
        <w:rPr>
          <w:rFonts w:ascii="宋体" w:hAnsi="宋体" w:cs="宋体" w:hint="eastAsia"/>
          <w:b/>
          <w:bCs/>
          <w:kern w:val="0"/>
          <w:sz w:val="36"/>
          <w:szCs w:val="36"/>
          <w:lang w:val="zh-CN"/>
        </w:rPr>
        <w:t>年</w:t>
      </w:r>
      <w:r>
        <w:rPr>
          <w:rFonts w:ascii="宋体" w:hAnsi="宋体" w:cs="宋体" w:hint="eastAsia"/>
          <w:b/>
          <w:bCs/>
          <w:kern w:val="0"/>
          <w:sz w:val="36"/>
          <w:szCs w:val="36"/>
        </w:rPr>
        <w:t>7</w:t>
      </w:r>
      <w:r>
        <w:rPr>
          <w:rFonts w:ascii="宋体" w:hAnsi="宋体" w:cs="宋体" w:hint="eastAsia"/>
          <w:b/>
          <w:bCs/>
          <w:kern w:val="0"/>
          <w:sz w:val="36"/>
          <w:szCs w:val="36"/>
          <w:lang w:val="zh-CN"/>
        </w:rPr>
        <w:t>月</w:t>
      </w:r>
    </w:p>
    <w:p w:rsidR="00536003" w:rsidRDefault="00417282">
      <w:pPr>
        <w:adjustRightInd w:val="0"/>
        <w:spacing w:line="480" w:lineRule="auto"/>
        <w:jc w:val="center"/>
        <w:textAlignment w:val="baseline"/>
        <w:rPr>
          <w:rFonts w:ascii="宋体" w:hAnsi="宋体" w:cs="宋体"/>
          <w:b/>
          <w:sz w:val="40"/>
          <w:szCs w:val="30"/>
        </w:rPr>
      </w:pPr>
      <w:r>
        <w:rPr>
          <w:rFonts w:ascii="宋体" w:hAnsi="宋体" w:cs="宋体" w:hint="eastAsia"/>
          <w:b/>
          <w:sz w:val="40"/>
          <w:szCs w:val="30"/>
        </w:rPr>
        <w:br w:type="page"/>
      </w:r>
      <w:r>
        <w:rPr>
          <w:rFonts w:ascii="宋体" w:hAnsi="宋体" w:cs="宋体" w:hint="eastAsia"/>
          <w:b/>
          <w:sz w:val="40"/>
          <w:szCs w:val="30"/>
        </w:rPr>
        <w:lastRenderedPageBreak/>
        <w:t>目</w:t>
      </w:r>
      <w:r>
        <w:rPr>
          <w:rFonts w:ascii="宋体" w:hAnsi="宋体" w:cs="宋体" w:hint="eastAsia"/>
          <w:b/>
          <w:sz w:val="40"/>
          <w:szCs w:val="30"/>
        </w:rPr>
        <w:t xml:space="preserve">  </w:t>
      </w:r>
      <w:r>
        <w:rPr>
          <w:rFonts w:ascii="宋体" w:hAnsi="宋体" w:cs="宋体" w:hint="eastAsia"/>
          <w:b/>
          <w:sz w:val="40"/>
          <w:szCs w:val="30"/>
        </w:rPr>
        <w:t>录</w:t>
      </w:r>
    </w:p>
    <w:p w:rsidR="00536003" w:rsidRDefault="00536003" w:rsidP="00E2326A">
      <w:pPr>
        <w:pStyle w:val="10"/>
        <w:tabs>
          <w:tab w:val="right" w:leader="dot" w:pos="9689"/>
        </w:tabs>
        <w:ind w:firstLine="480"/>
      </w:pPr>
      <w:r w:rsidRPr="00536003">
        <w:rPr>
          <w:rFonts w:ascii="宋体" w:hAnsi="宋体" w:cs="宋体" w:hint="eastAsia"/>
          <w:b w:val="0"/>
          <w:bCs w:val="0"/>
          <w:kern w:val="0"/>
          <w:szCs w:val="24"/>
        </w:rPr>
        <w:fldChar w:fldCharType="begin"/>
      </w:r>
      <w:r w:rsidR="00417282">
        <w:rPr>
          <w:rStyle w:val="af5"/>
          <w:rFonts w:ascii="宋体" w:hAnsi="宋体" w:cs="宋体" w:hint="eastAsia"/>
          <w:b w:val="0"/>
          <w:bCs w:val="0"/>
          <w:color w:val="auto"/>
          <w:kern w:val="0"/>
          <w:szCs w:val="24"/>
        </w:rPr>
        <w:instrText xml:space="preserve"> TOC \o "3-3" \h \z \t "</w:instrText>
      </w:r>
      <w:r w:rsidR="00417282">
        <w:rPr>
          <w:rStyle w:val="af5"/>
          <w:rFonts w:ascii="宋体" w:hAnsi="宋体" w:cs="宋体" w:hint="eastAsia"/>
          <w:b w:val="0"/>
          <w:bCs w:val="0"/>
          <w:color w:val="auto"/>
          <w:kern w:val="0"/>
          <w:szCs w:val="24"/>
        </w:rPr>
        <w:instrText>标题</w:instrText>
      </w:r>
      <w:r w:rsidR="00417282">
        <w:rPr>
          <w:rStyle w:val="af5"/>
          <w:rFonts w:ascii="宋体" w:hAnsi="宋体" w:cs="宋体" w:hint="eastAsia"/>
          <w:b w:val="0"/>
          <w:bCs w:val="0"/>
          <w:color w:val="auto"/>
          <w:kern w:val="0"/>
          <w:szCs w:val="24"/>
        </w:rPr>
        <w:instrText xml:space="preserve"> 1,2,</w:instrText>
      </w:r>
      <w:r w:rsidR="00417282">
        <w:rPr>
          <w:rStyle w:val="af5"/>
          <w:rFonts w:ascii="宋体" w:hAnsi="宋体" w:cs="宋体" w:hint="eastAsia"/>
          <w:b w:val="0"/>
          <w:bCs w:val="0"/>
          <w:color w:val="auto"/>
          <w:kern w:val="0"/>
          <w:szCs w:val="24"/>
        </w:rPr>
        <w:instrText>标题</w:instrText>
      </w:r>
      <w:r w:rsidR="00417282">
        <w:rPr>
          <w:rStyle w:val="af5"/>
          <w:rFonts w:ascii="宋体" w:hAnsi="宋体" w:cs="宋体" w:hint="eastAsia"/>
          <w:b w:val="0"/>
          <w:bCs w:val="0"/>
          <w:color w:val="auto"/>
          <w:kern w:val="0"/>
          <w:szCs w:val="24"/>
        </w:rPr>
        <w:instrText xml:space="preserve"> 2,3,</w:instrText>
      </w:r>
      <w:r w:rsidR="00417282">
        <w:rPr>
          <w:rStyle w:val="af5"/>
          <w:rFonts w:ascii="宋体" w:hAnsi="宋体" w:cs="宋体" w:hint="eastAsia"/>
          <w:b w:val="0"/>
          <w:bCs w:val="0"/>
          <w:color w:val="auto"/>
          <w:kern w:val="0"/>
          <w:szCs w:val="24"/>
        </w:rPr>
        <w:instrText>标题</w:instrText>
      </w:r>
      <w:r w:rsidR="00417282">
        <w:rPr>
          <w:rStyle w:val="af5"/>
          <w:rFonts w:ascii="宋体" w:hAnsi="宋体" w:cs="宋体" w:hint="eastAsia"/>
          <w:b w:val="0"/>
          <w:bCs w:val="0"/>
          <w:color w:val="auto"/>
          <w:kern w:val="0"/>
          <w:szCs w:val="24"/>
        </w:rPr>
        <w:instrText>,1"</w:instrText>
      </w:r>
      <w:r w:rsidRPr="00536003">
        <w:rPr>
          <w:rFonts w:ascii="宋体" w:hAnsi="宋体" w:cs="宋体" w:hint="eastAsia"/>
          <w:b w:val="0"/>
          <w:bCs w:val="0"/>
          <w:kern w:val="0"/>
          <w:szCs w:val="24"/>
        </w:rPr>
        <w:fldChar w:fldCharType="separate"/>
      </w:r>
      <w:hyperlink w:anchor="_Toc9209" w:history="1">
        <w:r w:rsidR="00417282">
          <w:rPr>
            <w:rFonts w:ascii="宋体" w:hAnsi="宋体" w:cs="宋体" w:hint="eastAsia"/>
            <w:szCs w:val="36"/>
            <w:lang w:val="zh-CN"/>
          </w:rPr>
          <w:t>第一部分</w:t>
        </w:r>
        <w:r w:rsidR="00417282">
          <w:rPr>
            <w:rFonts w:ascii="宋体" w:hAnsi="宋体" w:cs="宋体" w:hint="eastAsia"/>
            <w:szCs w:val="36"/>
            <w:lang w:val="zh-CN"/>
          </w:rPr>
          <w:t xml:space="preserve">  </w:t>
        </w:r>
        <w:r w:rsidR="00417282">
          <w:rPr>
            <w:rFonts w:ascii="宋体" w:hAnsi="宋体" w:cs="宋体" w:hint="eastAsia"/>
            <w:szCs w:val="36"/>
            <w:lang w:val="zh-CN"/>
          </w:rPr>
          <w:t>投标邀请</w:t>
        </w:r>
        <w:r w:rsidR="00417282">
          <w:tab/>
        </w:r>
        <w:r>
          <w:fldChar w:fldCharType="begin"/>
        </w:r>
        <w:r w:rsidR="00417282">
          <w:instrText xml:space="preserve"> PAGEREF _Toc9209 </w:instrText>
        </w:r>
        <w:r>
          <w:fldChar w:fldCharType="separate"/>
        </w:r>
        <w:r w:rsidR="00417282">
          <w:t>5</w:t>
        </w:r>
        <w:r>
          <w:fldChar w:fldCharType="end"/>
        </w:r>
      </w:hyperlink>
    </w:p>
    <w:p w:rsidR="00536003" w:rsidRDefault="00536003" w:rsidP="00E2326A">
      <w:pPr>
        <w:pStyle w:val="10"/>
        <w:tabs>
          <w:tab w:val="right" w:leader="dot" w:pos="9689"/>
        </w:tabs>
        <w:ind w:firstLine="482"/>
      </w:pPr>
      <w:hyperlink w:anchor="_Toc25393" w:history="1">
        <w:r w:rsidR="00417282">
          <w:rPr>
            <w:rFonts w:ascii="宋体" w:hAnsi="宋体" w:cs="宋体" w:hint="eastAsia"/>
            <w:szCs w:val="36"/>
            <w:lang w:val="zh-CN"/>
          </w:rPr>
          <w:t>第二部分</w:t>
        </w:r>
        <w:r w:rsidR="00417282">
          <w:rPr>
            <w:rFonts w:ascii="宋体" w:hAnsi="宋体" w:cs="宋体" w:hint="eastAsia"/>
            <w:szCs w:val="36"/>
            <w:lang w:val="zh-CN"/>
          </w:rPr>
          <w:t xml:space="preserve">  </w:t>
        </w:r>
        <w:r w:rsidR="00417282">
          <w:rPr>
            <w:rFonts w:ascii="宋体" w:hAnsi="宋体" w:cs="宋体" w:hint="eastAsia"/>
            <w:szCs w:val="36"/>
            <w:lang w:val="zh-CN"/>
          </w:rPr>
          <w:t>投标人须知</w:t>
        </w:r>
        <w:r w:rsidR="00417282">
          <w:tab/>
        </w:r>
        <w:r>
          <w:fldChar w:fldCharType="begin"/>
        </w:r>
        <w:r w:rsidR="00417282">
          <w:instrText xml:space="preserve"> PAGEREF _Toc25393 </w:instrText>
        </w:r>
        <w:r>
          <w:fldChar w:fldCharType="separate"/>
        </w:r>
        <w:r w:rsidR="00417282">
          <w:t>9</w:t>
        </w:r>
        <w:r>
          <w:fldChar w:fldCharType="end"/>
        </w:r>
      </w:hyperlink>
    </w:p>
    <w:p w:rsidR="00536003" w:rsidRDefault="00536003" w:rsidP="00E2326A">
      <w:pPr>
        <w:pStyle w:val="10"/>
        <w:tabs>
          <w:tab w:val="right" w:leader="dot" w:pos="9689"/>
        </w:tabs>
        <w:ind w:firstLine="482"/>
      </w:pPr>
      <w:hyperlink w:anchor="_Toc10620" w:history="1">
        <w:r w:rsidR="00417282">
          <w:rPr>
            <w:rFonts w:ascii="宋体" w:hAnsi="宋体" w:cs="宋体" w:hint="eastAsia"/>
            <w:lang w:val="zh-CN"/>
          </w:rPr>
          <w:t>一、说明</w:t>
        </w:r>
        <w:r w:rsidR="00417282">
          <w:tab/>
        </w:r>
        <w:r>
          <w:fldChar w:fldCharType="begin"/>
        </w:r>
        <w:r w:rsidR="00417282">
          <w:instrText xml:space="preserve"> PAGEREF _Toc10620 </w:instrText>
        </w:r>
        <w:r>
          <w:fldChar w:fldCharType="separate"/>
        </w:r>
        <w:r w:rsidR="00417282">
          <w:t>9</w:t>
        </w:r>
        <w:r>
          <w:fldChar w:fldCharType="end"/>
        </w:r>
      </w:hyperlink>
    </w:p>
    <w:p w:rsidR="00536003" w:rsidRDefault="00536003" w:rsidP="00E2326A">
      <w:pPr>
        <w:pStyle w:val="10"/>
        <w:tabs>
          <w:tab w:val="right" w:leader="dot" w:pos="9689"/>
        </w:tabs>
        <w:ind w:firstLine="482"/>
      </w:pPr>
      <w:hyperlink w:anchor="_Toc12151" w:history="1">
        <w:r w:rsidR="00417282">
          <w:rPr>
            <w:rFonts w:ascii="宋体" w:hAnsi="宋体" w:cs="宋体" w:hint="eastAsia"/>
            <w:szCs w:val="28"/>
            <w:lang w:val="zh-CN"/>
          </w:rPr>
          <w:t>1.</w:t>
        </w:r>
        <w:r w:rsidR="00417282">
          <w:rPr>
            <w:rFonts w:ascii="宋体" w:hAnsi="宋体" w:cs="宋体" w:hint="eastAsia"/>
            <w:szCs w:val="28"/>
            <w:lang w:val="zh-CN"/>
          </w:rPr>
          <w:t>适用范围</w:t>
        </w:r>
        <w:r w:rsidR="00417282">
          <w:tab/>
        </w:r>
        <w:r>
          <w:fldChar w:fldCharType="begin"/>
        </w:r>
        <w:r w:rsidR="00417282">
          <w:instrText xml:space="preserve"> PAGEREF _Toc12151 </w:instrText>
        </w:r>
        <w:r>
          <w:fldChar w:fldCharType="separate"/>
        </w:r>
        <w:r w:rsidR="00417282">
          <w:t>9</w:t>
        </w:r>
        <w:r>
          <w:fldChar w:fldCharType="end"/>
        </w:r>
      </w:hyperlink>
    </w:p>
    <w:p w:rsidR="00536003" w:rsidRDefault="00536003" w:rsidP="00E2326A">
      <w:pPr>
        <w:pStyle w:val="10"/>
        <w:tabs>
          <w:tab w:val="right" w:leader="dot" w:pos="9689"/>
        </w:tabs>
        <w:ind w:firstLine="482"/>
      </w:pPr>
      <w:hyperlink w:anchor="_Toc9441" w:history="1">
        <w:r w:rsidR="00417282">
          <w:rPr>
            <w:rFonts w:ascii="宋体" w:hAnsi="宋体" w:cs="宋体" w:hint="eastAsia"/>
            <w:szCs w:val="28"/>
            <w:lang w:val="zh-CN"/>
          </w:rPr>
          <w:t>2.</w:t>
        </w:r>
        <w:r w:rsidR="00417282">
          <w:rPr>
            <w:rFonts w:ascii="宋体" w:hAnsi="宋体" w:cs="宋体" w:hint="eastAsia"/>
            <w:szCs w:val="28"/>
            <w:lang w:val="zh-CN"/>
          </w:rPr>
          <w:t>采购方式、合格的投标人</w:t>
        </w:r>
        <w:r w:rsidR="00417282">
          <w:tab/>
        </w:r>
        <w:r>
          <w:fldChar w:fldCharType="begin"/>
        </w:r>
        <w:r w:rsidR="00417282">
          <w:instrText xml:space="preserve"> PAGEREF _Toc9441 </w:instrText>
        </w:r>
        <w:r>
          <w:fldChar w:fldCharType="separate"/>
        </w:r>
        <w:r w:rsidR="00417282">
          <w:t>9</w:t>
        </w:r>
        <w:r>
          <w:fldChar w:fldCharType="end"/>
        </w:r>
      </w:hyperlink>
    </w:p>
    <w:p w:rsidR="00536003" w:rsidRDefault="00536003" w:rsidP="00E2326A">
      <w:pPr>
        <w:pStyle w:val="10"/>
        <w:tabs>
          <w:tab w:val="right" w:leader="dot" w:pos="9689"/>
        </w:tabs>
        <w:ind w:firstLine="482"/>
      </w:pPr>
      <w:hyperlink w:anchor="_Toc16971" w:history="1">
        <w:r w:rsidR="00417282">
          <w:rPr>
            <w:rFonts w:ascii="宋体" w:hAnsi="宋体" w:cs="宋体" w:hint="eastAsia"/>
            <w:szCs w:val="28"/>
            <w:lang w:val="zh-CN"/>
          </w:rPr>
          <w:t>3.</w:t>
        </w:r>
        <w:r w:rsidR="00417282">
          <w:rPr>
            <w:rFonts w:ascii="宋体" w:hAnsi="宋体" w:cs="宋体" w:hint="eastAsia"/>
            <w:szCs w:val="28"/>
            <w:lang w:val="zh-CN"/>
          </w:rPr>
          <w:t>投标费用</w:t>
        </w:r>
        <w:r w:rsidR="00417282">
          <w:tab/>
        </w:r>
        <w:r>
          <w:fldChar w:fldCharType="begin"/>
        </w:r>
        <w:r w:rsidR="00417282">
          <w:instrText xml:space="preserve"> PAGEREF _Toc16971 </w:instrText>
        </w:r>
        <w:r>
          <w:fldChar w:fldCharType="separate"/>
        </w:r>
        <w:r w:rsidR="00417282">
          <w:t>10</w:t>
        </w:r>
        <w:r>
          <w:fldChar w:fldCharType="end"/>
        </w:r>
      </w:hyperlink>
    </w:p>
    <w:p w:rsidR="00536003" w:rsidRDefault="00536003" w:rsidP="00E2326A">
      <w:pPr>
        <w:pStyle w:val="10"/>
        <w:tabs>
          <w:tab w:val="right" w:leader="dot" w:pos="9689"/>
        </w:tabs>
        <w:ind w:firstLine="482"/>
      </w:pPr>
      <w:hyperlink w:anchor="_Toc12778" w:history="1">
        <w:r w:rsidR="00417282">
          <w:rPr>
            <w:rFonts w:ascii="宋体" w:hAnsi="宋体" w:cs="宋体" w:hint="eastAsia"/>
            <w:lang w:val="zh-CN"/>
          </w:rPr>
          <w:t>二、招标文件说明</w:t>
        </w:r>
        <w:r w:rsidR="00417282">
          <w:tab/>
        </w:r>
        <w:r>
          <w:fldChar w:fldCharType="begin"/>
        </w:r>
        <w:r w:rsidR="00417282">
          <w:instrText xml:space="preserve"> PAGEREF _Toc12778 </w:instrText>
        </w:r>
        <w:r>
          <w:fldChar w:fldCharType="separate"/>
        </w:r>
        <w:r w:rsidR="00417282">
          <w:t>10</w:t>
        </w:r>
        <w:r>
          <w:fldChar w:fldCharType="end"/>
        </w:r>
      </w:hyperlink>
    </w:p>
    <w:p w:rsidR="00536003" w:rsidRDefault="00536003" w:rsidP="00E2326A">
      <w:pPr>
        <w:pStyle w:val="10"/>
        <w:tabs>
          <w:tab w:val="right" w:leader="dot" w:pos="9689"/>
        </w:tabs>
        <w:ind w:firstLine="482"/>
      </w:pPr>
      <w:hyperlink w:anchor="_Toc27433" w:history="1">
        <w:r w:rsidR="00417282">
          <w:rPr>
            <w:rFonts w:ascii="宋体" w:hAnsi="宋体" w:cs="宋体" w:hint="eastAsia"/>
            <w:szCs w:val="28"/>
            <w:lang w:val="zh-CN"/>
          </w:rPr>
          <w:t>4.</w:t>
        </w:r>
        <w:r w:rsidR="00417282">
          <w:rPr>
            <w:rFonts w:ascii="宋体" w:hAnsi="宋体" w:cs="宋体" w:hint="eastAsia"/>
            <w:szCs w:val="28"/>
            <w:lang w:val="zh-CN"/>
          </w:rPr>
          <w:t>招标文件的构成</w:t>
        </w:r>
        <w:r w:rsidR="00417282">
          <w:tab/>
        </w:r>
        <w:r>
          <w:fldChar w:fldCharType="begin"/>
        </w:r>
        <w:r w:rsidR="00417282">
          <w:instrText xml:space="preserve"> PAGEREF _Toc27433 </w:instrText>
        </w:r>
        <w:r>
          <w:fldChar w:fldCharType="separate"/>
        </w:r>
        <w:r w:rsidR="00417282">
          <w:t>10</w:t>
        </w:r>
        <w:r>
          <w:fldChar w:fldCharType="end"/>
        </w:r>
      </w:hyperlink>
    </w:p>
    <w:p w:rsidR="00536003" w:rsidRDefault="00536003" w:rsidP="00E2326A">
      <w:pPr>
        <w:pStyle w:val="10"/>
        <w:tabs>
          <w:tab w:val="right" w:leader="dot" w:pos="9689"/>
        </w:tabs>
        <w:ind w:firstLine="482"/>
      </w:pPr>
      <w:hyperlink w:anchor="_Toc24648" w:history="1">
        <w:r w:rsidR="00417282">
          <w:rPr>
            <w:rFonts w:ascii="宋体" w:hAnsi="宋体" w:cs="宋体" w:hint="eastAsia"/>
            <w:szCs w:val="28"/>
            <w:lang w:val="zh-CN"/>
          </w:rPr>
          <w:t>5.</w:t>
        </w:r>
        <w:r w:rsidR="00417282">
          <w:rPr>
            <w:rFonts w:ascii="宋体" w:hAnsi="宋体" w:cs="宋体" w:hint="eastAsia"/>
            <w:szCs w:val="28"/>
            <w:lang w:val="zh-CN"/>
          </w:rPr>
          <w:t>招标公告</w:t>
        </w:r>
        <w:r w:rsidR="00417282">
          <w:rPr>
            <w:rFonts w:ascii="宋体" w:hAnsi="宋体" w:cs="宋体" w:hint="eastAsia"/>
            <w:szCs w:val="28"/>
            <w:lang w:val="zh-CN"/>
          </w:rPr>
          <w:t>、招标文件、采购活动和中标结果的质疑</w:t>
        </w:r>
        <w:r w:rsidR="00417282">
          <w:tab/>
        </w:r>
        <w:r>
          <w:fldChar w:fldCharType="begin"/>
        </w:r>
        <w:r w:rsidR="00417282">
          <w:instrText xml:space="preserve"> PAGEREF _Toc24648 </w:instrText>
        </w:r>
        <w:r>
          <w:fldChar w:fldCharType="separate"/>
        </w:r>
        <w:r w:rsidR="00417282">
          <w:t>10</w:t>
        </w:r>
        <w:r>
          <w:fldChar w:fldCharType="end"/>
        </w:r>
      </w:hyperlink>
    </w:p>
    <w:p w:rsidR="00536003" w:rsidRDefault="00536003" w:rsidP="00E2326A">
      <w:pPr>
        <w:pStyle w:val="10"/>
        <w:tabs>
          <w:tab w:val="right" w:leader="dot" w:pos="9689"/>
        </w:tabs>
        <w:ind w:firstLine="482"/>
      </w:pPr>
      <w:hyperlink w:anchor="_Toc13003" w:history="1">
        <w:r w:rsidR="00417282">
          <w:rPr>
            <w:rFonts w:ascii="宋体" w:hAnsi="宋体" w:cs="宋体" w:hint="eastAsia"/>
            <w:szCs w:val="28"/>
            <w:lang w:val="zh-CN"/>
          </w:rPr>
          <w:t>6.</w:t>
        </w:r>
        <w:r w:rsidR="00417282">
          <w:rPr>
            <w:rFonts w:ascii="宋体" w:hAnsi="宋体" w:cs="宋体" w:hint="eastAsia"/>
            <w:szCs w:val="28"/>
            <w:lang w:val="zh-CN"/>
          </w:rPr>
          <w:t>招标文件的澄清或修改</w:t>
        </w:r>
        <w:r w:rsidR="00417282">
          <w:tab/>
        </w:r>
        <w:r>
          <w:fldChar w:fldCharType="begin"/>
        </w:r>
        <w:r w:rsidR="00417282">
          <w:instrText xml:space="preserve"> PAGEREF _Toc13003 </w:instrText>
        </w:r>
        <w:r>
          <w:fldChar w:fldCharType="separate"/>
        </w:r>
        <w:r w:rsidR="00417282">
          <w:t>11</w:t>
        </w:r>
        <w:r>
          <w:fldChar w:fldCharType="end"/>
        </w:r>
      </w:hyperlink>
    </w:p>
    <w:p w:rsidR="00536003" w:rsidRDefault="00536003" w:rsidP="00E2326A">
      <w:pPr>
        <w:pStyle w:val="10"/>
        <w:tabs>
          <w:tab w:val="right" w:leader="dot" w:pos="9689"/>
        </w:tabs>
        <w:ind w:firstLine="482"/>
      </w:pPr>
      <w:hyperlink w:anchor="_Toc10319" w:history="1">
        <w:r w:rsidR="00417282">
          <w:rPr>
            <w:rFonts w:ascii="宋体" w:hAnsi="宋体" w:cs="宋体" w:hint="eastAsia"/>
            <w:lang w:val="zh-CN"/>
          </w:rPr>
          <w:t>三、投标文件的编制</w:t>
        </w:r>
        <w:r w:rsidR="00417282">
          <w:tab/>
        </w:r>
        <w:r>
          <w:fldChar w:fldCharType="begin"/>
        </w:r>
        <w:r w:rsidR="00417282">
          <w:instrText xml:space="preserve"> PAGEREF _Toc10319 </w:instrText>
        </w:r>
        <w:r>
          <w:fldChar w:fldCharType="separate"/>
        </w:r>
        <w:r w:rsidR="00417282">
          <w:t>11</w:t>
        </w:r>
        <w:r>
          <w:fldChar w:fldCharType="end"/>
        </w:r>
      </w:hyperlink>
    </w:p>
    <w:p w:rsidR="00536003" w:rsidRDefault="00536003" w:rsidP="00E2326A">
      <w:pPr>
        <w:pStyle w:val="10"/>
        <w:tabs>
          <w:tab w:val="right" w:leader="dot" w:pos="9689"/>
        </w:tabs>
        <w:ind w:firstLine="482"/>
      </w:pPr>
      <w:hyperlink w:anchor="_Toc14475" w:history="1">
        <w:r w:rsidR="00417282">
          <w:rPr>
            <w:rFonts w:ascii="宋体" w:hAnsi="宋体" w:cs="宋体" w:hint="eastAsia"/>
            <w:szCs w:val="28"/>
            <w:lang w:val="zh-CN"/>
          </w:rPr>
          <w:t>7.</w:t>
        </w:r>
        <w:r w:rsidR="00417282">
          <w:rPr>
            <w:rFonts w:ascii="宋体" w:hAnsi="宋体" w:cs="宋体" w:hint="eastAsia"/>
            <w:szCs w:val="28"/>
            <w:lang w:val="zh-CN"/>
          </w:rPr>
          <w:t>投标文件的语言及度量衡单位</w:t>
        </w:r>
        <w:r w:rsidR="00417282">
          <w:tab/>
        </w:r>
        <w:r>
          <w:fldChar w:fldCharType="begin"/>
        </w:r>
        <w:r w:rsidR="00417282">
          <w:instrText xml:space="preserve"> PAGEREF _Toc14475 </w:instrText>
        </w:r>
        <w:r>
          <w:fldChar w:fldCharType="separate"/>
        </w:r>
        <w:r w:rsidR="00417282">
          <w:t>12</w:t>
        </w:r>
        <w:r>
          <w:fldChar w:fldCharType="end"/>
        </w:r>
      </w:hyperlink>
    </w:p>
    <w:p w:rsidR="00536003" w:rsidRDefault="00536003" w:rsidP="00E2326A">
      <w:pPr>
        <w:pStyle w:val="10"/>
        <w:tabs>
          <w:tab w:val="right" w:leader="dot" w:pos="9689"/>
        </w:tabs>
        <w:ind w:firstLine="482"/>
      </w:pPr>
      <w:hyperlink w:anchor="_Toc19886" w:history="1">
        <w:r w:rsidR="00417282">
          <w:rPr>
            <w:rFonts w:ascii="宋体" w:hAnsi="宋体" w:cs="宋体" w:hint="eastAsia"/>
            <w:szCs w:val="28"/>
            <w:lang w:val="zh-CN"/>
          </w:rPr>
          <w:t>8.</w:t>
        </w:r>
        <w:r w:rsidR="00417282">
          <w:rPr>
            <w:rFonts w:ascii="宋体" w:hAnsi="宋体" w:cs="宋体" w:hint="eastAsia"/>
            <w:szCs w:val="28"/>
            <w:lang w:val="zh-CN"/>
          </w:rPr>
          <w:t>投标报价及币种</w:t>
        </w:r>
        <w:r w:rsidR="00417282">
          <w:tab/>
        </w:r>
        <w:r>
          <w:fldChar w:fldCharType="begin"/>
        </w:r>
        <w:r w:rsidR="00417282">
          <w:instrText xml:space="preserve"> PAGEREF _Toc19886 </w:instrText>
        </w:r>
        <w:r>
          <w:fldChar w:fldCharType="separate"/>
        </w:r>
        <w:r w:rsidR="00417282">
          <w:t>12</w:t>
        </w:r>
        <w:r>
          <w:fldChar w:fldCharType="end"/>
        </w:r>
      </w:hyperlink>
    </w:p>
    <w:p w:rsidR="00536003" w:rsidRDefault="00536003" w:rsidP="00E2326A">
      <w:pPr>
        <w:pStyle w:val="10"/>
        <w:tabs>
          <w:tab w:val="right" w:leader="dot" w:pos="9689"/>
        </w:tabs>
        <w:ind w:firstLine="482"/>
      </w:pPr>
      <w:hyperlink w:anchor="_Toc13359" w:history="1">
        <w:r w:rsidR="00417282">
          <w:rPr>
            <w:rFonts w:ascii="宋体" w:hAnsi="宋体" w:cs="宋体" w:hint="eastAsia"/>
            <w:szCs w:val="28"/>
            <w:lang w:val="zh-CN"/>
          </w:rPr>
          <w:t>9.</w:t>
        </w:r>
        <w:r w:rsidR="00417282">
          <w:rPr>
            <w:rFonts w:ascii="宋体" w:hAnsi="宋体" w:cs="宋体" w:hint="eastAsia"/>
            <w:szCs w:val="28"/>
            <w:lang w:val="zh-CN"/>
          </w:rPr>
          <w:t>投标保证金</w:t>
        </w:r>
        <w:r w:rsidR="00417282">
          <w:tab/>
        </w:r>
        <w:r>
          <w:fldChar w:fldCharType="begin"/>
        </w:r>
        <w:r w:rsidR="00417282">
          <w:instrText xml:space="preserve"> PAGEREF _Toc13359 </w:instrText>
        </w:r>
        <w:r>
          <w:fldChar w:fldCharType="separate"/>
        </w:r>
        <w:r w:rsidR="00417282">
          <w:t>12</w:t>
        </w:r>
        <w:r>
          <w:fldChar w:fldCharType="end"/>
        </w:r>
      </w:hyperlink>
    </w:p>
    <w:p w:rsidR="00536003" w:rsidRDefault="00536003" w:rsidP="00E2326A">
      <w:pPr>
        <w:pStyle w:val="10"/>
        <w:tabs>
          <w:tab w:val="right" w:leader="dot" w:pos="9689"/>
        </w:tabs>
        <w:ind w:firstLine="482"/>
      </w:pPr>
      <w:hyperlink w:anchor="_Toc26780" w:history="1">
        <w:r w:rsidR="00417282">
          <w:rPr>
            <w:rFonts w:ascii="宋体" w:hAnsi="宋体" w:cs="宋体" w:hint="eastAsia"/>
            <w:szCs w:val="28"/>
            <w:lang w:val="zh-CN"/>
          </w:rPr>
          <w:t>10.</w:t>
        </w:r>
        <w:r w:rsidR="00417282">
          <w:rPr>
            <w:rFonts w:ascii="宋体" w:hAnsi="宋体" w:cs="宋体" w:hint="eastAsia"/>
            <w:szCs w:val="28"/>
            <w:lang w:val="zh-CN"/>
          </w:rPr>
          <w:t>投标有效期</w:t>
        </w:r>
        <w:r w:rsidR="00417282">
          <w:tab/>
        </w:r>
        <w:r>
          <w:fldChar w:fldCharType="begin"/>
        </w:r>
        <w:r w:rsidR="00417282">
          <w:instrText xml:space="preserve"> PAGEREF _Toc26780 </w:instrText>
        </w:r>
        <w:r>
          <w:fldChar w:fldCharType="separate"/>
        </w:r>
        <w:r w:rsidR="00417282">
          <w:t>13</w:t>
        </w:r>
        <w:r>
          <w:fldChar w:fldCharType="end"/>
        </w:r>
      </w:hyperlink>
    </w:p>
    <w:p w:rsidR="00536003" w:rsidRDefault="00536003" w:rsidP="00E2326A">
      <w:pPr>
        <w:pStyle w:val="10"/>
        <w:tabs>
          <w:tab w:val="right" w:leader="dot" w:pos="9689"/>
        </w:tabs>
        <w:ind w:firstLine="482"/>
      </w:pPr>
      <w:hyperlink w:anchor="_Toc18037" w:history="1">
        <w:r w:rsidR="00417282">
          <w:rPr>
            <w:rFonts w:ascii="宋体" w:hAnsi="宋体" w:cs="宋体" w:hint="eastAsia"/>
            <w:szCs w:val="28"/>
            <w:lang w:val="zh-CN"/>
          </w:rPr>
          <w:t>11.</w:t>
        </w:r>
        <w:r w:rsidR="00417282">
          <w:rPr>
            <w:rFonts w:ascii="宋体" w:hAnsi="宋体" w:cs="宋体" w:hint="eastAsia"/>
            <w:szCs w:val="28"/>
            <w:lang w:val="zh-CN"/>
          </w:rPr>
          <w:t>投标文件构成</w:t>
        </w:r>
        <w:r w:rsidR="00417282">
          <w:tab/>
        </w:r>
        <w:r>
          <w:fldChar w:fldCharType="begin"/>
        </w:r>
        <w:r w:rsidR="00417282">
          <w:instrText xml:space="preserve"> PAGEREF _Toc18037 </w:instrText>
        </w:r>
        <w:r>
          <w:fldChar w:fldCharType="separate"/>
        </w:r>
        <w:r w:rsidR="00417282">
          <w:t>13</w:t>
        </w:r>
        <w:r>
          <w:fldChar w:fldCharType="end"/>
        </w:r>
      </w:hyperlink>
    </w:p>
    <w:p w:rsidR="00536003" w:rsidRDefault="00536003" w:rsidP="00E2326A">
      <w:pPr>
        <w:pStyle w:val="10"/>
        <w:tabs>
          <w:tab w:val="right" w:leader="dot" w:pos="9689"/>
        </w:tabs>
        <w:ind w:firstLine="482"/>
      </w:pPr>
      <w:hyperlink w:anchor="_Toc25276" w:history="1">
        <w:r w:rsidR="00417282">
          <w:rPr>
            <w:rFonts w:ascii="宋体" w:hAnsi="宋体" w:cs="宋体" w:hint="eastAsia"/>
            <w:szCs w:val="28"/>
            <w:lang w:val="zh-CN"/>
          </w:rPr>
          <w:t>12.</w:t>
        </w:r>
        <w:r w:rsidR="00417282">
          <w:rPr>
            <w:rFonts w:ascii="宋体" w:hAnsi="宋体" w:cs="宋体" w:hint="eastAsia"/>
            <w:szCs w:val="28"/>
            <w:lang w:val="zh-CN"/>
          </w:rPr>
          <w:t>投标文件的编制要求</w:t>
        </w:r>
        <w:r w:rsidR="00417282">
          <w:tab/>
        </w:r>
        <w:r>
          <w:fldChar w:fldCharType="begin"/>
        </w:r>
        <w:r w:rsidR="00417282">
          <w:instrText xml:space="preserve"> PAGEREF _Toc25276 </w:instrText>
        </w:r>
        <w:r>
          <w:fldChar w:fldCharType="separate"/>
        </w:r>
        <w:r w:rsidR="00417282">
          <w:t>15</w:t>
        </w:r>
        <w:r>
          <w:fldChar w:fldCharType="end"/>
        </w:r>
      </w:hyperlink>
    </w:p>
    <w:p w:rsidR="00536003" w:rsidRDefault="00536003" w:rsidP="00E2326A">
      <w:pPr>
        <w:pStyle w:val="10"/>
        <w:tabs>
          <w:tab w:val="right" w:leader="dot" w:pos="9689"/>
        </w:tabs>
        <w:ind w:firstLine="482"/>
      </w:pPr>
      <w:hyperlink w:anchor="_Toc14054" w:history="1">
        <w:r w:rsidR="00417282">
          <w:rPr>
            <w:rFonts w:ascii="宋体" w:hAnsi="宋体" w:cs="宋体" w:hint="eastAsia"/>
            <w:lang w:val="zh-CN"/>
          </w:rPr>
          <w:t>四、投标文件的提交</w:t>
        </w:r>
        <w:r w:rsidR="00417282">
          <w:tab/>
        </w:r>
        <w:r>
          <w:fldChar w:fldCharType="begin"/>
        </w:r>
        <w:r w:rsidR="00417282">
          <w:instrText xml:space="preserve"> PAGEREF _Toc14054 </w:instrText>
        </w:r>
        <w:r>
          <w:fldChar w:fldCharType="separate"/>
        </w:r>
        <w:r w:rsidR="00417282">
          <w:t>15</w:t>
        </w:r>
        <w:r>
          <w:fldChar w:fldCharType="end"/>
        </w:r>
      </w:hyperlink>
    </w:p>
    <w:p w:rsidR="00536003" w:rsidRDefault="00536003" w:rsidP="00E2326A">
      <w:pPr>
        <w:pStyle w:val="10"/>
        <w:tabs>
          <w:tab w:val="right" w:leader="dot" w:pos="9689"/>
        </w:tabs>
        <w:ind w:firstLine="482"/>
      </w:pPr>
      <w:hyperlink w:anchor="_Toc8215" w:history="1">
        <w:r w:rsidR="00417282">
          <w:rPr>
            <w:rFonts w:ascii="宋体" w:hAnsi="宋体" w:cs="宋体" w:hint="eastAsia"/>
            <w:szCs w:val="28"/>
            <w:lang w:val="zh-CN"/>
          </w:rPr>
          <w:t>13.</w:t>
        </w:r>
        <w:r w:rsidR="00417282">
          <w:rPr>
            <w:rFonts w:ascii="宋体" w:hAnsi="宋体" w:cs="宋体" w:hint="eastAsia"/>
            <w:szCs w:val="28"/>
            <w:lang w:val="zh-CN"/>
          </w:rPr>
          <w:t>投标文件的密封和标记</w:t>
        </w:r>
        <w:r w:rsidR="00417282">
          <w:tab/>
        </w:r>
        <w:r>
          <w:fldChar w:fldCharType="begin"/>
        </w:r>
        <w:r w:rsidR="00417282">
          <w:instrText xml:space="preserve"> PAGEREF _Toc8215 </w:instrText>
        </w:r>
        <w:r>
          <w:fldChar w:fldCharType="separate"/>
        </w:r>
        <w:r w:rsidR="00417282">
          <w:t>15</w:t>
        </w:r>
        <w:r>
          <w:fldChar w:fldCharType="end"/>
        </w:r>
      </w:hyperlink>
    </w:p>
    <w:p w:rsidR="00536003" w:rsidRDefault="00536003" w:rsidP="00E2326A">
      <w:pPr>
        <w:pStyle w:val="10"/>
        <w:tabs>
          <w:tab w:val="right" w:leader="dot" w:pos="9689"/>
        </w:tabs>
        <w:ind w:firstLine="482"/>
      </w:pPr>
      <w:hyperlink w:anchor="_Toc20839" w:history="1">
        <w:r w:rsidR="00417282">
          <w:rPr>
            <w:rFonts w:ascii="宋体" w:hAnsi="宋体" w:cs="宋体" w:hint="eastAsia"/>
            <w:szCs w:val="28"/>
            <w:lang w:val="zh-CN"/>
          </w:rPr>
          <w:t>14.</w:t>
        </w:r>
        <w:r w:rsidR="00417282">
          <w:rPr>
            <w:rFonts w:ascii="宋体" w:hAnsi="宋体" w:cs="宋体" w:hint="eastAsia"/>
            <w:szCs w:val="28"/>
            <w:lang w:val="zh-CN"/>
          </w:rPr>
          <w:t>提交投标文件的时间、地点、方式</w:t>
        </w:r>
        <w:r w:rsidR="00417282">
          <w:tab/>
        </w:r>
        <w:r>
          <w:fldChar w:fldCharType="begin"/>
        </w:r>
        <w:r w:rsidR="00417282">
          <w:instrText xml:space="preserve"> PAGEREF _Toc20839 </w:instrText>
        </w:r>
        <w:r>
          <w:fldChar w:fldCharType="separate"/>
        </w:r>
        <w:r w:rsidR="00417282">
          <w:t>16</w:t>
        </w:r>
        <w:r>
          <w:fldChar w:fldCharType="end"/>
        </w:r>
      </w:hyperlink>
    </w:p>
    <w:p w:rsidR="00536003" w:rsidRDefault="00536003" w:rsidP="00E2326A">
      <w:pPr>
        <w:pStyle w:val="10"/>
        <w:tabs>
          <w:tab w:val="right" w:leader="dot" w:pos="9689"/>
        </w:tabs>
        <w:ind w:firstLine="482"/>
      </w:pPr>
      <w:hyperlink w:anchor="_Toc23805" w:history="1">
        <w:r w:rsidR="00417282">
          <w:rPr>
            <w:rFonts w:ascii="宋体" w:hAnsi="宋体" w:cs="宋体" w:hint="eastAsia"/>
            <w:szCs w:val="28"/>
            <w:lang w:val="zh-CN"/>
          </w:rPr>
          <w:t>15.</w:t>
        </w:r>
        <w:r w:rsidR="00417282">
          <w:rPr>
            <w:rFonts w:ascii="宋体" w:hAnsi="宋体" w:cs="宋体" w:hint="eastAsia"/>
            <w:szCs w:val="28"/>
            <w:lang w:val="zh-CN"/>
          </w:rPr>
          <w:t>投标文件的补充、修改或者撤回</w:t>
        </w:r>
        <w:r w:rsidR="00417282">
          <w:tab/>
        </w:r>
        <w:r>
          <w:fldChar w:fldCharType="begin"/>
        </w:r>
        <w:r w:rsidR="00417282">
          <w:instrText xml:space="preserve"> PAGEREF _Toc23805 </w:instrText>
        </w:r>
        <w:r>
          <w:fldChar w:fldCharType="separate"/>
        </w:r>
        <w:r w:rsidR="00417282">
          <w:t>16</w:t>
        </w:r>
        <w:r>
          <w:fldChar w:fldCharType="end"/>
        </w:r>
      </w:hyperlink>
    </w:p>
    <w:p w:rsidR="00536003" w:rsidRDefault="00536003" w:rsidP="00E2326A">
      <w:pPr>
        <w:pStyle w:val="10"/>
        <w:tabs>
          <w:tab w:val="right" w:leader="dot" w:pos="9689"/>
        </w:tabs>
        <w:ind w:firstLine="482"/>
      </w:pPr>
      <w:hyperlink w:anchor="_Toc26909" w:history="1">
        <w:r w:rsidR="00417282">
          <w:rPr>
            <w:rFonts w:ascii="宋体" w:hAnsi="宋体" w:cs="宋体" w:hint="eastAsia"/>
            <w:lang w:val="zh-CN"/>
          </w:rPr>
          <w:t>五、开标</w:t>
        </w:r>
        <w:r w:rsidR="00417282">
          <w:tab/>
        </w:r>
        <w:r>
          <w:fldChar w:fldCharType="begin"/>
        </w:r>
        <w:r w:rsidR="00417282">
          <w:instrText xml:space="preserve"> PAGEREF _Toc26909 </w:instrText>
        </w:r>
        <w:r>
          <w:fldChar w:fldCharType="separate"/>
        </w:r>
        <w:r w:rsidR="00417282">
          <w:t>16</w:t>
        </w:r>
        <w:r>
          <w:fldChar w:fldCharType="end"/>
        </w:r>
      </w:hyperlink>
    </w:p>
    <w:p w:rsidR="00536003" w:rsidRDefault="00536003" w:rsidP="00E2326A">
      <w:pPr>
        <w:pStyle w:val="10"/>
        <w:tabs>
          <w:tab w:val="right" w:leader="dot" w:pos="9689"/>
        </w:tabs>
        <w:ind w:firstLine="482"/>
      </w:pPr>
      <w:hyperlink w:anchor="_Toc20423" w:history="1">
        <w:r w:rsidR="00417282">
          <w:rPr>
            <w:rFonts w:ascii="宋体" w:hAnsi="宋体" w:cs="宋体" w:hint="eastAsia"/>
            <w:szCs w:val="28"/>
            <w:lang w:val="zh-CN"/>
          </w:rPr>
          <w:t>16.</w:t>
        </w:r>
        <w:r w:rsidR="00417282">
          <w:rPr>
            <w:rFonts w:ascii="宋体" w:hAnsi="宋体" w:cs="宋体" w:hint="eastAsia"/>
            <w:szCs w:val="28"/>
            <w:lang w:val="zh-CN"/>
          </w:rPr>
          <w:t>开标</w:t>
        </w:r>
        <w:r w:rsidR="00417282">
          <w:tab/>
        </w:r>
        <w:r>
          <w:fldChar w:fldCharType="begin"/>
        </w:r>
        <w:r w:rsidR="00417282">
          <w:instrText xml:space="preserve"> PAGEREF _Toc20423 </w:instrText>
        </w:r>
        <w:r>
          <w:fldChar w:fldCharType="separate"/>
        </w:r>
        <w:r w:rsidR="00417282">
          <w:t>16</w:t>
        </w:r>
        <w:r>
          <w:fldChar w:fldCharType="end"/>
        </w:r>
      </w:hyperlink>
    </w:p>
    <w:p w:rsidR="00536003" w:rsidRDefault="00536003" w:rsidP="00E2326A">
      <w:pPr>
        <w:pStyle w:val="10"/>
        <w:tabs>
          <w:tab w:val="right" w:leader="dot" w:pos="9689"/>
        </w:tabs>
        <w:ind w:firstLine="482"/>
      </w:pPr>
      <w:hyperlink w:anchor="_Toc29596" w:history="1">
        <w:r w:rsidR="00417282">
          <w:rPr>
            <w:rFonts w:ascii="宋体" w:hAnsi="宋体" w:cs="宋体" w:hint="eastAsia"/>
            <w:lang w:val="zh-CN"/>
          </w:rPr>
          <w:t>六、评审程序及方法</w:t>
        </w:r>
        <w:r w:rsidR="00417282">
          <w:tab/>
        </w:r>
        <w:r>
          <w:fldChar w:fldCharType="begin"/>
        </w:r>
        <w:r w:rsidR="00417282">
          <w:instrText xml:space="preserve"> PAGEREF _Toc29596 </w:instrText>
        </w:r>
        <w:r>
          <w:fldChar w:fldCharType="separate"/>
        </w:r>
        <w:r w:rsidR="00417282">
          <w:t>17</w:t>
        </w:r>
        <w:r>
          <w:fldChar w:fldCharType="end"/>
        </w:r>
      </w:hyperlink>
    </w:p>
    <w:p w:rsidR="00536003" w:rsidRDefault="00536003" w:rsidP="00E2326A">
      <w:pPr>
        <w:pStyle w:val="10"/>
        <w:tabs>
          <w:tab w:val="right" w:leader="dot" w:pos="9689"/>
        </w:tabs>
        <w:ind w:firstLine="482"/>
      </w:pPr>
      <w:hyperlink w:anchor="_Toc21968" w:history="1">
        <w:r w:rsidR="00417282">
          <w:rPr>
            <w:rFonts w:ascii="宋体" w:hAnsi="宋体" w:cs="宋体" w:hint="eastAsia"/>
            <w:szCs w:val="28"/>
            <w:lang w:val="zh-CN"/>
          </w:rPr>
          <w:t>17.</w:t>
        </w:r>
        <w:r w:rsidR="00417282">
          <w:rPr>
            <w:rFonts w:ascii="宋体" w:hAnsi="宋体" w:cs="宋体" w:hint="eastAsia"/>
            <w:szCs w:val="28"/>
            <w:lang w:val="zh-CN"/>
          </w:rPr>
          <w:t>评标委员会</w:t>
        </w:r>
        <w:r w:rsidR="00417282">
          <w:tab/>
        </w:r>
        <w:r>
          <w:fldChar w:fldCharType="begin"/>
        </w:r>
        <w:r w:rsidR="00417282">
          <w:instrText xml:space="preserve"> PAGEREF _Toc21968 </w:instrText>
        </w:r>
        <w:r>
          <w:fldChar w:fldCharType="separate"/>
        </w:r>
        <w:r w:rsidR="00417282">
          <w:t>17</w:t>
        </w:r>
        <w:r>
          <w:fldChar w:fldCharType="end"/>
        </w:r>
      </w:hyperlink>
    </w:p>
    <w:p w:rsidR="00536003" w:rsidRDefault="00536003" w:rsidP="00E2326A">
      <w:pPr>
        <w:pStyle w:val="10"/>
        <w:tabs>
          <w:tab w:val="right" w:leader="dot" w:pos="9689"/>
        </w:tabs>
        <w:ind w:firstLine="482"/>
      </w:pPr>
      <w:hyperlink w:anchor="_Toc1669" w:history="1">
        <w:r w:rsidR="00417282">
          <w:rPr>
            <w:rFonts w:ascii="宋体" w:hAnsi="宋体" w:cs="宋体" w:hint="eastAsia"/>
            <w:szCs w:val="28"/>
            <w:lang w:val="zh-CN"/>
          </w:rPr>
          <w:t>18.</w:t>
        </w:r>
        <w:r w:rsidR="00417282">
          <w:rPr>
            <w:rFonts w:ascii="宋体" w:hAnsi="宋体" w:cs="宋体" w:hint="eastAsia"/>
            <w:szCs w:val="28"/>
            <w:lang w:val="zh-CN"/>
          </w:rPr>
          <w:t>评审工作程序</w:t>
        </w:r>
        <w:r w:rsidR="00417282">
          <w:tab/>
        </w:r>
        <w:r>
          <w:fldChar w:fldCharType="begin"/>
        </w:r>
        <w:r w:rsidR="00417282">
          <w:instrText xml:space="preserve"> PAGEREF _Toc1669 </w:instrText>
        </w:r>
        <w:r>
          <w:fldChar w:fldCharType="separate"/>
        </w:r>
        <w:r w:rsidR="00417282">
          <w:t>19</w:t>
        </w:r>
        <w:r>
          <w:fldChar w:fldCharType="end"/>
        </w:r>
      </w:hyperlink>
    </w:p>
    <w:p w:rsidR="00536003" w:rsidRDefault="00536003" w:rsidP="00E2326A">
      <w:pPr>
        <w:pStyle w:val="10"/>
        <w:tabs>
          <w:tab w:val="right" w:leader="dot" w:pos="9689"/>
        </w:tabs>
        <w:ind w:firstLine="482"/>
      </w:pPr>
      <w:hyperlink w:anchor="_Toc27944" w:history="1">
        <w:r w:rsidR="00417282">
          <w:rPr>
            <w:rFonts w:ascii="宋体" w:hAnsi="宋体" w:cs="宋体" w:hint="eastAsia"/>
            <w:szCs w:val="28"/>
            <w:lang w:val="zh-CN"/>
          </w:rPr>
          <w:t>19.</w:t>
        </w:r>
        <w:r w:rsidR="00417282">
          <w:rPr>
            <w:rFonts w:ascii="宋体" w:hAnsi="宋体" w:cs="宋体" w:hint="eastAsia"/>
            <w:szCs w:val="28"/>
            <w:lang w:val="zh-CN"/>
          </w:rPr>
          <w:t>评审方法和标准</w:t>
        </w:r>
        <w:r w:rsidR="00417282">
          <w:tab/>
        </w:r>
        <w:r>
          <w:fldChar w:fldCharType="begin"/>
        </w:r>
        <w:r w:rsidR="00417282">
          <w:instrText xml:space="preserve"> PAGEREF _Toc27944 </w:instrText>
        </w:r>
        <w:r>
          <w:fldChar w:fldCharType="separate"/>
        </w:r>
        <w:r w:rsidR="00417282">
          <w:t>22</w:t>
        </w:r>
        <w:r>
          <w:fldChar w:fldCharType="end"/>
        </w:r>
      </w:hyperlink>
    </w:p>
    <w:p w:rsidR="00536003" w:rsidRDefault="00536003" w:rsidP="00E2326A">
      <w:pPr>
        <w:pStyle w:val="10"/>
        <w:tabs>
          <w:tab w:val="right" w:leader="dot" w:pos="9689"/>
        </w:tabs>
        <w:ind w:firstLine="482"/>
      </w:pPr>
      <w:hyperlink w:anchor="_Toc4846" w:history="1">
        <w:r w:rsidR="00417282">
          <w:rPr>
            <w:rFonts w:ascii="宋体" w:hAnsi="宋体" w:cs="宋体" w:hint="eastAsia"/>
            <w:lang w:val="zh-CN"/>
          </w:rPr>
          <w:t>七、中标</w:t>
        </w:r>
        <w:r w:rsidR="00417282">
          <w:tab/>
        </w:r>
        <w:r>
          <w:fldChar w:fldCharType="begin"/>
        </w:r>
        <w:r w:rsidR="00417282">
          <w:instrText xml:space="preserve"> PAGEREF _Toc4846 </w:instrText>
        </w:r>
        <w:r>
          <w:fldChar w:fldCharType="separate"/>
        </w:r>
        <w:r w:rsidR="00417282">
          <w:t>24</w:t>
        </w:r>
        <w:r>
          <w:fldChar w:fldCharType="end"/>
        </w:r>
      </w:hyperlink>
    </w:p>
    <w:p w:rsidR="00536003" w:rsidRDefault="00536003" w:rsidP="00E2326A">
      <w:pPr>
        <w:pStyle w:val="10"/>
        <w:tabs>
          <w:tab w:val="right" w:leader="dot" w:pos="9689"/>
        </w:tabs>
        <w:ind w:firstLine="482"/>
      </w:pPr>
      <w:hyperlink w:anchor="_Toc2238" w:history="1">
        <w:r w:rsidR="00417282">
          <w:rPr>
            <w:rFonts w:ascii="宋体" w:hAnsi="宋体" w:cs="宋体" w:hint="eastAsia"/>
            <w:szCs w:val="28"/>
            <w:lang w:val="zh-CN"/>
          </w:rPr>
          <w:t>20.</w:t>
        </w:r>
        <w:r w:rsidR="00417282">
          <w:rPr>
            <w:rFonts w:ascii="宋体" w:hAnsi="宋体" w:cs="宋体" w:hint="eastAsia"/>
            <w:szCs w:val="28"/>
            <w:lang w:val="zh-CN"/>
          </w:rPr>
          <w:t>推荐并确定中标人</w:t>
        </w:r>
        <w:r w:rsidR="00417282">
          <w:tab/>
        </w:r>
        <w:r>
          <w:fldChar w:fldCharType="begin"/>
        </w:r>
        <w:r w:rsidR="00417282">
          <w:instrText xml:space="preserve"> PAGEREF _Toc2238 </w:instrText>
        </w:r>
        <w:r>
          <w:fldChar w:fldCharType="separate"/>
        </w:r>
        <w:r w:rsidR="00417282">
          <w:t>24</w:t>
        </w:r>
        <w:r>
          <w:fldChar w:fldCharType="end"/>
        </w:r>
      </w:hyperlink>
    </w:p>
    <w:p w:rsidR="00536003" w:rsidRDefault="00536003" w:rsidP="00E2326A">
      <w:pPr>
        <w:pStyle w:val="10"/>
        <w:tabs>
          <w:tab w:val="right" w:leader="dot" w:pos="9689"/>
        </w:tabs>
        <w:ind w:firstLine="482"/>
      </w:pPr>
      <w:hyperlink w:anchor="_Toc21846" w:history="1">
        <w:r w:rsidR="00417282">
          <w:rPr>
            <w:rFonts w:ascii="宋体" w:hAnsi="宋体" w:cs="宋体" w:hint="eastAsia"/>
            <w:szCs w:val="28"/>
            <w:lang w:val="zh-CN"/>
          </w:rPr>
          <w:t>21.</w:t>
        </w:r>
        <w:r w:rsidR="00417282">
          <w:rPr>
            <w:rFonts w:ascii="宋体" w:hAnsi="宋体" w:cs="宋体" w:hint="eastAsia"/>
            <w:szCs w:val="28"/>
            <w:lang w:val="zh-CN"/>
          </w:rPr>
          <w:t>中标通知</w:t>
        </w:r>
        <w:r w:rsidR="00417282">
          <w:tab/>
        </w:r>
        <w:r>
          <w:fldChar w:fldCharType="begin"/>
        </w:r>
        <w:r w:rsidR="00417282">
          <w:instrText xml:space="preserve"> PAGEREF _Toc21846 </w:instrText>
        </w:r>
        <w:r>
          <w:fldChar w:fldCharType="separate"/>
        </w:r>
        <w:r w:rsidR="00417282">
          <w:t>24</w:t>
        </w:r>
        <w:r>
          <w:fldChar w:fldCharType="end"/>
        </w:r>
      </w:hyperlink>
    </w:p>
    <w:p w:rsidR="00536003" w:rsidRDefault="00536003" w:rsidP="00E2326A">
      <w:pPr>
        <w:pStyle w:val="10"/>
        <w:tabs>
          <w:tab w:val="right" w:leader="dot" w:pos="9689"/>
        </w:tabs>
        <w:ind w:firstLine="482"/>
      </w:pPr>
      <w:hyperlink w:anchor="_Toc31523" w:history="1">
        <w:r w:rsidR="00417282">
          <w:rPr>
            <w:rFonts w:ascii="宋体" w:hAnsi="宋体" w:cs="宋体" w:hint="eastAsia"/>
            <w:lang w:val="zh-CN"/>
          </w:rPr>
          <w:t>八、授予合同</w:t>
        </w:r>
        <w:r w:rsidR="00417282">
          <w:tab/>
        </w:r>
        <w:r>
          <w:fldChar w:fldCharType="begin"/>
        </w:r>
        <w:r w:rsidR="00417282">
          <w:instrText xml:space="preserve"> PAGEREF _Toc31523 </w:instrText>
        </w:r>
        <w:r>
          <w:fldChar w:fldCharType="separate"/>
        </w:r>
        <w:r w:rsidR="00417282">
          <w:t>25</w:t>
        </w:r>
        <w:r>
          <w:fldChar w:fldCharType="end"/>
        </w:r>
      </w:hyperlink>
    </w:p>
    <w:p w:rsidR="00536003" w:rsidRDefault="00536003" w:rsidP="00E2326A">
      <w:pPr>
        <w:pStyle w:val="10"/>
        <w:tabs>
          <w:tab w:val="right" w:leader="dot" w:pos="9689"/>
        </w:tabs>
        <w:ind w:firstLine="482"/>
      </w:pPr>
      <w:hyperlink w:anchor="_Toc26100" w:history="1">
        <w:r w:rsidR="00417282">
          <w:rPr>
            <w:rFonts w:ascii="宋体" w:hAnsi="宋体" w:cs="宋体" w:hint="eastAsia"/>
            <w:szCs w:val="28"/>
            <w:lang w:val="zh-CN"/>
          </w:rPr>
          <w:t>22.</w:t>
        </w:r>
        <w:r w:rsidR="00417282">
          <w:rPr>
            <w:rFonts w:ascii="宋体" w:hAnsi="宋体" w:cs="宋体" w:hint="eastAsia"/>
            <w:szCs w:val="28"/>
            <w:lang w:val="zh-CN"/>
          </w:rPr>
          <w:t>签订合同</w:t>
        </w:r>
        <w:r w:rsidR="00417282">
          <w:tab/>
        </w:r>
        <w:r>
          <w:fldChar w:fldCharType="begin"/>
        </w:r>
        <w:r w:rsidR="00417282">
          <w:instrText xml:space="preserve"> PAGEREF _Toc26100 </w:instrText>
        </w:r>
        <w:r>
          <w:fldChar w:fldCharType="separate"/>
        </w:r>
        <w:r w:rsidR="00417282">
          <w:t>25</w:t>
        </w:r>
        <w:r>
          <w:fldChar w:fldCharType="end"/>
        </w:r>
      </w:hyperlink>
    </w:p>
    <w:p w:rsidR="00536003" w:rsidRDefault="00536003" w:rsidP="00E2326A">
      <w:pPr>
        <w:pStyle w:val="10"/>
        <w:tabs>
          <w:tab w:val="right" w:leader="dot" w:pos="9689"/>
        </w:tabs>
        <w:ind w:firstLine="482"/>
      </w:pPr>
      <w:hyperlink w:anchor="_Toc21515" w:history="1">
        <w:r w:rsidR="00417282">
          <w:rPr>
            <w:rFonts w:ascii="宋体" w:hAnsi="宋体" w:cs="宋体" w:hint="eastAsia"/>
            <w:lang w:val="zh-CN"/>
          </w:rPr>
          <w:t>九、招标代理费</w:t>
        </w:r>
        <w:r w:rsidR="00417282">
          <w:tab/>
        </w:r>
        <w:r>
          <w:fldChar w:fldCharType="begin"/>
        </w:r>
        <w:r w:rsidR="00417282">
          <w:instrText xml:space="preserve"> PAGEREF _Toc21515 </w:instrText>
        </w:r>
        <w:r>
          <w:fldChar w:fldCharType="separate"/>
        </w:r>
        <w:r w:rsidR="00417282">
          <w:t>26</w:t>
        </w:r>
        <w:r>
          <w:fldChar w:fldCharType="end"/>
        </w:r>
      </w:hyperlink>
    </w:p>
    <w:p w:rsidR="00536003" w:rsidRDefault="00536003" w:rsidP="00E2326A">
      <w:pPr>
        <w:pStyle w:val="10"/>
        <w:tabs>
          <w:tab w:val="right" w:leader="dot" w:pos="9689"/>
        </w:tabs>
        <w:ind w:firstLine="482"/>
      </w:pPr>
      <w:hyperlink w:anchor="_Toc29844" w:history="1">
        <w:r w:rsidR="00417282">
          <w:rPr>
            <w:rFonts w:ascii="宋体" w:hAnsi="宋体" w:cs="宋体" w:hint="eastAsia"/>
            <w:lang w:val="zh-CN"/>
          </w:rPr>
          <w:t>十、其他</w:t>
        </w:r>
        <w:r w:rsidR="00417282">
          <w:tab/>
        </w:r>
        <w:r>
          <w:fldChar w:fldCharType="begin"/>
        </w:r>
        <w:r w:rsidR="00417282">
          <w:instrText xml:space="preserve"> PAGEREF _Toc29844 </w:instrText>
        </w:r>
        <w:r>
          <w:fldChar w:fldCharType="separate"/>
        </w:r>
        <w:r w:rsidR="00417282">
          <w:t>26</w:t>
        </w:r>
        <w:r>
          <w:fldChar w:fldCharType="end"/>
        </w:r>
      </w:hyperlink>
    </w:p>
    <w:p w:rsidR="00536003" w:rsidRDefault="00536003" w:rsidP="00E2326A">
      <w:pPr>
        <w:pStyle w:val="10"/>
        <w:tabs>
          <w:tab w:val="right" w:leader="dot" w:pos="9689"/>
        </w:tabs>
        <w:ind w:firstLine="482"/>
      </w:pPr>
      <w:hyperlink w:anchor="_Toc12092" w:history="1">
        <w:r w:rsidR="00417282">
          <w:rPr>
            <w:rFonts w:ascii="宋体" w:hAnsi="宋体" w:cs="宋体" w:hint="eastAsia"/>
            <w:szCs w:val="36"/>
            <w:lang w:val="zh-CN"/>
          </w:rPr>
          <w:t>第三部分</w:t>
        </w:r>
        <w:r w:rsidR="00417282">
          <w:rPr>
            <w:rFonts w:ascii="宋体" w:hAnsi="宋体" w:cs="宋体" w:hint="eastAsia"/>
            <w:szCs w:val="36"/>
            <w:lang w:val="zh-CN"/>
          </w:rPr>
          <w:t xml:space="preserve"> </w:t>
        </w:r>
        <w:r w:rsidR="00417282">
          <w:rPr>
            <w:rFonts w:ascii="宋体" w:hAnsi="宋体" w:cs="宋体" w:hint="eastAsia"/>
            <w:szCs w:val="36"/>
            <w:lang w:val="zh-CN"/>
          </w:rPr>
          <w:t>青海省政府采购项目合同书范本</w:t>
        </w:r>
        <w:r w:rsidR="00417282">
          <w:tab/>
        </w:r>
        <w:r>
          <w:fldChar w:fldCharType="begin"/>
        </w:r>
        <w:r w:rsidR="00417282">
          <w:instrText xml:space="preserve"> PAGEREF _Toc12092 </w:instrText>
        </w:r>
        <w:r>
          <w:fldChar w:fldCharType="separate"/>
        </w:r>
        <w:r w:rsidR="00417282">
          <w:t>28</w:t>
        </w:r>
        <w:r>
          <w:fldChar w:fldCharType="end"/>
        </w:r>
      </w:hyperlink>
    </w:p>
    <w:p w:rsidR="00536003" w:rsidRDefault="00536003" w:rsidP="00E2326A">
      <w:pPr>
        <w:pStyle w:val="10"/>
        <w:tabs>
          <w:tab w:val="right" w:leader="dot" w:pos="9689"/>
        </w:tabs>
        <w:ind w:firstLine="482"/>
      </w:pPr>
      <w:hyperlink w:anchor="_Toc21613" w:history="1">
        <w:r w:rsidR="00417282">
          <w:rPr>
            <w:rFonts w:ascii="宋体" w:hAnsi="宋体" w:cs="宋体" w:hint="eastAsia"/>
            <w:szCs w:val="36"/>
            <w:lang w:val="zh-CN"/>
          </w:rPr>
          <w:t>第四部分</w:t>
        </w:r>
        <w:r w:rsidR="00417282">
          <w:rPr>
            <w:rFonts w:ascii="宋体" w:hAnsi="宋体" w:cs="宋体" w:hint="eastAsia"/>
            <w:szCs w:val="36"/>
            <w:lang w:val="zh-CN"/>
          </w:rPr>
          <w:t xml:space="preserve">  </w:t>
        </w:r>
        <w:r w:rsidR="00417282">
          <w:rPr>
            <w:rFonts w:ascii="宋体" w:hAnsi="宋体" w:cs="宋体" w:hint="eastAsia"/>
            <w:szCs w:val="36"/>
            <w:lang w:val="zh-CN"/>
          </w:rPr>
          <w:t>投标文件格式</w:t>
        </w:r>
        <w:r w:rsidR="00417282">
          <w:tab/>
        </w:r>
        <w:r>
          <w:fldChar w:fldCharType="begin"/>
        </w:r>
        <w:r w:rsidR="00417282">
          <w:instrText xml:space="preserve"> PAGEREF _Toc21613 </w:instrText>
        </w:r>
        <w:r>
          <w:fldChar w:fldCharType="separate"/>
        </w:r>
        <w:r w:rsidR="00417282">
          <w:t>44</w:t>
        </w:r>
        <w:r>
          <w:fldChar w:fldCharType="end"/>
        </w:r>
      </w:hyperlink>
    </w:p>
    <w:p w:rsidR="00536003" w:rsidRDefault="00536003" w:rsidP="00E2326A">
      <w:pPr>
        <w:pStyle w:val="10"/>
        <w:tabs>
          <w:tab w:val="right" w:leader="dot" w:pos="9689"/>
        </w:tabs>
        <w:ind w:firstLine="482"/>
      </w:pPr>
      <w:hyperlink w:anchor="_Toc10123" w:history="1">
        <w:r w:rsidR="00417282">
          <w:rPr>
            <w:rFonts w:ascii="宋体" w:hAnsi="宋体" w:cs="宋体" w:hint="eastAsia"/>
            <w:szCs w:val="30"/>
            <w:lang w:val="zh-CN"/>
          </w:rPr>
          <w:t>一、投标文件封面（上册）</w:t>
        </w:r>
        <w:r w:rsidR="00417282">
          <w:tab/>
        </w:r>
        <w:r>
          <w:fldChar w:fldCharType="begin"/>
        </w:r>
        <w:r w:rsidR="00417282">
          <w:instrText xml:space="preserve"> PAGEREF _Toc10123 </w:instrText>
        </w:r>
        <w:r>
          <w:fldChar w:fldCharType="separate"/>
        </w:r>
        <w:r w:rsidR="00417282">
          <w:t>44</w:t>
        </w:r>
        <w:r>
          <w:fldChar w:fldCharType="end"/>
        </w:r>
      </w:hyperlink>
    </w:p>
    <w:p w:rsidR="00536003" w:rsidRDefault="00536003" w:rsidP="00E2326A">
      <w:pPr>
        <w:pStyle w:val="10"/>
        <w:tabs>
          <w:tab w:val="right" w:leader="dot" w:pos="9689"/>
        </w:tabs>
        <w:ind w:firstLine="482"/>
      </w:pPr>
      <w:hyperlink w:anchor="_Toc24465" w:history="1">
        <w:r w:rsidR="00417282">
          <w:rPr>
            <w:rFonts w:ascii="宋体" w:hAnsi="宋体" w:cs="宋体" w:hint="eastAsia"/>
            <w:szCs w:val="30"/>
          </w:rPr>
          <w:t>01.</w:t>
        </w:r>
        <w:r w:rsidR="00417282">
          <w:rPr>
            <w:rFonts w:ascii="宋体" w:hAnsi="宋体" w:cs="宋体" w:hint="eastAsia"/>
            <w:szCs w:val="30"/>
            <w:lang w:val="zh-CN"/>
          </w:rPr>
          <w:t>投标函</w:t>
        </w:r>
        <w:r w:rsidR="00417282">
          <w:tab/>
        </w:r>
        <w:r>
          <w:fldChar w:fldCharType="begin"/>
        </w:r>
        <w:r w:rsidR="00417282">
          <w:instrText xml:space="preserve"> PAGEREF _Toc24465 </w:instrText>
        </w:r>
        <w:r>
          <w:fldChar w:fldCharType="separate"/>
        </w:r>
        <w:r w:rsidR="00417282">
          <w:t>46</w:t>
        </w:r>
        <w:r>
          <w:fldChar w:fldCharType="end"/>
        </w:r>
      </w:hyperlink>
    </w:p>
    <w:p w:rsidR="00536003" w:rsidRDefault="00536003" w:rsidP="00E2326A">
      <w:pPr>
        <w:pStyle w:val="10"/>
        <w:tabs>
          <w:tab w:val="right" w:leader="dot" w:pos="9689"/>
        </w:tabs>
        <w:ind w:firstLine="482"/>
      </w:pPr>
      <w:hyperlink w:anchor="_Toc30478" w:history="1">
        <w:r w:rsidR="00417282">
          <w:rPr>
            <w:rFonts w:ascii="宋体" w:hAnsi="宋体" w:cs="宋体" w:hint="eastAsia"/>
            <w:szCs w:val="30"/>
          </w:rPr>
          <w:t>02.</w:t>
        </w:r>
        <w:r w:rsidR="00417282">
          <w:rPr>
            <w:rFonts w:ascii="宋体" w:hAnsi="宋体" w:cs="宋体" w:hint="eastAsia"/>
            <w:szCs w:val="30"/>
          </w:rPr>
          <w:t>法定代表人证明书</w:t>
        </w:r>
        <w:r w:rsidR="00417282">
          <w:tab/>
        </w:r>
        <w:r>
          <w:fldChar w:fldCharType="begin"/>
        </w:r>
        <w:r w:rsidR="00417282">
          <w:instrText xml:space="preserve"> PAGEREF _Toc30478 </w:instrText>
        </w:r>
        <w:r>
          <w:fldChar w:fldCharType="separate"/>
        </w:r>
        <w:r w:rsidR="00417282">
          <w:t>46</w:t>
        </w:r>
        <w:r>
          <w:fldChar w:fldCharType="end"/>
        </w:r>
      </w:hyperlink>
    </w:p>
    <w:p w:rsidR="00536003" w:rsidRDefault="00536003" w:rsidP="00E2326A">
      <w:pPr>
        <w:pStyle w:val="10"/>
        <w:tabs>
          <w:tab w:val="right" w:leader="dot" w:pos="9689"/>
        </w:tabs>
        <w:ind w:firstLine="482"/>
      </w:pPr>
      <w:hyperlink w:anchor="_Toc14049" w:history="1">
        <w:r w:rsidR="00417282">
          <w:rPr>
            <w:rFonts w:ascii="宋体" w:hAnsi="宋体" w:cs="宋体" w:hint="eastAsia"/>
            <w:szCs w:val="30"/>
          </w:rPr>
          <w:t>03.</w:t>
        </w:r>
        <w:r w:rsidR="00417282">
          <w:rPr>
            <w:rFonts w:ascii="宋体" w:hAnsi="宋体" w:cs="宋体" w:hint="eastAsia"/>
            <w:szCs w:val="30"/>
            <w:lang w:val="zh-CN"/>
          </w:rPr>
          <w:t>法定代表人授权书</w:t>
        </w:r>
        <w:r w:rsidR="00417282">
          <w:tab/>
        </w:r>
        <w:r>
          <w:fldChar w:fldCharType="begin"/>
        </w:r>
        <w:r w:rsidR="00417282">
          <w:instrText xml:space="preserve"> PAGEREF _Toc14049 </w:instrText>
        </w:r>
        <w:r>
          <w:fldChar w:fldCharType="separate"/>
        </w:r>
        <w:r w:rsidR="00417282">
          <w:t>48</w:t>
        </w:r>
        <w:r>
          <w:fldChar w:fldCharType="end"/>
        </w:r>
      </w:hyperlink>
    </w:p>
    <w:p w:rsidR="00536003" w:rsidRDefault="00536003" w:rsidP="00E2326A">
      <w:pPr>
        <w:pStyle w:val="10"/>
        <w:tabs>
          <w:tab w:val="right" w:leader="dot" w:pos="9689"/>
        </w:tabs>
        <w:ind w:firstLine="482"/>
      </w:pPr>
      <w:hyperlink w:anchor="_Toc21943" w:history="1">
        <w:r w:rsidR="00417282">
          <w:rPr>
            <w:rFonts w:ascii="宋体" w:hAnsi="宋体" w:cs="宋体" w:hint="eastAsia"/>
            <w:szCs w:val="30"/>
          </w:rPr>
          <w:t>04.</w:t>
        </w:r>
        <w:r w:rsidR="00417282">
          <w:rPr>
            <w:rFonts w:ascii="宋体" w:hAnsi="宋体" w:cs="宋体" w:hint="eastAsia"/>
            <w:szCs w:val="30"/>
            <w:lang w:val="zh-CN"/>
          </w:rPr>
          <w:t>投</w:t>
        </w:r>
        <w:r w:rsidR="00417282">
          <w:rPr>
            <w:rFonts w:ascii="宋体" w:hAnsi="宋体" w:cs="宋体" w:hint="eastAsia"/>
            <w:szCs w:val="30"/>
            <w:lang w:val="zh-CN"/>
          </w:rPr>
          <w:t>标人承诺函</w:t>
        </w:r>
        <w:r w:rsidR="00417282">
          <w:tab/>
        </w:r>
        <w:r>
          <w:fldChar w:fldCharType="begin"/>
        </w:r>
        <w:r w:rsidR="00417282">
          <w:instrText xml:space="preserve"> PAGEREF _Toc21943 </w:instrText>
        </w:r>
        <w:r>
          <w:fldChar w:fldCharType="separate"/>
        </w:r>
        <w:r w:rsidR="00417282">
          <w:t>49</w:t>
        </w:r>
        <w:r>
          <w:fldChar w:fldCharType="end"/>
        </w:r>
      </w:hyperlink>
    </w:p>
    <w:p w:rsidR="00536003" w:rsidRDefault="00536003" w:rsidP="00E2326A">
      <w:pPr>
        <w:pStyle w:val="10"/>
        <w:tabs>
          <w:tab w:val="right" w:leader="dot" w:pos="9689"/>
        </w:tabs>
        <w:ind w:firstLine="482"/>
        <w:rPr>
          <w:rFonts w:ascii="宋体" w:hAnsi="宋体" w:cs="宋体"/>
        </w:rPr>
      </w:pPr>
      <w:hyperlink w:anchor="_Toc19123" w:history="1">
        <w:r w:rsidR="00417282">
          <w:rPr>
            <w:rFonts w:ascii="宋体" w:hAnsi="宋体" w:cs="宋体" w:hint="eastAsia"/>
            <w:szCs w:val="30"/>
          </w:rPr>
          <w:t>05.</w:t>
        </w:r>
        <w:r w:rsidR="00417282">
          <w:rPr>
            <w:rFonts w:ascii="宋体" w:hAnsi="宋体" w:cs="宋体" w:hint="eastAsia"/>
            <w:szCs w:val="30"/>
            <w:lang w:val="zh-CN"/>
          </w:rPr>
          <w:t>投标人诚信承诺书</w:t>
        </w:r>
        <w:r w:rsidR="00417282">
          <w:tab/>
        </w:r>
        <w:r>
          <w:fldChar w:fldCharType="begin"/>
        </w:r>
        <w:r w:rsidR="00417282">
          <w:instrText xml:space="preserve"> PAGEREF _Toc19123 </w:instrText>
        </w:r>
        <w:r>
          <w:fldChar w:fldCharType="separate"/>
        </w:r>
        <w:r w:rsidR="00417282">
          <w:t>50</w:t>
        </w:r>
        <w:r>
          <w:fldChar w:fldCharType="end"/>
        </w:r>
      </w:hyperlink>
    </w:p>
    <w:p w:rsidR="00536003" w:rsidRDefault="00417282">
      <w:pPr>
        <w:ind w:firstLineChars="200" w:firstLine="482"/>
        <w:rPr>
          <w:rFonts w:ascii="宋体" w:hAnsi="宋体" w:cs="宋体"/>
          <w:b/>
          <w:bCs/>
          <w:caps/>
          <w:szCs w:val="30"/>
          <w:lang w:val="zh-CN"/>
        </w:rPr>
      </w:pPr>
      <w:r>
        <w:rPr>
          <w:rFonts w:ascii="宋体" w:hAnsi="宋体" w:cs="宋体" w:hint="eastAsia"/>
          <w:b/>
          <w:bCs/>
          <w:caps/>
          <w:szCs w:val="30"/>
        </w:rPr>
        <w:t>06.</w:t>
      </w:r>
      <w:r>
        <w:rPr>
          <w:rFonts w:ascii="宋体" w:hAnsi="宋体" w:cs="宋体" w:hint="eastAsia"/>
          <w:b/>
          <w:bCs/>
          <w:caps/>
          <w:szCs w:val="30"/>
        </w:rPr>
        <w:t>资格证明材料…………………………………………………………………………</w:t>
      </w:r>
      <w:r>
        <w:rPr>
          <w:rFonts w:ascii="Calibri" w:hAnsi="Calibri" w:hint="eastAsia"/>
          <w:b/>
          <w:bCs/>
          <w:caps/>
          <w:szCs w:val="20"/>
        </w:rPr>
        <w:t>…</w:t>
      </w:r>
      <w:r w:rsidR="00536003">
        <w:rPr>
          <w:rFonts w:ascii="Calibri" w:hAnsi="Calibri" w:hint="eastAsia"/>
          <w:b/>
          <w:bCs/>
          <w:caps/>
          <w:szCs w:val="20"/>
        </w:rPr>
        <w:fldChar w:fldCharType="begin"/>
      </w:r>
      <w:r>
        <w:rPr>
          <w:rFonts w:ascii="Calibri" w:hAnsi="Calibri" w:hint="eastAsia"/>
          <w:b/>
          <w:bCs/>
          <w:caps/>
          <w:szCs w:val="20"/>
        </w:rPr>
        <w:instrText xml:space="preserve"> PAGEREF _Toc19123 </w:instrText>
      </w:r>
      <w:r w:rsidR="00536003">
        <w:rPr>
          <w:rFonts w:ascii="Calibri" w:hAnsi="Calibri" w:hint="eastAsia"/>
          <w:b/>
          <w:bCs/>
          <w:caps/>
          <w:szCs w:val="20"/>
        </w:rPr>
        <w:fldChar w:fldCharType="separate"/>
      </w:r>
      <w:r>
        <w:rPr>
          <w:rFonts w:ascii="Calibri" w:hAnsi="Calibri" w:hint="eastAsia"/>
          <w:b/>
          <w:bCs/>
          <w:caps/>
          <w:szCs w:val="20"/>
        </w:rPr>
        <w:t>51</w:t>
      </w:r>
      <w:r w:rsidR="00536003">
        <w:rPr>
          <w:rFonts w:ascii="Calibri" w:hAnsi="Calibri" w:hint="eastAsia"/>
          <w:b/>
          <w:bCs/>
          <w:caps/>
          <w:szCs w:val="20"/>
        </w:rPr>
        <w:fldChar w:fldCharType="end"/>
      </w:r>
    </w:p>
    <w:p w:rsidR="00536003" w:rsidRDefault="00536003" w:rsidP="00E2326A">
      <w:pPr>
        <w:pStyle w:val="10"/>
        <w:tabs>
          <w:tab w:val="right" w:leader="dot" w:pos="9689"/>
        </w:tabs>
        <w:ind w:firstLine="482"/>
        <w:rPr>
          <w:rFonts w:ascii="宋体" w:hAnsi="宋体" w:cs="宋体"/>
          <w:szCs w:val="30"/>
          <w:lang w:val="zh-CN"/>
        </w:rPr>
      </w:pPr>
      <w:hyperlink w:anchor="_Toc29172" w:history="1">
        <w:r w:rsidR="00417282">
          <w:rPr>
            <w:rFonts w:ascii="宋体" w:hAnsi="宋体" w:cs="宋体" w:hint="eastAsia"/>
            <w:szCs w:val="30"/>
            <w:lang w:val="zh-CN"/>
          </w:rPr>
          <w:t>07.</w:t>
        </w:r>
        <w:r w:rsidR="00417282">
          <w:rPr>
            <w:rFonts w:ascii="宋体" w:hAnsi="宋体" w:cs="宋体" w:hint="eastAsia"/>
            <w:szCs w:val="30"/>
            <w:lang w:val="zh-CN"/>
          </w:rPr>
          <w:t>财务状况报告，依法缴纳税收和社会保障资金的相关材料</w:t>
        </w:r>
        <w:r w:rsidR="00417282">
          <w:rPr>
            <w:rFonts w:ascii="宋体" w:hAnsi="宋体" w:cs="宋体" w:hint="eastAsia"/>
            <w:szCs w:val="30"/>
            <w:lang w:val="zh-CN"/>
          </w:rPr>
          <w:tab/>
        </w:r>
        <w:r>
          <w:rPr>
            <w:rFonts w:hint="eastAsia"/>
            <w:lang w:val="zh-CN"/>
          </w:rPr>
          <w:fldChar w:fldCharType="begin"/>
        </w:r>
        <w:r w:rsidR="00417282">
          <w:rPr>
            <w:rFonts w:hint="eastAsia"/>
            <w:lang w:val="zh-CN"/>
          </w:rPr>
          <w:instrText xml:space="preserve"> PAGEREF _Toc29172 </w:instrText>
        </w:r>
        <w:r>
          <w:rPr>
            <w:rFonts w:hint="eastAsia"/>
            <w:lang w:val="zh-CN"/>
          </w:rPr>
          <w:fldChar w:fldCharType="separate"/>
        </w:r>
        <w:r w:rsidR="00417282">
          <w:rPr>
            <w:rFonts w:hint="eastAsia"/>
            <w:lang w:val="zh-CN"/>
          </w:rPr>
          <w:t>52</w:t>
        </w:r>
        <w:r>
          <w:rPr>
            <w:rFonts w:hint="eastAsia"/>
            <w:lang w:val="zh-CN"/>
          </w:rPr>
          <w:fldChar w:fldCharType="end"/>
        </w:r>
      </w:hyperlink>
    </w:p>
    <w:p w:rsidR="00536003" w:rsidRDefault="00536003" w:rsidP="00E2326A">
      <w:pPr>
        <w:pStyle w:val="10"/>
        <w:tabs>
          <w:tab w:val="right" w:leader="dot" w:pos="9689"/>
        </w:tabs>
        <w:ind w:firstLine="482"/>
      </w:pPr>
      <w:hyperlink w:anchor="_Toc14725" w:history="1">
        <w:r w:rsidR="00417282">
          <w:rPr>
            <w:rFonts w:ascii="宋体" w:hAnsi="宋体" w:cs="宋体" w:hint="eastAsia"/>
            <w:szCs w:val="30"/>
          </w:rPr>
          <w:t>08.</w:t>
        </w:r>
        <w:r w:rsidR="00417282">
          <w:rPr>
            <w:rFonts w:ascii="宋体" w:hAnsi="宋体" w:cs="宋体" w:hint="eastAsia"/>
            <w:szCs w:val="30"/>
            <w:lang w:val="zh-CN"/>
          </w:rPr>
          <w:t>具备履行合同所必需的设备和专业技术能力的证明材料</w:t>
        </w:r>
        <w:r w:rsidR="00417282">
          <w:rPr>
            <w:rFonts w:ascii="宋体" w:hAnsi="宋体" w:cs="宋体" w:hint="eastAsia"/>
            <w:szCs w:val="30"/>
            <w:lang w:val="zh-CN"/>
          </w:rPr>
          <w:tab/>
        </w:r>
        <w:r>
          <w:rPr>
            <w:rFonts w:hint="eastAsia"/>
            <w:lang w:val="zh-CN"/>
          </w:rPr>
          <w:fldChar w:fldCharType="begin"/>
        </w:r>
        <w:r w:rsidR="00417282">
          <w:rPr>
            <w:rFonts w:hint="eastAsia"/>
            <w:lang w:val="zh-CN"/>
          </w:rPr>
          <w:instrText xml:space="preserve"> PAGEREF _Toc14725 </w:instrText>
        </w:r>
        <w:r>
          <w:rPr>
            <w:rFonts w:hint="eastAsia"/>
            <w:lang w:val="zh-CN"/>
          </w:rPr>
          <w:fldChar w:fldCharType="separate"/>
        </w:r>
        <w:r w:rsidR="00417282">
          <w:rPr>
            <w:rFonts w:hint="eastAsia"/>
            <w:lang w:val="zh-CN"/>
          </w:rPr>
          <w:t>53</w:t>
        </w:r>
        <w:r>
          <w:rPr>
            <w:rFonts w:hint="eastAsia"/>
            <w:lang w:val="zh-CN"/>
          </w:rPr>
          <w:fldChar w:fldCharType="end"/>
        </w:r>
      </w:hyperlink>
    </w:p>
    <w:p w:rsidR="00536003" w:rsidRDefault="00536003" w:rsidP="00E2326A">
      <w:pPr>
        <w:pStyle w:val="10"/>
        <w:tabs>
          <w:tab w:val="right" w:leader="dot" w:pos="9689"/>
        </w:tabs>
        <w:ind w:firstLine="482"/>
      </w:pPr>
      <w:hyperlink w:anchor="_Toc31488" w:history="1">
        <w:r w:rsidR="00417282">
          <w:rPr>
            <w:rFonts w:ascii="宋体" w:hAnsi="宋体" w:cs="宋体" w:hint="eastAsia"/>
            <w:szCs w:val="30"/>
          </w:rPr>
          <w:t>09.</w:t>
        </w:r>
        <w:r w:rsidR="00417282">
          <w:rPr>
            <w:rFonts w:ascii="宋体" w:hAnsi="宋体" w:cs="宋体" w:hint="eastAsia"/>
            <w:szCs w:val="30"/>
            <w:lang w:val="zh-CN"/>
          </w:rPr>
          <w:t>无重大违法记录声明</w:t>
        </w:r>
        <w:r w:rsidR="00417282">
          <w:tab/>
        </w:r>
        <w:r>
          <w:fldChar w:fldCharType="begin"/>
        </w:r>
        <w:r w:rsidR="00417282">
          <w:instrText xml:space="preserve"> PAGEREF _Toc31488 </w:instrText>
        </w:r>
        <w:r>
          <w:fldChar w:fldCharType="separate"/>
        </w:r>
        <w:r w:rsidR="00417282">
          <w:t>54</w:t>
        </w:r>
        <w:r>
          <w:fldChar w:fldCharType="end"/>
        </w:r>
      </w:hyperlink>
    </w:p>
    <w:p w:rsidR="00536003" w:rsidRDefault="00536003" w:rsidP="00E2326A">
      <w:pPr>
        <w:pStyle w:val="10"/>
        <w:tabs>
          <w:tab w:val="right" w:leader="dot" w:pos="9689"/>
        </w:tabs>
        <w:ind w:firstLine="482"/>
      </w:pPr>
      <w:hyperlink w:anchor="_Toc15735" w:history="1">
        <w:r w:rsidR="00417282">
          <w:rPr>
            <w:rFonts w:ascii="宋体" w:hAnsi="宋体" w:cs="宋体" w:hint="eastAsia"/>
            <w:szCs w:val="30"/>
          </w:rPr>
          <w:t>10.</w:t>
        </w:r>
        <w:r w:rsidR="00417282">
          <w:rPr>
            <w:rFonts w:ascii="宋体" w:hAnsi="宋体" w:cs="宋体" w:hint="eastAsia"/>
            <w:szCs w:val="30"/>
            <w:lang w:val="zh-CN"/>
          </w:rPr>
          <w:t>投标保证金证明</w:t>
        </w:r>
        <w:r w:rsidR="00417282">
          <w:tab/>
        </w:r>
        <w:r>
          <w:fldChar w:fldCharType="begin"/>
        </w:r>
        <w:r w:rsidR="00417282">
          <w:instrText xml:space="preserve"> PAGEREF _Toc15735 </w:instrText>
        </w:r>
        <w:r>
          <w:fldChar w:fldCharType="separate"/>
        </w:r>
        <w:r w:rsidR="00417282">
          <w:t>55</w:t>
        </w:r>
        <w:r>
          <w:fldChar w:fldCharType="end"/>
        </w:r>
      </w:hyperlink>
    </w:p>
    <w:p w:rsidR="00536003" w:rsidRDefault="00536003" w:rsidP="00E2326A">
      <w:pPr>
        <w:pStyle w:val="10"/>
        <w:tabs>
          <w:tab w:val="right" w:leader="dot" w:pos="9689"/>
        </w:tabs>
        <w:ind w:firstLine="482"/>
      </w:pPr>
      <w:hyperlink w:anchor="_Toc13066" w:history="1">
        <w:r w:rsidR="00417282">
          <w:rPr>
            <w:rFonts w:ascii="宋体" w:hAnsi="宋体" w:cs="宋体" w:hint="eastAsia"/>
            <w:szCs w:val="30"/>
            <w:lang w:val="zh-CN"/>
          </w:rPr>
          <w:t>四、投标文件目录（下册）</w:t>
        </w:r>
        <w:r w:rsidR="00417282">
          <w:tab/>
        </w:r>
        <w:r>
          <w:fldChar w:fldCharType="begin"/>
        </w:r>
        <w:r w:rsidR="00417282">
          <w:instrText xml:space="preserve"> PAGEREF _Toc13066 </w:instrText>
        </w:r>
        <w:r>
          <w:fldChar w:fldCharType="separate"/>
        </w:r>
        <w:r w:rsidR="00417282">
          <w:t>57</w:t>
        </w:r>
        <w:r>
          <w:fldChar w:fldCharType="end"/>
        </w:r>
      </w:hyperlink>
    </w:p>
    <w:p w:rsidR="00536003" w:rsidRDefault="00536003" w:rsidP="00E2326A">
      <w:pPr>
        <w:pStyle w:val="10"/>
        <w:tabs>
          <w:tab w:val="right" w:leader="dot" w:pos="9689"/>
        </w:tabs>
        <w:ind w:firstLine="482"/>
      </w:pPr>
      <w:hyperlink w:anchor="_Toc26208" w:history="1">
        <w:r w:rsidR="00417282">
          <w:rPr>
            <w:rFonts w:ascii="宋体" w:hAnsi="宋体" w:cs="宋体" w:hint="eastAsia"/>
            <w:szCs w:val="30"/>
          </w:rPr>
          <w:t>01.</w:t>
        </w:r>
        <w:r w:rsidR="00417282">
          <w:rPr>
            <w:rFonts w:ascii="宋体" w:hAnsi="宋体" w:cs="宋体" w:hint="eastAsia"/>
            <w:szCs w:val="30"/>
            <w:lang w:val="zh-CN"/>
          </w:rPr>
          <w:t>评分对照表</w:t>
        </w:r>
        <w:r w:rsidR="00417282">
          <w:tab/>
        </w:r>
        <w:r>
          <w:fldChar w:fldCharType="begin"/>
        </w:r>
        <w:r w:rsidR="00417282">
          <w:instrText xml:space="preserve"> PAGEREF _Toc26208 </w:instrText>
        </w:r>
        <w:r>
          <w:fldChar w:fldCharType="separate"/>
        </w:r>
        <w:r w:rsidR="00417282">
          <w:t>58</w:t>
        </w:r>
        <w:r>
          <w:fldChar w:fldCharType="end"/>
        </w:r>
      </w:hyperlink>
    </w:p>
    <w:p w:rsidR="00536003" w:rsidRDefault="00536003" w:rsidP="00E2326A">
      <w:pPr>
        <w:pStyle w:val="10"/>
        <w:tabs>
          <w:tab w:val="right" w:leader="dot" w:pos="9689"/>
        </w:tabs>
        <w:ind w:firstLine="482"/>
      </w:pPr>
      <w:hyperlink w:anchor="_Toc28516" w:history="1">
        <w:r w:rsidR="00417282">
          <w:rPr>
            <w:rFonts w:ascii="宋体" w:hAnsi="宋体" w:cs="宋体" w:hint="eastAsia"/>
            <w:szCs w:val="30"/>
          </w:rPr>
          <w:t>02.</w:t>
        </w:r>
        <w:r w:rsidR="00417282">
          <w:rPr>
            <w:rFonts w:ascii="宋体" w:hAnsi="宋体" w:cs="宋体" w:hint="eastAsia"/>
            <w:szCs w:val="30"/>
            <w:lang w:val="zh-CN"/>
          </w:rPr>
          <w:t>开标一览表（报价表）</w:t>
        </w:r>
        <w:r w:rsidR="00417282">
          <w:tab/>
        </w:r>
        <w:r>
          <w:fldChar w:fldCharType="begin"/>
        </w:r>
        <w:r w:rsidR="00417282">
          <w:instrText xml:space="preserve"> PAGEREF _Toc28516 </w:instrText>
        </w:r>
        <w:r>
          <w:fldChar w:fldCharType="separate"/>
        </w:r>
        <w:r w:rsidR="00417282">
          <w:t>59</w:t>
        </w:r>
        <w:r>
          <w:fldChar w:fldCharType="end"/>
        </w:r>
      </w:hyperlink>
    </w:p>
    <w:p w:rsidR="00536003" w:rsidRDefault="00536003" w:rsidP="00E2326A">
      <w:pPr>
        <w:pStyle w:val="10"/>
        <w:tabs>
          <w:tab w:val="right" w:leader="dot" w:pos="9689"/>
        </w:tabs>
        <w:ind w:firstLine="482"/>
      </w:pPr>
      <w:hyperlink w:anchor="_Toc3510" w:history="1">
        <w:r w:rsidR="00417282">
          <w:rPr>
            <w:rFonts w:ascii="宋体" w:hAnsi="宋体" w:cs="宋体" w:hint="eastAsia"/>
            <w:szCs w:val="30"/>
          </w:rPr>
          <w:t>03.</w:t>
        </w:r>
        <w:r w:rsidR="00417282">
          <w:rPr>
            <w:rFonts w:ascii="宋体" w:hAnsi="宋体" w:cs="宋体" w:hint="eastAsia"/>
            <w:szCs w:val="30"/>
            <w:lang w:val="zh-CN"/>
          </w:rPr>
          <w:t>分项报价表</w:t>
        </w:r>
        <w:r w:rsidR="00417282">
          <w:tab/>
        </w:r>
        <w:r>
          <w:fldChar w:fldCharType="begin"/>
        </w:r>
        <w:r w:rsidR="00417282">
          <w:instrText xml:space="preserve"> PAGEREF _Toc3510 </w:instrText>
        </w:r>
        <w:r>
          <w:fldChar w:fldCharType="separate"/>
        </w:r>
        <w:r w:rsidR="00417282">
          <w:t>60</w:t>
        </w:r>
        <w:r>
          <w:fldChar w:fldCharType="end"/>
        </w:r>
      </w:hyperlink>
    </w:p>
    <w:p w:rsidR="00536003" w:rsidRDefault="00536003" w:rsidP="00E2326A">
      <w:pPr>
        <w:pStyle w:val="10"/>
        <w:tabs>
          <w:tab w:val="right" w:leader="dot" w:pos="9689"/>
        </w:tabs>
        <w:ind w:firstLine="482"/>
        <w:rPr>
          <w:rFonts w:ascii="宋体" w:hAnsi="宋体" w:cs="宋体"/>
        </w:rPr>
      </w:pPr>
      <w:hyperlink w:anchor="_Toc24404" w:history="1">
        <w:r w:rsidR="00417282">
          <w:rPr>
            <w:rFonts w:ascii="宋体" w:hAnsi="宋体" w:cs="宋体" w:hint="eastAsia"/>
            <w:szCs w:val="30"/>
          </w:rPr>
          <w:t>04.</w:t>
        </w:r>
        <w:r w:rsidR="00417282">
          <w:rPr>
            <w:rFonts w:ascii="宋体" w:hAnsi="宋体" w:cs="宋体" w:hint="eastAsia"/>
            <w:szCs w:val="30"/>
            <w:lang w:val="zh-CN"/>
          </w:rPr>
          <w:t>技术规格响应表</w:t>
        </w:r>
        <w:r w:rsidR="00417282">
          <w:tab/>
        </w:r>
        <w:r>
          <w:fldChar w:fldCharType="begin"/>
        </w:r>
        <w:r w:rsidR="00417282">
          <w:instrText xml:space="preserve"> PAGERE</w:instrText>
        </w:r>
        <w:r w:rsidR="00417282">
          <w:instrText xml:space="preserve">F _Toc24404 </w:instrText>
        </w:r>
        <w:r>
          <w:fldChar w:fldCharType="separate"/>
        </w:r>
        <w:r w:rsidR="00417282">
          <w:t>61</w:t>
        </w:r>
        <w:r>
          <w:fldChar w:fldCharType="end"/>
        </w:r>
      </w:hyperlink>
    </w:p>
    <w:p w:rsidR="00536003" w:rsidRDefault="00417282">
      <w:pPr>
        <w:ind w:firstLineChars="200" w:firstLine="482"/>
      </w:pPr>
      <w:r>
        <w:rPr>
          <w:rFonts w:ascii="宋体" w:hAnsi="宋体" w:cs="宋体" w:hint="eastAsia"/>
          <w:b/>
          <w:bCs/>
          <w:caps/>
          <w:szCs w:val="30"/>
        </w:rPr>
        <w:t>05.</w:t>
      </w:r>
      <w:r>
        <w:rPr>
          <w:rFonts w:ascii="宋体" w:hAnsi="宋体" w:cs="宋体" w:hint="eastAsia"/>
          <w:b/>
          <w:bCs/>
          <w:caps/>
          <w:szCs w:val="30"/>
        </w:rPr>
        <w:t>投标产品相关资料………………………………………………………………………</w:t>
      </w:r>
      <w:r>
        <w:rPr>
          <w:rFonts w:ascii="Calibri" w:hAnsi="Calibri" w:hint="eastAsia"/>
          <w:b/>
          <w:bCs/>
          <w:caps/>
          <w:szCs w:val="20"/>
        </w:rPr>
        <w:t>62</w:t>
      </w:r>
    </w:p>
    <w:p w:rsidR="00536003" w:rsidRDefault="00536003" w:rsidP="00E2326A">
      <w:pPr>
        <w:pStyle w:val="10"/>
        <w:tabs>
          <w:tab w:val="right" w:leader="dot" w:pos="9689"/>
        </w:tabs>
        <w:ind w:firstLine="482"/>
      </w:pPr>
      <w:hyperlink w:anchor="_Toc6828" w:history="1">
        <w:r w:rsidR="00417282">
          <w:rPr>
            <w:rFonts w:ascii="宋体" w:hAnsi="宋体" w:cs="宋体" w:hint="eastAsia"/>
            <w:szCs w:val="30"/>
          </w:rPr>
          <w:t>06.</w:t>
        </w:r>
        <w:r w:rsidR="00417282">
          <w:rPr>
            <w:rFonts w:ascii="宋体" w:hAnsi="宋体" w:cs="宋体" w:hint="eastAsia"/>
            <w:szCs w:val="30"/>
            <w:lang w:val="zh-CN"/>
          </w:rPr>
          <w:t>投标人的类似业绩证明材料</w:t>
        </w:r>
        <w:r w:rsidR="00417282">
          <w:tab/>
        </w:r>
        <w:bookmarkStart w:id="0" w:name="_GoBack"/>
        <w:bookmarkEnd w:id="0"/>
        <w:r>
          <w:fldChar w:fldCharType="begin"/>
        </w:r>
        <w:r w:rsidR="00417282">
          <w:instrText xml:space="preserve"> PAGEREF _Toc6828 </w:instrText>
        </w:r>
        <w:r>
          <w:fldChar w:fldCharType="separate"/>
        </w:r>
        <w:r w:rsidR="00417282">
          <w:t>63</w:t>
        </w:r>
        <w:r>
          <w:fldChar w:fldCharType="end"/>
        </w:r>
      </w:hyperlink>
    </w:p>
    <w:p w:rsidR="00536003" w:rsidRDefault="00536003" w:rsidP="00E2326A">
      <w:pPr>
        <w:pStyle w:val="10"/>
        <w:tabs>
          <w:tab w:val="right" w:leader="dot" w:pos="9689"/>
        </w:tabs>
        <w:ind w:firstLine="482"/>
      </w:pPr>
      <w:hyperlink w:anchor="_Toc30270" w:history="1">
        <w:r w:rsidR="00417282">
          <w:rPr>
            <w:rFonts w:ascii="宋体" w:hAnsi="宋体" w:cs="宋体" w:hint="eastAsia"/>
            <w:szCs w:val="30"/>
          </w:rPr>
          <w:t>07.</w:t>
        </w:r>
        <w:r w:rsidR="00417282">
          <w:rPr>
            <w:rFonts w:ascii="宋体" w:hAnsi="宋体" w:cs="宋体" w:hint="eastAsia"/>
            <w:szCs w:val="30"/>
            <w:lang w:val="zh-CN"/>
          </w:rPr>
          <w:t>制造（生产）企业小型、微型企业声明函</w:t>
        </w:r>
        <w:r w:rsidR="00417282">
          <w:tab/>
        </w:r>
        <w:r>
          <w:fldChar w:fldCharType="begin"/>
        </w:r>
        <w:r w:rsidR="00417282">
          <w:instrText xml:space="preserve"> PAGEREF _Toc30270 </w:instrText>
        </w:r>
        <w:r>
          <w:fldChar w:fldCharType="separate"/>
        </w:r>
        <w:r w:rsidR="00417282">
          <w:t>64</w:t>
        </w:r>
        <w:r>
          <w:fldChar w:fldCharType="end"/>
        </w:r>
      </w:hyperlink>
    </w:p>
    <w:p w:rsidR="00536003" w:rsidRDefault="00536003" w:rsidP="00E2326A">
      <w:pPr>
        <w:pStyle w:val="10"/>
        <w:tabs>
          <w:tab w:val="right" w:leader="dot" w:pos="9689"/>
        </w:tabs>
        <w:ind w:firstLine="482"/>
      </w:pPr>
      <w:hyperlink w:anchor="_Toc8231" w:history="1">
        <w:r w:rsidR="00417282">
          <w:rPr>
            <w:rFonts w:ascii="宋体" w:hAnsi="宋体" w:cs="宋体" w:hint="eastAsia"/>
            <w:szCs w:val="30"/>
          </w:rPr>
          <w:t>08.</w:t>
        </w:r>
        <w:r w:rsidR="00417282">
          <w:rPr>
            <w:rFonts w:ascii="宋体" w:hAnsi="宋体" w:cs="宋体" w:hint="eastAsia"/>
            <w:szCs w:val="30"/>
            <w:lang w:val="zh-CN"/>
          </w:rPr>
          <w:t>投标人认为在其他方面有必要说明的事项</w:t>
        </w:r>
        <w:r w:rsidR="00417282">
          <w:tab/>
        </w:r>
        <w:r>
          <w:fldChar w:fldCharType="begin"/>
        </w:r>
        <w:r w:rsidR="00417282">
          <w:instrText xml:space="preserve"> PAGEREF _Toc8231 </w:instrText>
        </w:r>
        <w:r>
          <w:fldChar w:fldCharType="separate"/>
        </w:r>
        <w:r w:rsidR="00417282">
          <w:t>66</w:t>
        </w:r>
        <w:r>
          <w:fldChar w:fldCharType="end"/>
        </w:r>
      </w:hyperlink>
    </w:p>
    <w:p w:rsidR="00536003" w:rsidRDefault="00536003" w:rsidP="00E2326A">
      <w:pPr>
        <w:pStyle w:val="10"/>
        <w:tabs>
          <w:tab w:val="right" w:leader="dot" w:pos="9689"/>
        </w:tabs>
        <w:ind w:firstLine="482"/>
      </w:pPr>
      <w:hyperlink w:anchor="_Toc31804" w:history="1">
        <w:r w:rsidR="00417282">
          <w:rPr>
            <w:rFonts w:ascii="宋体" w:hAnsi="宋体" w:cs="宋体" w:hint="eastAsia"/>
            <w:szCs w:val="36"/>
            <w:lang w:val="zh-CN"/>
          </w:rPr>
          <w:t>第五部分</w:t>
        </w:r>
        <w:r w:rsidR="00417282">
          <w:rPr>
            <w:rFonts w:ascii="宋体" w:hAnsi="宋体" w:cs="宋体" w:hint="eastAsia"/>
            <w:szCs w:val="36"/>
            <w:lang w:val="zh-CN"/>
          </w:rPr>
          <w:t xml:space="preserve">  </w:t>
        </w:r>
        <w:r w:rsidR="00417282">
          <w:rPr>
            <w:rFonts w:ascii="宋体" w:hAnsi="宋体" w:cs="宋体" w:hint="eastAsia"/>
            <w:szCs w:val="36"/>
            <w:lang w:val="zh-CN"/>
          </w:rPr>
          <w:t>采购项目要求及技术参数</w:t>
        </w:r>
        <w:r w:rsidR="00417282">
          <w:tab/>
        </w:r>
        <w:r>
          <w:fldChar w:fldCharType="begin"/>
        </w:r>
        <w:r w:rsidR="00417282">
          <w:instrText xml:space="preserve"> PAGEREF _Toc31804 </w:instrText>
        </w:r>
        <w:r>
          <w:fldChar w:fldCharType="separate"/>
        </w:r>
        <w:r w:rsidR="00417282">
          <w:t>67</w:t>
        </w:r>
        <w:r>
          <w:fldChar w:fldCharType="end"/>
        </w:r>
      </w:hyperlink>
    </w:p>
    <w:p w:rsidR="00536003" w:rsidRDefault="00536003" w:rsidP="00E2326A">
      <w:pPr>
        <w:pStyle w:val="10"/>
        <w:tabs>
          <w:tab w:val="right" w:leader="dot" w:pos="9689"/>
        </w:tabs>
        <w:ind w:firstLine="482"/>
      </w:pPr>
      <w:hyperlink w:anchor="_Toc27519" w:history="1">
        <w:r w:rsidR="00417282">
          <w:rPr>
            <w:rFonts w:ascii="宋体" w:hAnsi="宋体" w:cs="宋体" w:hint="eastAsia"/>
            <w:lang w:val="zh-CN"/>
          </w:rPr>
          <w:t>（一）投标要求</w:t>
        </w:r>
        <w:r w:rsidR="00417282">
          <w:tab/>
        </w:r>
        <w:r>
          <w:fldChar w:fldCharType="begin"/>
        </w:r>
        <w:r w:rsidR="00417282">
          <w:instrText xml:space="preserve"> PAGEREF _Toc27519 </w:instrText>
        </w:r>
        <w:r>
          <w:fldChar w:fldCharType="separate"/>
        </w:r>
        <w:r w:rsidR="00417282">
          <w:t>67</w:t>
        </w:r>
        <w:r>
          <w:fldChar w:fldCharType="end"/>
        </w:r>
      </w:hyperlink>
    </w:p>
    <w:p w:rsidR="00536003" w:rsidRDefault="00536003" w:rsidP="00E2326A">
      <w:pPr>
        <w:pStyle w:val="10"/>
        <w:tabs>
          <w:tab w:val="right" w:leader="dot" w:pos="9689"/>
        </w:tabs>
        <w:ind w:firstLine="482"/>
      </w:pPr>
      <w:hyperlink w:anchor="_Toc8290" w:history="1">
        <w:r w:rsidR="00417282">
          <w:rPr>
            <w:rFonts w:ascii="宋体" w:hAnsi="宋体" w:cs="宋体" w:hint="eastAsia"/>
            <w:szCs w:val="28"/>
            <w:lang w:val="zh-CN"/>
          </w:rPr>
          <w:t>1.</w:t>
        </w:r>
        <w:r w:rsidR="00417282">
          <w:rPr>
            <w:rFonts w:ascii="宋体" w:hAnsi="宋体" w:cs="宋体" w:hint="eastAsia"/>
            <w:szCs w:val="28"/>
            <w:lang w:val="zh-CN"/>
          </w:rPr>
          <w:t>投标说明</w:t>
        </w:r>
        <w:r w:rsidR="00417282">
          <w:tab/>
        </w:r>
        <w:r>
          <w:fldChar w:fldCharType="begin"/>
        </w:r>
        <w:r w:rsidR="00417282">
          <w:instrText xml:space="preserve"> PAGEREF _Toc8290 </w:instrText>
        </w:r>
        <w:r>
          <w:fldChar w:fldCharType="separate"/>
        </w:r>
        <w:r w:rsidR="00417282">
          <w:t>67</w:t>
        </w:r>
        <w:r>
          <w:fldChar w:fldCharType="end"/>
        </w:r>
      </w:hyperlink>
    </w:p>
    <w:p w:rsidR="00536003" w:rsidRDefault="00536003" w:rsidP="00E2326A">
      <w:pPr>
        <w:pStyle w:val="10"/>
        <w:tabs>
          <w:tab w:val="right" w:leader="dot" w:pos="9689"/>
        </w:tabs>
        <w:ind w:firstLine="482"/>
      </w:pPr>
      <w:hyperlink w:anchor="_Toc4646" w:history="1">
        <w:r w:rsidR="00417282">
          <w:rPr>
            <w:rFonts w:ascii="宋体" w:hAnsi="宋体" w:cs="宋体" w:hint="eastAsia"/>
            <w:szCs w:val="28"/>
          </w:rPr>
          <w:t>3</w:t>
        </w:r>
        <w:r w:rsidR="00417282">
          <w:rPr>
            <w:rFonts w:ascii="宋体" w:hAnsi="宋体" w:cs="宋体" w:hint="eastAsia"/>
            <w:szCs w:val="28"/>
            <w:lang w:val="zh-CN"/>
          </w:rPr>
          <w:t>.</w:t>
        </w:r>
        <w:r w:rsidR="00417282">
          <w:rPr>
            <w:rFonts w:ascii="宋体" w:hAnsi="宋体" w:cs="宋体" w:hint="eastAsia"/>
            <w:szCs w:val="28"/>
            <w:lang w:val="zh-CN"/>
          </w:rPr>
          <w:t>商务要求</w:t>
        </w:r>
        <w:r w:rsidR="00417282">
          <w:tab/>
        </w:r>
        <w:r>
          <w:fldChar w:fldCharType="begin"/>
        </w:r>
        <w:r w:rsidR="00417282">
          <w:instrText xml:space="preserve"> PAGEREF _Toc4646 </w:instrText>
        </w:r>
        <w:r>
          <w:fldChar w:fldCharType="separate"/>
        </w:r>
        <w:r w:rsidR="00417282">
          <w:t>67</w:t>
        </w:r>
        <w:r>
          <w:fldChar w:fldCharType="end"/>
        </w:r>
      </w:hyperlink>
    </w:p>
    <w:p w:rsidR="00536003" w:rsidRDefault="00536003" w:rsidP="00E2326A">
      <w:pPr>
        <w:pStyle w:val="10"/>
        <w:tabs>
          <w:tab w:val="right" w:leader="dot" w:pos="9689"/>
        </w:tabs>
        <w:ind w:firstLine="482"/>
      </w:pPr>
      <w:hyperlink w:anchor="_Toc578" w:history="1">
        <w:r w:rsidR="00417282">
          <w:rPr>
            <w:rFonts w:ascii="宋体" w:hAnsi="宋体" w:cs="宋体" w:hint="eastAsia"/>
            <w:lang w:val="zh-CN"/>
          </w:rPr>
          <w:t>（二）技术参数</w:t>
        </w:r>
        <w:r w:rsidR="00417282">
          <w:tab/>
        </w:r>
        <w:r>
          <w:fldChar w:fldCharType="begin"/>
        </w:r>
        <w:r w:rsidR="00417282">
          <w:instrText xml:space="preserve"> PAGEREF _Toc578 </w:instrText>
        </w:r>
        <w:r>
          <w:fldChar w:fldCharType="separate"/>
        </w:r>
        <w:r w:rsidR="00417282">
          <w:t>68</w:t>
        </w:r>
        <w:r>
          <w:fldChar w:fldCharType="end"/>
        </w:r>
      </w:hyperlink>
    </w:p>
    <w:p w:rsidR="00536003" w:rsidRDefault="00536003" w:rsidP="00E2326A">
      <w:pPr>
        <w:pStyle w:val="10"/>
        <w:tabs>
          <w:tab w:val="right" w:leader="dot" w:pos="9689"/>
        </w:tabs>
        <w:ind w:firstLine="482"/>
      </w:pPr>
    </w:p>
    <w:p w:rsidR="00536003" w:rsidRDefault="00536003">
      <w:pPr>
        <w:spacing w:line="480" w:lineRule="auto"/>
        <w:rPr>
          <w:rFonts w:ascii="宋体" w:hAnsi="宋体" w:cs="宋体"/>
        </w:rPr>
      </w:pPr>
      <w:r>
        <w:rPr>
          <w:rFonts w:ascii="宋体" w:hAnsi="宋体" w:cs="宋体" w:hint="eastAsia"/>
        </w:rPr>
        <w:fldChar w:fldCharType="end"/>
      </w:r>
    </w:p>
    <w:p w:rsidR="00536003" w:rsidRDefault="00417282">
      <w:pPr>
        <w:pStyle w:val="ae"/>
        <w:spacing w:before="0" w:after="0" w:line="480" w:lineRule="auto"/>
        <w:rPr>
          <w:rFonts w:ascii="宋体" w:hAnsi="宋体" w:cs="宋体"/>
          <w:szCs w:val="36"/>
          <w:lang w:val="zh-CN"/>
        </w:rPr>
      </w:pPr>
      <w:r>
        <w:rPr>
          <w:rFonts w:ascii="宋体" w:hAnsi="宋体" w:cs="宋体" w:hint="eastAsia"/>
        </w:rPr>
        <w:br w:type="page"/>
      </w:r>
      <w:bookmarkStart w:id="1" w:name="_Toc9209"/>
      <w:r>
        <w:rPr>
          <w:rFonts w:ascii="宋体" w:hAnsi="宋体" w:cs="宋体" w:hint="eastAsia"/>
          <w:szCs w:val="36"/>
          <w:lang w:val="zh-CN"/>
        </w:rPr>
        <w:lastRenderedPageBreak/>
        <w:t>第一部分</w:t>
      </w:r>
      <w:r>
        <w:rPr>
          <w:rFonts w:ascii="宋体" w:hAnsi="宋体" w:cs="宋体" w:hint="eastAsia"/>
          <w:szCs w:val="36"/>
          <w:lang w:val="zh-CN"/>
        </w:rPr>
        <w:t xml:space="preserve">  </w:t>
      </w:r>
      <w:r>
        <w:rPr>
          <w:rFonts w:ascii="宋体" w:hAnsi="宋体" w:cs="宋体" w:hint="eastAsia"/>
          <w:szCs w:val="36"/>
          <w:lang w:val="zh-CN"/>
        </w:rPr>
        <w:t>投标邀请</w:t>
      </w:r>
      <w:bookmarkEnd w:id="1"/>
    </w:p>
    <w:p w:rsidR="00536003" w:rsidRDefault="00417282">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青海恒诚工程项目管理有限公司（以下均简称“采购代理机构”）受西宁市城中区人民政府南川西路街道办事处（以下均简称“采购人”）委托</w:t>
      </w:r>
      <w:r>
        <w:rPr>
          <w:rFonts w:ascii="宋体" w:hAnsi="宋体" w:cs="宋体" w:hint="eastAsia"/>
          <w:kern w:val="0"/>
          <w:lang w:val="zh-CN"/>
        </w:rPr>
        <w:t>,</w:t>
      </w:r>
      <w:r>
        <w:rPr>
          <w:rFonts w:ascii="宋体" w:hAnsi="宋体" w:cs="宋体" w:hint="eastAsia"/>
          <w:kern w:val="0"/>
          <w:lang w:val="zh-CN"/>
        </w:rPr>
        <w:t>拟对城中区南川西路街道办事处四分类垃圾桶及家用垃圾桶采购项目进行国内公开招标，现予以公告，欢迎潜在的投标人参加本次政府采购活动。</w:t>
      </w:r>
    </w:p>
    <w:tbl>
      <w:tblPr>
        <w:tblW w:w="8745" w:type="dxa"/>
        <w:jc w:val="center"/>
        <w:tblLayout w:type="fixed"/>
        <w:tblLook w:val="04A0"/>
      </w:tblPr>
      <w:tblGrid>
        <w:gridCol w:w="2658"/>
        <w:gridCol w:w="6087"/>
      </w:tblGrid>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青海恒诚公招（货物）</w:t>
            </w:r>
            <w:r>
              <w:rPr>
                <w:rFonts w:ascii="宋体" w:hAnsi="宋体" w:cs="宋体" w:hint="eastAsia"/>
              </w:rPr>
              <w:t>2020-053</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kern w:val="0"/>
                <w:lang w:val="zh-CN"/>
              </w:rPr>
              <w:t>南川西路街道办事处四分类垃圾桶及家用垃圾桶采购项目</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公开招标</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rPr>
            </w:pPr>
            <w:r>
              <w:rPr>
                <w:rFonts w:ascii="宋体" w:hAnsi="宋体" w:cs="宋体" w:hint="eastAsia"/>
                <w:kern w:val="0"/>
                <w:lang w:val="zh-CN"/>
              </w:rPr>
              <w:t>人民币</w:t>
            </w:r>
            <w:r>
              <w:rPr>
                <w:rFonts w:ascii="宋体" w:hAnsi="宋体" w:cs="宋体" w:hint="eastAsia"/>
                <w:kern w:val="0"/>
              </w:rPr>
              <w:t>750000.00</w:t>
            </w:r>
            <w:r>
              <w:rPr>
                <w:rFonts w:ascii="宋体" w:hAnsi="宋体" w:cs="宋体" w:hint="eastAsia"/>
                <w:kern w:val="0"/>
              </w:rPr>
              <w:t>元</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w:t>
            </w:r>
          </w:p>
        </w:tc>
      </w:tr>
      <w:tr w:rsidR="00536003">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具体内容详见《招标文件》</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1</w:t>
            </w:r>
            <w:r>
              <w:rPr>
                <w:rFonts w:ascii="宋体" w:hAnsi="宋体" w:cs="宋体" w:hint="eastAsia"/>
              </w:rPr>
              <w:t>、</w:t>
            </w:r>
            <w:r>
              <w:rPr>
                <w:rFonts w:ascii="宋体" w:hAnsi="宋体" w:cs="宋体" w:hint="eastAsia"/>
              </w:rPr>
              <w:t xml:space="preserve">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536003" w:rsidRDefault="00417282">
            <w:pPr>
              <w:pStyle w:val="a5"/>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536003" w:rsidRDefault="00417282">
            <w:pPr>
              <w:pStyle w:val="a5"/>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536003" w:rsidRDefault="00417282">
            <w:pPr>
              <w:pStyle w:val="a5"/>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536003" w:rsidRDefault="00417282">
            <w:pPr>
              <w:pStyle w:val="a5"/>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536003" w:rsidRDefault="00417282">
            <w:pPr>
              <w:pStyle w:val="a5"/>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536003" w:rsidRDefault="00417282">
            <w:pPr>
              <w:pStyle w:val="a5"/>
              <w:spacing w:line="480" w:lineRule="auto"/>
              <w:jc w:val="both"/>
              <w:rPr>
                <w:rFonts w:ascii="宋体" w:hAnsi="宋体" w:cs="宋体"/>
              </w:rPr>
            </w:pPr>
            <w:r>
              <w:rPr>
                <w:rFonts w:ascii="宋体" w:hAnsi="宋体" w:cs="宋体" w:hint="eastAsia"/>
              </w:rPr>
              <w:lastRenderedPageBreak/>
              <w:t>2</w:t>
            </w:r>
            <w:r>
              <w:rPr>
                <w:rFonts w:ascii="宋体" w:hAnsi="宋体" w:cs="宋体" w:hint="eastAsia"/>
              </w:rPr>
              <w:t>、</w:t>
            </w:r>
            <w:r>
              <w:rPr>
                <w:rFonts w:ascii="宋体" w:hAnsi="宋体" w:cs="宋体" w:hint="eastAsia"/>
              </w:rPr>
              <w:t xml:space="preserve"> </w:t>
            </w:r>
            <w:r>
              <w:rPr>
                <w:rFonts w:ascii="宋体" w:hAnsi="宋体" w:cs="宋体" w:hint="eastAsia"/>
              </w:rPr>
              <w:t>单位负责人为同一人或者存在直接控股、管理关系的不同投标人，不得参加同一合同项下的政府采购活动。否则，皆取消投标资格；</w:t>
            </w:r>
          </w:p>
          <w:p w:rsidR="00536003" w:rsidRDefault="00417282">
            <w:pPr>
              <w:pStyle w:val="a5"/>
              <w:spacing w:line="480" w:lineRule="auto"/>
              <w:jc w:val="both"/>
              <w:rPr>
                <w:rFonts w:ascii="宋体" w:hAnsi="宋体" w:cs="宋体"/>
              </w:rPr>
            </w:pPr>
            <w:r>
              <w:rPr>
                <w:rFonts w:ascii="宋体" w:hAnsi="宋体" w:cs="宋体" w:hint="eastAsia"/>
              </w:rPr>
              <w:t>3</w:t>
            </w:r>
            <w:r>
              <w:rPr>
                <w:rFonts w:ascii="宋体" w:hAnsi="宋体" w:cs="宋体" w:hint="eastAsia"/>
              </w:rPr>
              <w:t>、为本采购项目提供整体设计、规范编制或者项目管理、监理、检测等服务的投标人，不得再参加该采购项目的其他采购活动；</w:t>
            </w:r>
          </w:p>
          <w:p w:rsidR="00536003" w:rsidRDefault="00417282">
            <w:pPr>
              <w:pStyle w:val="a5"/>
              <w:spacing w:line="480" w:lineRule="auto"/>
              <w:jc w:val="both"/>
              <w:rPr>
                <w:rFonts w:ascii="宋体" w:hAnsi="宋体" w:cs="宋体"/>
              </w:rPr>
            </w:pPr>
            <w:r>
              <w:rPr>
                <w:rFonts w:ascii="宋体" w:hAnsi="宋体" w:cs="宋体" w:hint="eastAsia"/>
              </w:rPr>
              <w:t>4</w:t>
            </w:r>
            <w:r>
              <w:rPr>
                <w:rFonts w:ascii="宋体" w:hAnsi="宋体" w:cs="宋体" w:hint="eastAsia"/>
              </w:rPr>
              <w:t>、</w:t>
            </w:r>
            <w:r>
              <w:rPr>
                <w:rFonts w:ascii="宋体" w:hAnsi="宋体" w:hint="eastAsia"/>
                <w:lang w:val="zh-CN"/>
              </w:rPr>
              <w:t>本次采购要求供应商营业执照内须包含相关经营范围；</w:t>
            </w:r>
          </w:p>
          <w:p w:rsidR="00536003" w:rsidRDefault="00417282">
            <w:pPr>
              <w:pStyle w:val="a5"/>
              <w:spacing w:line="480" w:lineRule="auto"/>
              <w:jc w:val="both"/>
              <w:rPr>
                <w:rFonts w:ascii="宋体" w:hAnsi="宋体" w:cs="宋体"/>
              </w:rPr>
            </w:pPr>
            <w:r>
              <w:rPr>
                <w:rFonts w:ascii="宋体" w:hAnsi="宋体" w:cs="宋体" w:hint="eastAsia"/>
              </w:rPr>
              <w:t>5</w:t>
            </w:r>
            <w:r>
              <w:rPr>
                <w:rFonts w:ascii="宋体" w:hAnsi="宋体" w:cs="宋体" w:hint="eastAsia"/>
              </w:rPr>
              <w:t>、提供在《信用中国》网站信用信息栏中无任何不良记录的查询截图（截图时间为：开标时间截止前</w:t>
            </w:r>
            <w:r>
              <w:rPr>
                <w:rFonts w:ascii="宋体" w:hAnsi="宋体" w:cs="宋体" w:hint="eastAsia"/>
              </w:rPr>
              <w:t>20</w:t>
            </w:r>
            <w:r>
              <w:rPr>
                <w:rFonts w:ascii="宋体" w:hAnsi="宋体" w:cs="宋体" w:hint="eastAsia"/>
              </w:rPr>
              <w:t>天内）；</w:t>
            </w:r>
          </w:p>
          <w:p w:rsidR="00536003" w:rsidRDefault="00417282">
            <w:pPr>
              <w:pStyle w:val="a5"/>
              <w:spacing w:line="480" w:lineRule="auto"/>
              <w:jc w:val="both"/>
              <w:rPr>
                <w:rFonts w:ascii="宋体" w:hAnsi="宋体" w:cs="宋体"/>
              </w:rPr>
            </w:pPr>
            <w:r>
              <w:rPr>
                <w:rFonts w:ascii="宋体" w:hAnsi="宋体" w:cs="宋体" w:hint="eastAsia"/>
              </w:rPr>
              <w:t>6</w:t>
            </w:r>
            <w:r>
              <w:rPr>
                <w:rFonts w:ascii="宋体" w:hAnsi="宋体" w:cs="宋体" w:hint="eastAsia"/>
              </w:rPr>
              <w:t>、本项目不接受联合体投标。</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7</w:t>
            </w:r>
            <w:r>
              <w:rPr>
                <w:rFonts w:ascii="宋体" w:hAnsi="宋体" w:cs="宋体" w:hint="eastAsia"/>
              </w:rPr>
              <w:t>月</w:t>
            </w:r>
            <w:r>
              <w:rPr>
                <w:rFonts w:ascii="宋体" w:hAnsi="宋体" w:cs="宋体" w:hint="eastAsia"/>
              </w:rPr>
              <w:t>10</w:t>
            </w:r>
            <w:r>
              <w:rPr>
                <w:rFonts w:ascii="宋体" w:hAnsi="宋体" w:cs="宋体" w:hint="eastAsia"/>
              </w:rPr>
              <w:t>日</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7</w:t>
            </w:r>
            <w:r>
              <w:rPr>
                <w:rFonts w:ascii="宋体" w:hAnsi="宋体" w:cs="宋体" w:hint="eastAsia"/>
              </w:rPr>
              <w:t>月</w:t>
            </w:r>
            <w:r>
              <w:rPr>
                <w:rFonts w:ascii="宋体" w:hAnsi="宋体" w:cs="宋体" w:hint="eastAsia"/>
              </w:rPr>
              <w:t>13</w:t>
            </w:r>
            <w:r>
              <w:rPr>
                <w:rFonts w:ascii="宋体" w:hAnsi="宋体" w:cs="宋体" w:hint="eastAsia"/>
              </w:rPr>
              <w:t>日至</w:t>
            </w:r>
            <w:r>
              <w:rPr>
                <w:rFonts w:ascii="宋体" w:hAnsi="宋体" w:cs="宋体" w:hint="eastAsia"/>
              </w:rPr>
              <w:t>2020</w:t>
            </w:r>
            <w:r>
              <w:rPr>
                <w:rFonts w:ascii="宋体" w:hAnsi="宋体" w:cs="宋体" w:hint="eastAsia"/>
              </w:rPr>
              <w:t>年</w:t>
            </w:r>
            <w:r>
              <w:rPr>
                <w:rFonts w:ascii="宋体" w:hAnsi="宋体" w:cs="宋体" w:hint="eastAsia"/>
              </w:rPr>
              <w:t>7</w:t>
            </w:r>
            <w:r>
              <w:rPr>
                <w:rFonts w:ascii="宋体" w:hAnsi="宋体" w:cs="宋体" w:hint="eastAsia"/>
              </w:rPr>
              <w:t>月</w:t>
            </w:r>
            <w:r>
              <w:rPr>
                <w:rFonts w:ascii="宋体" w:hAnsi="宋体" w:cs="宋体" w:hint="eastAsia"/>
              </w:rPr>
              <w:t>17</w:t>
            </w:r>
            <w:r>
              <w:rPr>
                <w:rFonts w:ascii="宋体" w:hAnsi="宋体" w:cs="宋体" w:hint="eastAsia"/>
              </w:rPr>
              <w:t>日，每天上午</w:t>
            </w:r>
            <w:r>
              <w:rPr>
                <w:rFonts w:ascii="宋体" w:hAnsi="宋体" w:cs="宋体" w:hint="eastAsia"/>
              </w:rPr>
              <w:t>9:30-12:00,</w:t>
            </w:r>
            <w:r>
              <w:rPr>
                <w:rFonts w:ascii="宋体" w:hAnsi="宋体" w:cs="宋体" w:hint="eastAsia"/>
              </w:rPr>
              <w:t>下午</w:t>
            </w:r>
            <w:r>
              <w:rPr>
                <w:rFonts w:ascii="宋体" w:hAnsi="宋体" w:cs="宋体" w:hint="eastAsia"/>
              </w:rPr>
              <w:t>14:30-17:30</w:t>
            </w:r>
            <w:r>
              <w:rPr>
                <w:rFonts w:ascii="宋体" w:hAnsi="宋体" w:cs="宋体" w:hint="eastAsia"/>
              </w:rPr>
              <w:t>（午休、节假日除外）</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获取招标文件方式</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现场购买或网上购买</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招标文件售价</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500</w:t>
            </w:r>
            <w:r>
              <w:rPr>
                <w:rFonts w:ascii="宋体" w:hAnsi="宋体" w:cs="宋体" w:hint="eastAsia"/>
              </w:rPr>
              <w:t>元（招标文件售后不退</w:t>
            </w:r>
            <w:r>
              <w:rPr>
                <w:rFonts w:ascii="宋体" w:hAnsi="宋体" w:cs="宋体" w:hint="eastAsia"/>
              </w:rPr>
              <w:t>,</w:t>
            </w:r>
            <w:r>
              <w:rPr>
                <w:rFonts w:ascii="宋体" w:hAnsi="宋体" w:cs="宋体" w:hint="eastAsia"/>
              </w:rPr>
              <w:t>投标资格不能转让。）</w:t>
            </w:r>
          </w:p>
        </w:tc>
      </w:tr>
      <w:tr w:rsidR="00536003">
        <w:trPr>
          <w:trHeight w:val="1464"/>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spacing w:line="420" w:lineRule="exact"/>
              <w:rPr>
                <w:rFonts w:ascii="宋体" w:hAnsi="宋体" w:cs="宋体"/>
              </w:rPr>
            </w:pPr>
            <w:r>
              <w:rPr>
                <w:rFonts w:ascii="宋体" w:hAnsi="宋体" w:cs="宋体" w:hint="eastAsia"/>
              </w:rPr>
              <w:t>采购代理机构名称：青海恒诚工程项目管理有限公司</w:t>
            </w:r>
          </w:p>
          <w:p w:rsidR="00536003" w:rsidRDefault="00417282">
            <w:pPr>
              <w:spacing w:line="420" w:lineRule="exact"/>
              <w:rPr>
                <w:rFonts w:ascii="宋体" w:hAnsi="宋体" w:cs="宋体"/>
              </w:rPr>
            </w:pPr>
            <w:r>
              <w:rPr>
                <w:rFonts w:ascii="宋体" w:hAnsi="宋体" w:cs="宋体" w:hint="eastAsia"/>
              </w:rPr>
              <w:t>地址：西宁市城西区海湖新区美仑金座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1104</w:t>
            </w:r>
            <w:r>
              <w:rPr>
                <w:rFonts w:ascii="宋体" w:hAnsi="宋体" w:cs="宋体" w:hint="eastAsia"/>
              </w:rPr>
              <w:t>室</w:t>
            </w:r>
          </w:p>
          <w:p w:rsidR="00536003" w:rsidRDefault="00417282">
            <w:pPr>
              <w:spacing w:line="420" w:lineRule="exact"/>
              <w:rPr>
                <w:rFonts w:ascii="宋体" w:hAnsi="宋体" w:cs="宋体"/>
              </w:rPr>
            </w:pPr>
            <w:r>
              <w:rPr>
                <w:rFonts w:ascii="宋体" w:hAnsi="宋体" w:cs="宋体" w:hint="eastAsia"/>
              </w:rPr>
              <w:t>联系人：李女士</w:t>
            </w:r>
          </w:p>
          <w:p w:rsidR="00536003" w:rsidRDefault="00417282">
            <w:pPr>
              <w:spacing w:line="420" w:lineRule="exact"/>
              <w:rPr>
                <w:rFonts w:ascii="宋体" w:hAnsi="宋体" w:cs="宋体"/>
              </w:rPr>
            </w:pPr>
            <w:r>
              <w:rPr>
                <w:rFonts w:ascii="宋体" w:hAnsi="宋体" w:cs="宋体" w:hint="eastAsia"/>
              </w:rPr>
              <w:t>电话：</w:t>
            </w:r>
            <w:r>
              <w:rPr>
                <w:rFonts w:ascii="宋体" w:hAnsi="宋体" w:cs="宋体" w:hint="eastAsia"/>
              </w:rPr>
              <w:t>0971-8218930</w:t>
            </w:r>
          </w:p>
          <w:p w:rsidR="00536003" w:rsidRDefault="00417282">
            <w:pPr>
              <w:pStyle w:val="a5"/>
              <w:spacing w:line="480" w:lineRule="auto"/>
              <w:jc w:val="both"/>
              <w:rPr>
                <w:rFonts w:ascii="宋体" w:hAnsi="宋体" w:cs="宋体"/>
              </w:rPr>
            </w:pPr>
            <w:r>
              <w:rPr>
                <w:rFonts w:ascii="宋体" w:hAnsi="宋体" w:cs="宋体" w:hint="eastAsia"/>
              </w:rPr>
              <w:t>电子邮箱：</w:t>
            </w:r>
            <w:r>
              <w:rPr>
                <w:rFonts w:ascii="宋体" w:hAnsi="宋体" w:cs="宋体" w:hint="eastAsia"/>
              </w:rPr>
              <w:t>2909892349@qq.com</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购买招标文件时应提供</w:t>
            </w:r>
            <w:r>
              <w:rPr>
                <w:rFonts w:ascii="宋体" w:hAnsi="宋体" w:cs="宋体" w:hint="eastAsia"/>
                <w:kern w:val="0"/>
                <w:lang w:val="zh-CN"/>
              </w:rPr>
              <w:lastRenderedPageBreak/>
              <w:t>材料</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lastRenderedPageBreak/>
              <w:t>1</w:t>
            </w:r>
            <w:r>
              <w:rPr>
                <w:rFonts w:ascii="宋体" w:hAnsi="宋体" w:cs="宋体" w:hint="eastAsia"/>
              </w:rPr>
              <w:t>、现场购买招标文件的持营业执照复印件、法人授权委</w:t>
            </w:r>
            <w:r>
              <w:rPr>
                <w:rFonts w:ascii="宋体" w:hAnsi="宋体" w:cs="宋体" w:hint="eastAsia"/>
              </w:rPr>
              <w:lastRenderedPageBreak/>
              <w:t>托书原件、加盖公章的法人身份证复印件、被授权人身份证复印件，以上资料需加盖公章。</w:t>
            </w:r>
          </w:p>
          <w:p w:rsidR="00536003" w:rsidRDefault="00417282">
            <w:pPr>
              <w:pStyle w:val="a5"/>
              <w:spacing w:line="480" w:lineRule="auto"/>
              <w:jc w:val="both"/>
              <w:rPr>
                <w:rFonts w:ascii="宋体" w:hAnsi="宋体" w:cs="宋体"/>
              </w:rPr>
            </w:pPr>
            <w:r>
              <w:rPr>
                <w:rFonts w:ascii="宋体" w:hAnsi="宋体" w:cs="宋体" w:hint="eastAsia"/>
              </w:rPr>
              <w:t>2</w:t>
            </w:r>
            <w:r>
              <w:rPr>
                <w:rFonts w:ascii="宋体" w:hAnsi="宋体" w:cs="宋体" w:hint="eastAsia"/>
              </w:rPr>
              <w:t>、网上购买招标文件的投标人将以上资料扫</w:t>
            </w:r>
            <w:hyperlink r:id="rId9" w:history="1">
              <w:r>
                <w:rPr>
                  <w:rFonts w:ascii="宋体" w:hAnsi="宋体" w:cs="宋体" w:hint="eastAsia"/>
                </w:rPr>
                <w:t>描后，发送至邮箱，在邮件中标明项目名称、编号、联系人及联系方式，并与我公司</w:t>
              </w:r>
            </w:hyperlink>
            <w:r>
              <w:rPr>
                <w:rFonts w:ascii="宋体" w:hAnsi="宋体" w:cs="宋体" w:hint="eastAsia"/>
              </w:rPr>
              <w:t>人员联系确认，否则报名资料无效。</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投标截止</w:t>
            </w:r>
            <w:r>
              <w:rPr>
                <w:rFonts w:ascii="宋体" w:hAnsi="宋体" w:cs="宋体" w:hint="eastAsia"/>
                <w:kern w:val="0"/>
              </w:rPr>
              <w:t>及</w:t>
            </w:r>
            <w:r>
              <w:rPr>
                <w:rFonts w:ascii="宋体" w:hAnsi="宋体" w:cs="宋体" w:hint="eastAsia"/>
                <w:kern w:val="0"/>
                <w:lang w:val="zh-CN"/>
              </w:rPr>
              <w:t>开标时间</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2020</w:t>
            </w:r>
            <w:r>
              <w:rPr>
                <w:rFonts w:ascii="宋体" w:hAnsi="宋体" w:cs="宋体" w:hint="eastAsia"/>
              </w:rPr>
              <w:t>年</w:t>
            </w:r>
            <w:r>
              <w:rPr>
                <w:rFonts w:ascii="宋体" w:hAnsi="宋体" w:cs="宋体" w:hint="eastAsia"/>
              </w:rPr>
              <w:t>8</w:t>
            </w:r>
            <w:r>
              <w:rPr>
                <w:rFonts w:ascii="宋体" w:hAnsi="宋体" w:cs="宋体" w:hint="eastAsia"/>
              </w:rPr>
              <w:t>月</w:t>
            </w:r>
            <w:r>
              <w:rPr>
                <w:rFonts w:ascii="宋体" w:hAnsi="宋体" w:cs="宋体" w:hint="eastAsia"/>
              </w:rPr>
              <w:t>3</w:t>
            </w:r>
            <w:r>
              <w:rPr>
                <w:rFonts w:ascii="宋体" w:hAnsi="宋体" w:cs="宋体" w:hint="eastAsia"/>
              </w:rPr>
              <w:t>日上午</w:t>
            </w:r>
            <w:r>
              <w:rPr>
                <w:rFonts w:ascii="宋体" w:hAnsi="宋体" w:cs="宋体" w:hint="eastAsia"/>
              </w:rPr>
              <w:t>09</w:t>
            </w:r>
            <w:r>
              <w:rPr>
                <w:rFonts w:ascii="宋体" w:hAnsi="宋体" w:cs="宋体" w:hint="eastAsia"/>
              </w:rPr>
              <w:t>时</w:t>
            </w:r>
            <w:r>
              <w:rPr>
                <w:rFonts w:ascii="宋体" w:hAnsi="宋体" w:cs="宋体" w:hint="eastAsia"/>
              </w:rPr>
              <w:t>00</w:t>
            </w:r>
            <w:r>
              <w:rPr>
                <w:rFonts w:ascii="宋体" w:hAnsi="宋体" w:cs="宋体" w:hint="eastAsia"/>
              </w:rPr>
              <w:t>分（北京时间）</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hint="eastAsia"/>
              </w:rPr>
              <w:t>西宁市公共资源交易中心（西宁市市民中心，南川西路沈家寨省团校对面）</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采购单位：西宁市城中区人民政府南川西路街道办事处联系人：柴先生</w:t>
            </w:r>
          </w:p>
          <w:p w:rsidR="00536003" w:rsidRDefault="00417282">
            <w:pPr>
              <w:pStyle w:val="a5"/>
              <w:spacing w:line="480" w:lineRule="auto"/>
              <w:jc w:val="both"/>
              <w:rPr>
                <w:rFonts w:ascii="宋体" w:hAnsi="宋体" w:cs="宋体"/>
              </w:rPr>
            </w:pPr>
            <w:r>
              <w:rPr>
                <w:rFonts w:ascii="宋体" w:hAnsi="宋体" w:cs="宋体" w:hint="eastAsia"/>
              </w:rPr>
              <w:t>联系电话：</w:t>
            </w:r>
            <w:r>
              <w:rPr>
                <w:rFonts w:ascii="宋体" w:hAnsi="宋体" w:cs="宋体" w:hint="eastAsia"/>
              </w:rPr>
              <w:t>0971-8290321</w:t>
            </w:r>
          </w:p>
          <w:p w:rsidR="00536003" w:rsidRDefault="00417282">
            <w:pPr>
              <w:pStyle w:val="a5"/>
              <w:spacing w:line="480" w:lineRule="auto"/>
              <w:jc w:val="both"/>
              <w:rPr>
                <w:rFonts w:ascii="宋体" w:hAnsi="宋体" w:cs="宋体"/>
              </w:rPr>
            </w:pPr>
            <w:r>
              <w:rPr>
                <w:rFonts w:ascii="宋体" w:hAnsi="宋体" w:cs="宋体" w:hint="eastAsia"/>
              </w:rPr>
              <w:t>联系地址：西宁市城中区南川西路</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代理机构联系人</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5"/>
              <w:spacing w:line="480" w:lineRule="auto"/>
              <w:jc w:val="both"/>
              <w:rPr>
                <w:rFonts w:ascii="宋体" w:hAnsi="宋体" w:cs="宋体"/>
              </w:rPr>
            </w:pPr>
            <w:r>
              <w:rPr>
                <w:rFonts w:ascii="宋体" w:hAnsi="宋体" w:cs="宋体" w:hint="eastAsia"/>
              </w:rPr>
              <w:t>采购代理机构：青海恒诚工程项目管理有限公司</w:t>
            </w:r>
          </w:p>
          <w:p w:rsidR="00536003" w:rsidRDefault="00417282">
            <w:pPr>
              <w:pStyle w:val="a5"/>
              <w:spacing w:line="480" w:lineRule="auto"/>
              <w:jc w:val="both"/>
              <w:rPr>
                <w:rFonts w:ascii="宋体" w:hAnsi="宋体" w:cs="宋体"/>
              </w:rPr>
            </w:pPr>
            <w:r>
              <w:rPr>
                <w:rFonts w:ascii="宋体" w:hAnsi="宋体" w:cs="宋体" w:hint="eastAsia"/>
              </w:rPr>
              <w:t>联系人：李女士</w:t>
            </w:r>
          </w:p>
          <w:p w:rsidR="00536003" w:rsidRDefault="00417282">
            <w:pPr>
              <w:pStyle w:val="a5"/>
              <w:spacing w:line="480" w:lineRule="auto"/>
              <w:jc w:val="both"/>
              <w:rPr>
                <w:rFonts w:ascii="宋体" w:hAnsi="宋体" w:cs="宋体"/>
              </w:rPr>
            </w:pPr>
            <w:r>
              <w:rPr>
                <w:rFonts w:ascii="宋体" w:hAnsi="宋体" w:cs="宋体" w:hint="eastAsia"/>
              </w:rPr>
              <w:t>联系电话：</w:t>
            </w:r>
            <w:r>
              <w:rPr>
                <w:rFonts w:ascii="宋体" w:hAnsi="宋体" w:cs="宋体" w:hint="eastAsia"/>
              </w:rPr>
              <w:t>0971-8218930</w:t>
            </w:r>
            <w:r>
              <w:rPr>
                <w:rFonts w:ascii="宋体" w:hAnsi="宋体" w:cs="宋体" w:hint="eastAsia"/>
              </w:rPr>
              <w:br/>
            </w:r>
            <w:r>
              <w:rPr>
                <w:rFonts w:ascii="宋体" w:hAnsi="宋体" w:cs="宋体" w:hint="eastAsia"/>
              </w:rPr>
              <w:t>联系地址：西宁市城西区美伦金座</w:t>
            </w:r>
            <w:r>
              <w:rPr>
                <w:rFonts w:ascii="宋体" w:hAnsi="宋体" w:cs="宋体" w:hint="eastAsia"/>
              </w:rPr>
              <w:t>B</w:t>
            </w:r>
            <w:r>
              <w:rPr>
                <w:rFonts w:ascii="宋体" w:hAnsi="宋体" w:cs="宋体" w:hint="eastAsia"/>
              </w:rPr>
              <w:t>座</w:t>
            </w:r>
            <w:r>
              <w:rPr>
                <w:rFonts w:ascii="宋体" w:hAnsi="宋体" w:cs="宋体" w:hint="eastAsia"/>
              </w:rPr>
              <w:t>11</w:t>
            </w:r>
            <w:r>
              <w:rPr>
                <w:rFonts w:ascii="宋体" w:hAnsi="宋体" w:cs="宋体" w:hint="eastAsia"/>
              </w:rPr>
              <w:t>楼</w:t>
            </w:r>
            <w:r>
              <w:rPr>
                <w:rFonts w:ascii="宋体" w:hAnsi="宋体" w:cs="宋体" w:hint="eastAsia"/>
              </w:rPr>
              <w:t>11104</w:t>
            </w:r>
            <w:r>
              <w:rPr>
                <w:rFonts w:ascii="宋体" w:hAnsi="宋体" w:cs="宋体" w:hint="eastAsia"/>
              </w:rPr>
              <w:t>室</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08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36003" w:rsidRDefault="00417282">
            <w:pPr>
              <w:pStyle w:val="a5"/>
              <w:spacing w:line="480" w:lineRule="auto"/>
              <w:jc w:val="both"/>
              <w:rPr>
                <w:rFonts w:ascii="宋体" w:hAnsi="宋体" w:cs="宋体"/>
              </w:rPr>
            </w:pPr>
            <w:r>
              <w:rPr>
                <w:rFonts w:ascii="宋体" w:hAnsi="宋体" w:cs="宋体" w:hint="eastAsia"/>
                <w:kern w:val="44"/>
              </w:rPr>
              <w:t>西宁农商银行市民中心支行</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08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36003" w:rsidRDefault="00417282">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08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36003" w:rsidRDefault="00417282">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w:t>
            </w:r>
            <w:r>
              <w:rPr>
                <w:rFonts w:ascii="宋体" w:hAnsi="宋体" w:cs="宋体" w:hint="eastAsia"/>
                <w:kern w:val="0"/>
                <w:lang w:val="zh-CN"/>
              </w:rPr>
              <w:t xml:space="preserve">    </w:t>
            </w:r>
            <w:r>
              <w:rPr>
                <w:rFonts w:ascii="宋体" w:hAnsi="宋体" w:cs="宋体" w:hint="eastAsia"/>
                <w:kern w:val="0"/>
                <w:lang w:val="zh-CN"/>
              </w:rPr>
              <w:t>号</w:t>
            </w:r>
          </w:p>
        </w:tc>
        <w:tc>
          <w:tcPr>
            <w:tcW w:w="6087"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536003" w:rsidRDefault="00417282">
            <w:pPr>
              <w:spacing w:line="480" w:lineRule="auto"/>
              <w:rPr>
                <w:rFonts w:ascii="宋体" w:hAnsi="宋体" w:cs="宋体"/>
                <w:kern w:val="44"/>
              </w:rPr>
            </w:pPr>
            <w:r>
              <w:rPr>
                <w:rFonts w:ascii="宋体" w:hAnsi="宋体" w:cs="宋体" w:hint="eastAsia"/>
                <w:color w:val="000000"/>
                <w:kern w:val="0"/>
              </w:rPr>
              <w:t>402851020412</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公告期限：自青海政府采购网发布之日起</w:t>
            </w:r>
            <w:r>
              <w:rPr>
                <w:rFonts w:ascii="宋体" w:hAnsi="宋体" w:cs="宋体" w:hint="eastAsia"/>
                <w:kern w:val="0"/>
              </w:rPr>
              <w:t>5</w:t>
            </w:r>
            <w:r>
              <w:rPr>
                <w:rFonts w:ascii="宋体" w:hAnsi="宋体" w:cs="宋体" w:hint="eastAsia"/>
                <w:kern w:val="0"/>
              </w:rPr>
              <w:t>个工作日；</w:t>
            </w:r>
          </w:p>
          <w:p w:rsidR="00536003" w:rsidRDefault="00417282">
            <w:pPr>
              <w:numPr>
                <w:ilvl w:val="0"/>
                <w:numId w:val="1"/>
              </w:numPr>
              <w:autoSpaceDE w:val="0"/>
              <w:autoSpaceDN w:val="0"/>
              <w:adjustRightInd w:val="0"/>
              <w:spacing w:line="480" w:lineRule="auto"/>
              <w:rPr>
                <w:rFonts w:ascii="宋体" w:hAnsi="宋体" w:cs="宋体"/>
                <w:kern w:val="0"/>
                <w:lang w:val="zh-CN"/>
              </w:rPr>
            </w:pPr>
            <w:r>
              <w:rPr>
                <w:rFonts w:ascii="宋体" w:hAnsi="宋体" w:cs="宋体" w:hint="eastAsia"/>
                <w:kern w:val="0"/>
              </w:rPr>
              <w:t>公告内容以</w:t>
            </w:r>
            <w:r>
              <w:rPr>
                <w:rFonts w:ascii="宋体" w:hAnsi="宋体" w:cs="宋体" w:hint="eastAsia"/>
                <w:kern w:val="0"/>
                <w:lang w:val="zh-CN"/>
              </w:rPr>
              <w:t>青海政府采购网发布的为准；</w:t>
            </w:r>
          </w:p>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本公告同时在《青海省政府采购网》、《青海省公共资源交易网》、《青海项目信息网》上发布。</w:t>
            </w:r>
          </w:p>
        </w:tc>
      </w:tr>
      <w:tr w:rsidR="00536003">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财政监督部门及电话</w:t>
            </w:r>
          </w:p>
        </w:tc>
        <w:tc>
          <w:tcPr>
            <w:tcW w:w="6087" w:type="dxa"/>
            <w:tcBorders>
              <w:top w:val="single" w:sz="6" w:space="0" w:color="000000"/>
              <w:left w:val="single" w:sz="6" w:space="0" w:color="000000"/>
              <w:bottom w:val="single" w:sz="6" w:space="0" w:color="000000"/>
              <w:right w:val="single" w:sz="6" w:space="0" w:color="000000"/>
            </w:tcBorders>
            <w:vAlign w:val="center"/>
          </w:tcPr>
          <w:p w:rsidR="00536003" w:rsidRDefault="00417282">
            <w:pPr>
              <w:spacing w:line="480" w:lineRule="auto"/>
              <w:rPr>
                <w:rFonts w:ascii="宋体" w:hAnsi="宋体" w:cs="宋体"/>
                <w:color w:val="000000"/>
                <w:lang w:val="zh-CN"/>
              </w:rPr>
            </w:pPr>
            <w:r>
              <w:rPr>
                <w:rFonts w:ascii="宋体" w:hAnsi="宋体" w:cs="宋体" w:hint="eastAsia"/>
                <w:color w:val="000000"/>
                <w:lang w:val="zh-CN"/>
              </w:rPr>
              <w:t>单位名称：城中区财政局</w:t>
            </w:r>
            <w:r>
              <w:rPr>
                <w:rFonts w:ascii="宋体" w:hAnsi="宋体" w:cs="宋体" w:hint="eastAsia"/>
                <w:color w:val="000000"/>
                <w:lang w:val="zh-CN"/>
              </w:rPr>
              <w:t xml:space="preserve">        </w:t>
            </w:r>
          </w:p>
          <w:p w:rsidR="00536003" w:rsidRDefault="00417282">
            <w:pPr>
              <w:spacing w:line="480" w:lineRule="auto"/>
              <w:rPr>
                <w:rFonts w:ascii="宋体" w:hAnsi="宋体" w:cs="宋体"/>
                <w:kern w:val="0"/>
                <w:lang w:val="zh-CN"/>
              </w:rPr>
            </w:pPr>
            <w:r>
              <w:rPr>
                <w:rFonts w:ascii="宋体" w:hAnsi="宋体" w:cs="宋体" w:hint="eastAsia"/>
                <w:color w:val="000000"/>
                <w:lang w:val="zh-CN"/>
              </w:rPr>
              <w:t>联系电话：</w:t>
            </w:r>
            <w:r>
              <w:rPr>
                <w:rFonts w:ascii="宋体" w:hAnsi="宋体" w:cs="宋体" w:hint="eastAsia"/>
                <w:color w:val="000000"/>
                <w:lang w:val="zh-CN"/>
              </w:rPr>
              <w:t>0971-8248537</w:t>
            </w:r>
          </w:p>
        </w:tc>
      </w:tr>
    </w:tbl>
    <w:p w:rsidR="00536003" w:rsidRDefault="00417282">
      <w:pPr>
        <w:pStyle w:val="ae"/>
        <w:spacing w:before="0" w:after="0" w:line="480" w:lineRule="auto"/>
        <w:rPr>
          <w:rFonts w:ascii="宋体" w:hAnsi="宋体" w:cs="宋体"/>
          <w:szCs w:val="36"/>
        </w:rPr>
      </w:pPr>
      <w:bookmarkStart w:id="2" w:name="_Toc428180535"/>
      <w:r>
        <w:rPr>
          <w:rFonts w:ascii="宋体" w:hAnsi="宋体" w:cs="宋体" w:hint="eastAsia"/>
          <w:lang w:val="zh-CN"/>
        </w:rPr>
        <w:br w:type="page"/>
      </w:r>
      <w:bookmarkStart w:id="3" w:name="_Toc25393"/>
      <w:bookmarkEnd w:id="2"/>
      <w:r>
        <w:rPr>
          <w:rFonts w:ascii="宋体" w:hAnsi="宋体" w:cs="宋体" w:hint="eastAsia"/>
          <w:szCs w:val="36"/>
          <w:lang w:val="zh-CN"/>
        </w:rPr>
        <w:lastRenderedPageBreak/>
        <w:t>第二部分</w:t>
      </w:r>
      <w:r>
        <w:rPr>
          <w:rFonts w:ascii="宋体" w:hAnsi="宋体" w:cs="宋体" w:hint="eastAsia"/>
          <w:szCs w:val="36"/>
          <w:lang w:val="zh-CN"/>
        </w:rPr>
        <w:t xml:space="preserve">  </w:t>
      </w:r>
      <w:r>
        <w:rPr>
          <w:rFonts w:ascii="宋体" w:hAnsi="宋体" w:cs="宋体" w:hint="eastAsia"/>
          <w:szCs w:val="36"/>
          <w:lang w:val="zh-CN"/>
        </w:rPr>
        <w:t>投标人须知</w:t>
      </w:r>
      <w:bookmarkEnd w:id="3"/>
    </w:p>
    <w:p w:rsidR="00536003" w:rsidRDefault="00417282">
      <w:pPr>
        <w:pStyle w:val="ae"/>
        <w:spacing w:before="0" w:after="0" w:line="480" w:lineRule="auto"/>
        <w:rPr>
          <w:rFonts w:ascii="宋体" w:hAnsi="宋体" w:cs="宋体"/>
        </w:rPr>
      </w:pPr>
      <w:bookmarkStart w:id="4" w:name="_Toc10620"/>
      <w:r>
        <w:rPr>
          <w:rFonts w:ascii="宋体" w:hAnsi="宋体" w:cs="宋体" w:hint="eastAsia"/>
          <w:lang w:val="zh-CN"/>
        </w:rPr>
        <w:t>一、说明</w:t>
      </w:r>
      <w:bookmarkEnd w:id="4"/>
    </w:p>
    <w:p w:rsidR="00536003" w:rsidRDefault="00417282">
      <w:pPr>
        <w:pStyle w:val="ae"/>
        <w:spacing w:before="0" w:after="0" w:line="480" w:lineRule="auto"/>
        <w:jc w:val="left"/>
        <w:rPr>
          <w:rFonts w:ascii="宋体" w:hAnsi="宋体" w:cs="宋体"/>
          <w:lang w:val="zh-CN"/>
        </w:rPr>
      </w:pPr>
      <w:bookmarkStart w:id="5" w:name="_Toc12151"/>
      <w:r>
        <w:rPr>
          <w:rFonts w:ascii="宋体" w:hAnsi="宋体" w:cs="宋体" w:hint="eastAsia"/>
          <w:sz w:val="28"/>
          <w:szCs w:val="28"/>
          <w:lang w:val="zh-CN"/>
        </w:rPr>
        <w:t>1.</w:t>
      </w:r>
      <w:r>
        <w:rPr>
          <w:rFonts w:ascii="宋体" w:hAnsi="宋体" w:cs="宋体" w:hint="eastAsia"/>
          <w:sz w:val="28"/>
          <w:szCs w:val="28"/>
          <w:lang w:val="zh-CN"/>
        </w:rPr>
        <w:t>适用范围</w:t>
      </w:r>
      <w:bookmarkEnd w:id="5"/>
    </w:p>
    <w:p w:rsidR="00536003" w:rsidRDefault="00417282">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536003" w:rsidRDefault="00417282">
      <w:pPr>
        <w:pStyle w:val="ae"/>
        <w:spacing w:before="0" w:after="0" w:line="480" w:lineRule="auto"/>
        <w:jc w:val="left"/>
        <w:rPr>
          <w:rFonts w:ascii="宋体" w:hAnsi="宋体" w:cs="宋体"/>
          <w:lang w:val="zh-CN"/>
        </w:rPr>
      </w:pPr>
      <w:bookmarkStart w:id="6" w:name="_Toc9441"/>
      <w:r>
        <w:rPr>
          <w:rFonts w:ascii="宋体" w:hAnsi="宋体" w:cs="宋体" w:hint="eastAsia"/>
          <w:sz w:val="28"/>
          <w:szCs w:val="28"/>
          <w:lang w:val="zh-CN"/>
        </w:rPr>
        <w:t>2.</w:t>
      </w:r>
      <w:r>
        <w:rPr>
          <w:rFonts w:ascii="宋体" w:hAnsi="宋体" w:cs="宋体" w:hint="eastAsia"/>
          <w:sz w:val="28"/>
          <w:szCs w:val="28"/>
          <w:lang w:val="zh-CN"/>
        </w:rPr>
        <w:t>采购方式、合格的投标人</w:t>
      </w:r>
      <w:bookmarkEnd w:id="6"/>
    </w:p>
    <w:p w:rsidR="00536003" w:rsidRDefault="00417282">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w:t>
      </w:r>
      <w:r>
        <w:rPr>
          <w:rFonts w:ascii="宋体" w:hAnsi="宋体" w:cs="宋体" w:hint="eastAsia"/>
          <w:kern w:val="0"/>
          <w:lang w:val="zh-CN"/>
        </w:rPr>
        <w:t>本次招标采取公开招标方式。</w:t>
      </w:r>
    </w:p>
    <w:p w:rsidR="00536003" w:rsidRDefault="00417282">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2.2</w:t>
      </w:r>
      <w:r>
        <w:rPr>
          <w:rFonts w:ascii="宋体" w:hAnsi="宋体" w:cs="宋体" w:hint="eastAsia"/>
          <w:kern w:val="0"/>
          <w:lang w:val="zh-CN"/>
        </w:rPr>
        <w:t>合格的投标人：</w:t>
      </w:r>
    </w:p>
    <w:p w:rsidR="00536003" w:rsidRDefault="00417282">
      <w:pPr>
        <w:pStyle w:val="a5"/>
        <w:spacing w:line="480" w:lineRule="auto"/>
        <w:jc w:val="both"/>
        <w:rPr>
          <w:rFonts w:ascii="宋体" w:hAnsi="宋体" w:cs="宋体"/>
        </w:rPr>
      </w:pPr>
      <w:r>
        <w:rPr>
          <w:rFonts w:ascii="宋体" w:hAnsi="宋体" w:cs="宋体" w:hint="eastAsia"/>
        </w:rPr>
        <w:t>1</w:t>
      </w:r>
      <w:r>
        <w:rPr>
          <w:rFonts w:ascii="宋体" w:hAnsi="宋体" w:cs="宋体" w:hint="eastAsia"/>
        </w:rPr>
        <w:t>、</w:t>
      </w:r>
      <w:r>
        <w:rPr>
          <w:rFonts w:ascii="宋体" w:hAnsi="宋体" w:cs="宋体" w:hint="eastAsia"/>
        </w:rPr>
        <w:t xml:space="preserve"> </w:t>
      </w:r>
      <w:r>
        <w:rPr>
          <w:rFonts w:ascii="宋体" w:hAnsi="宋体" w:cs="宋体" w:hint="eastAsia"/>
        </w:rPr>
        <w:t>符合《政府采购法》第</w:t>
      </w:r>
      <w:r>
        <w:rPr>
          <w:rFonts w:ascii="宋体" w:hAnsi="宋体" w:cs="宋体" w:hint="eastAsia"/>
        </w:rPr>
        <w:t>22</w:t>
      </w:r>
      <w:r>
        <w:rPr>
          <w:rFonts w:ascii="宋体" w:hAnsi="宋体" w:cs="宋体" w:hint="eastAsia"/>
        </w:rPr>
        <w:t>条条件，并提供下列材料：</w:t>
      </w:r>
    </w:p>
    <w:p w:rsidR="00536003" w:rsidRDefault="00417282">
      <w:pPr>
        <w:pStyle w:val="a5"/>
        <w:spacing w:line="480" w:lineRule="auto"/>
        <w:jc w:val="both"/>
        <w:rPr>
          <w:rFonts w:ascii="宋体" w:hAnsi="宋体" w:cs="宋体"/>
        </w:rPr>
      </w:pPr>
      <w:r>
        <w:rPr>
          <w:rFonts w:ascii="宋体" w:hAnsi="宋体" w:cs="宋体" w:hint="eastAsia"/>
        </w:rPr>
        <w:t>(1)</w:t>
      </w:r>
      <w:r>
        <w:rPr>
          <w:rFonts w:ascii="宋体" w:hAnsi="宋体" w:cs="宋体" w:hint="eastAsia"/>
        </w:rPr>
        <w:t>投标人的营业执照等证明文件，自然人的身份证明。</w:t>
      </w:r>
    </w:p>
    <w:p w:rsidR="00536003" w:rsidRDefault="00417282">
      <w:pPr>
        <w:pStyle w:val="a5"/>
        <w:spacing w:line="480" w:lineRule="auto"/>
        <w:jc w:val="both"/>
        <w:rPr>
          <w:rFonts w:ascii="宋体" w:hAnsi="宋体" w:cs="宋体"/>
        </w:rPr>
      </w:pPr>
      <w:r>
        <w:rPr>
          <w:rFonts w:ascii="宋体" w:hAnsi="宋体" w:cs="宋体" w:hint="eastAsia"/>
        </w:rPr>
        <w:t>(2)</w:t>
      </w:r>
      <w:r>
        <w:rPr>
          <w:rFonts w:ascii="宋体" w:hAnsi="宋体" w:cs="宋体" w:hint="eastAsia"/>
        </w:rPr>
        <w:t>财务状况报告，依法缴纳税收和社会保障资金的相关材料。</w:t>
      </w:r>
    </w:p>
    <w:p w:rsidR="00536003" w:rsidRDefault="00417282">
      <w:pPr>
        <w:pStyle w:val="a5"/>
        <w:spacing w:line="480" w:lineRule="auto"/>
        <w:jc w:val="both"/>
        <w:rPr>
          <w:rFonts w:ascii="宋体" w:hAnsi="宋体" w:cs="宋体"/>
        </w:rPr>
      </w:pPr>
      <w:r>
        <w:rPr>
          <w:rFonts w:ascii="宋体" w:hAnsi="宋体" w:cs="宋体" w:hint="eastAsia"/>
        </w:rPr>
        <w:t>(3)</w:t>
      </w:r>
      <w:r>
        <w:rPr>
          <w:rFonts w:ascii="宋体" w:hAnsi="宋体" w:cs="宋体" w:hint="eastAsia"/>
        </w:rPr>
        <w:t>具备履行合同所必需的设备和专业技术能力的证明材料。</w:t>
      </w:r>
    </w:p>
    <w:p w:rsidR="00536003" w:rsidRDefault="00417282">
      <w:pPr>
        <w:pStyle w:val="a5"/>
        <w:spacing w:line="480" w:lineRule="auto"/>
        <w:jc w:val="both"/>
        <w:rPr>
          <w:rFonts w:ascii="宋体" w:hAnsi="宋体" w:cs="宋体"/>
        </w:rPr>
      </w:pPr>
      <w:r>
        <w:rPr>
          <w:rFonts w:ascii="宋体" w:hAnsi="宋体" w:cs="宋体" w:hint="eastAsia"/>
        </w:rPr>
        <w:t>(4)</w:t>
      </w:r>
      <w:r>
        <w:rPr>
          <w:rFonts w:ascii="宋体" w:hAnsi="宋体" w:cs="宋体" w:hint="eastAsia"/>
        </w:rPr>
        <w:t>参加政府采购活动前</w:t>
      </w:r>
      <w:r>
        <w:rPr>
          <w:rFonts w:ascii="宋体" w:hAnsi="宋体" w:cs="宋体" w:hint="eastAsia"/>
        </w:rPr>
        <w:t>3</w:t>
      </w:r>
      <w:r>
        <w:rPr>
          <w:rFonts w:ascii="宋体" w:hAnsi="宋体" w:cs="宋体" w:hint="eastAsia"/>
        </w:rPr>
        <w:t>年内在经营活动中没有重大违法记录的书面声明。</w:t>
      </w:r>
    </w:p>
    <w:p w:rsidR="00536003" w:rsidRDefault="00417282">
      <w:pPr>
        <w:pStyle w:val="a5"/>
        <w:spacing w:line="480" w:lineRule="auto"/>
        <w:jc w:val="both"/>
        <w:rPr>
          <w:rFonts w:ascii="宋体" w:hAnsi="宋体" w:cs="宋体"/>
        </w:rPr>
      </w:pPr>
      <w:r>
        <w:rPr>
          <w:rFonts w:ascii="宋体" w:hAnsi="宋体" w:cs="宋体" w:hint="eastAsia"/>
        </w:rPr>
        <w:t>(5)</w:t>
      </w:r>
      <w:r>
        <w:rPr>
          <w:rFonts w:ascii="宋体" w:hAnsi="宋体" w:cs="宋体" w:hint="eastAsia"/>
        </w:rPr>
        <w:t>具备法律、行政法规规定的其他条件的证明材料</w:t>
      </w:r>
    </w:p>
    <w:p w:rsidR="00536003" w:rsidRDefault="00417282">
      <w:pPr>
        <w:pStyle w:val="a5"/>
        <w:spacing w:line="480" w:lineRule="auto"/>
        <w:jc w:val="both"/>
        <w:rPr>
          <w:rFonts w:ascii="宋体" w:hAnsi="宋体" w:cs="宋体"/>
        </w:rPr>
      </w:pPr>
      <w:r>
        <w:rPr>
          <w:rFonts w:ascii="宋体" w:hAnsi="宋体" w:cs="宋体" w:hint="eastAsia"/>
        </w:rPr>
        <w:t>2</w:t>
      </w:r>
      <w:r>
        <w:rPr>
          <w:rFonts w:ascii="宋体" w:hAnsi="宋体" w:cs="宋体" w:hint="eastAsia"/>
        </w:rPr>
        <w:t>、</w:t>
      </w:r>
      <w:r>
        <w:rPr>
          <w:rFonts w:ascii="宋体" w:hAnsi="宋体" w:cs="宋体" w:hint="eastAsia"/>
        </w:rPr>
        <w:t xml:space="preserve"> </w:t>
      </w:r>
      <w:r>
        <w:rPr>
          <w:rFonts w:ascii="宋体" w:hAnsi="宋体" w:cs="宋体" w:hint="eastAsia"/>
        </w:rPr>
        <w:t>单位负责人为同一人或者存在直接控股、管理关系的不同投标人，不得参加同一合同项下的政府采购活动。否则，皆取消投标资格；</w:t>
      </w:r>
    </w:p>
    <w:p w:rsidR="00536003" w:rsidRDefault="00417282">
      <w:pPr>
        <w:pStyle w:val="a5"/>
        <w:spacing w:line="480" w:lineRule="auto"/>
        <w:jc w:val="both"/>
        <w:rPr>
          <w:rFonts w:ascii="宋体" w:hAnsi="宋体" w:cs="宋体"/>
        </w:rPr>
      </w:pPr>
      <w:r>
        <w:rPr>
          <w:rFonts w:ascii="宋体" w:hAnsi="宋体" w:cs="宋体" w:hint="eastAsia"/>
        </w:rPr>
        <w:t>3</w:t>
      </w:r>
      <w:r>
        <w:rPr>
          <w:rFonts w:ascii="宋体" w:hAnsi="宋体" w:cs="宋体" w:hint="eastAsia"/>
        </w:rPr>
        <w:t>、为本采购项目提供整体设计、规范编制或者项目管理、监理、检测等服务的投标人，不得再参加该采购项目的其他采购活动；</w:t>
      </w:r>
    </w:p>
    <w:p w:rsidR="00536003" w:rsidRDefault="00417282">
      <w:pPr>
        <w:pStyle w:val="a5"/>
        <w:spacing w:line="480" w:lineRule="auto"/>
        <w:jc w:val="both"/>
        <w:rPr>
          <w:rFonts w:ascii="宋体" w:hAnsi="宋体" w:cs="宋体"/>
        </w:rPr>
      </w:pPr>
      <w:r>
        <w:rPr>
          <w:rFonts w:ascii="宋体" w:hAnsi="宋体" w:cs="宋体" w:hint="eastAsia"/>
        </w:rPr>
        <w:t>4</w:t>
      </w:r>
      <w:r>
        <w:rPr>
          <w:rFonts w:ascii="宋体" w:hAnsi="宋体" w:cs="宋体" w:hint="eastAsia"/>
        </w:rPr>
        <w:t>、</w:t>
      </w:r>
      <w:r>
        <w:rPr>
          <w:rFonts w:ascii="宋体" w:hAnsi="宋体" w:hint="eastAsia"/>
          <w:lang w:val="zh-CN"/>
        </w:rPr>
        <w:t>本次采购要求供应商营业执照内须包含相关经营范围；</w:t>
      </w:r>
    </w:p>
    <w:p w:rsidR="00536003" w:rsidRDefault="00417282">
      <w:pPr>
        <w:pStyle w:val="a5"/>
        <w:spacing w:line="480" w:lineRule="auto"/>
        <w:jc w:val="both"/>
        <w:rPr>
          <w:rFonts w:ascii="宋体" w:hAnsi="宋体" w:cs="宋体"/>
        </w:rPr>
      </w:pPr>
      <w:r>
        <w:rPr>
          <w:rFonts w:ascii="宋体" w:hAnsi="宋体" w:cs="宋体" w:hint="eastAsia"/>
        </w:rPr>
        <w:t>5</w:t>
      </w:r>
      <w:r>
        <w:rPr>
          <w:rFonts w:ascii="宋体" w:hAnsi="宋体" w:cs="宋体" w:hint="eastAsia"/>
        </w:rPr>
        <w:t>、提供在《信用中国》网站信用信息栏中无任何不良记录的查询截图（截图时间为：开标时间截止前</w:t>
      </w:r>
      <w:r>
        <w:rPr>
          <w:rFonts w:ascii="宋体" w:hAnsi="宋体" w:cs="宋体" w:hint="eastAsia"/>
        </w:rPr>
        <w:t>20</w:t>
      </w:r>
      <w:r>
        <w:rPr>
          <w:rFonts w:ascii="宋体" w:hAnsi="宋体" w:cs="宋体" w:hint="eastAsia"/>
        </w:rPr>
        <w:t>天内）；</w:t>
      </w:r>
    </w:p>
    <w:p w:rsidR="00536003" w:rsidRDefault="00417282">
      <w:pPr>
        <w:pStyle w:val="ae"/>
        <w:spacing w:before="0" w:after="0" w:line="480" w:lineRule="auto"/>
        <w:jc w:val="left"/>
        <w:rPr>
          <w:rFonts w:ascii="宋体" w:hAnsi="宋体" w:cs="宋体"/>
          <w:b w:val="0"/>
          <w:bCs w:val="0"/>
          <w:sz w:val="24"/>
          <w:szCs w:val="24"/>
        </w:rPr>
      </w:pPr>
      <w:bookmarkStart w:id="7" w:name="_Toc2742"/>
      <w:bookmarkStart w:id="8" w:name="_Toc30192"/>
      <w:bookmarkStart w:id="9" w:name="_Toc19699"/>
      <w:bookmarkStart w:id="10" w:name="_Toc19773"/>
      <w:bookmarkStart w:id="11" w:name="_Toc14526"/>
      <w:r>
        <w:rPr>
          <w:rFonts w:ascii="宋体" w:hAnsi="宋体" w:cs="宋体" w:hint="eastAsia"/>
          <w:b w:val="0"/>
          <w:bCs w:val="0"/>
          <w:sz w:val="24"/>
          <w:szCs w:val="24"/>
        </w:rPr>
        <w:t>6</w:t>
      </w:r>
      <w:r>
        <w:rPr>
          <w:rFonts w:ascii="宋体" w:hAnsi="宋体" w:cs="宋体" w:hint="eastAsia"/>
          <w:b w:val="0"/>
          <w:bCs w:val="0"/>
          <w:sz w:val="24"/>
          <w:szCs w:val="24"/>
        </w:rPr>
        <w:t>、本项目不接受联合体投标。</w:t>
      </w:r>
      <w:bookmarkEnd w:id="7"/>
      <w:bookmarkEnd w:id="8"/>
      <w:bookmarkEnd w:id="9"/>
      <w:bookmarkEnd w:id="10"/>
      <w:bookmarkEnd w:id="11"/>
    </w:p>
    <w:p w:rsidR="00536003" w:rsidRDefault="00417282">
      <w:pPr>
        <w:pStyle w:val="ae"/>
        <w:spacing w:before="0" w:after="0" w:line="480" w:lineRule="auto"/>
        <w:jc w:val="left"/>
        <w:rPr>
          <w:rFonts w:ascii="宋体" w:hAnsi="宋体" w:cs="宋体"/>
          <w:lang w:val="zh-CN"/>
        </w:rPr>
      </w:pPr>
      <w:bookmarkStart w:id="12" w:name="_Toc16971"/>
      <w:r>
        <w:rPr>
          <w:rFonts w:ascii="宋体" w:hAnsi="宋体" w:cs="宋体" w:hint="eastAsia"/>
          <w:sz w:val="28"/>
          <w:szCs w:val="28"/>
          <w:lang w:val="zh-CN"/>
        </w:rPr>
        <w:lastRenderedPageBreak/>
        <w:t>3.</w:t>
      </w:r>
      <w:r>
        <w:rPr>
          <w:rFonts w:ascii="宋体" w:hAnsi="宋体" w:cs="宋体" w:hint="eastAsia"/>
          <w:sz w:val="28"/>
          <w:szCs w:val="28"/>
          <w:lang w:val="zh-CN"/>
        </w:rPr>
        <w:t>投标费用</w:t>
      </w:r>
      <w:bookmarkEnd w:id="12"/>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投标人应自愿承担与参加本次投标有关的费用。采购代理机构对投标人发生的费用不承</w:t>
      </w:r>
      <w:r>
        <w:rPr>
          <w:rFonts w:ascii="宋体" w:hAnsi="宋体" w:cs="宋体" w:hint="eastAsia"/>
          <w:kern w:val="0"/>
          <w:lang w:val="zh-CN"/>
        </w:rPr>
        <w:t>担任何责任。</w:t>
      </w:r>
    </w:p>
    <w:p w:rsidR="00536003" w:rsidRDefault="00417282">
      <w:pPr>
        <w:pStyle w:val="ae"/>
        <w:spacing w:before="0" w:after="0" w:line="480" w:lineRule="auto"/>
        <w:rPr>
          <w:rFonts w:ascii="宋体" w:hAnsi="宋体" w:cs="宋体"/>
        </w:rPr>
      </w:pPr>
      <w:bookmarkStart w:id="13" w:name="_Toc12778"/>
      <w:r>
        <w:rPr>
          <w:rFonts w:ascii="宋体" w:hAnsi="宋体" w:cs="宋体" w:hint="eastAsia"/>
          <w:lang w:val="zh-CN"/>
        </w:rPr>
        <w:t>二、招标文件说明</w:t>
      </w:r>
      <w:bookmarkEnd w:id="13"/>
    </w:p>
    <w:p w:rsidR="00536003" w:rsidRDefault="00417282">
      <w:pPr>
        <w:pStyle w:val="ae"/>
        <w:spacing w:before="0" w:after="0" w:line="480" w:lineRule="auto"/>
        <w:jc w:val="left"/>
        <w:rPr>
          <w:rFonts w:ascii="宋体" w:hAnsi="宋体" w:cs="宋体"/>
          <w:lang w:val="zh-CN"/>
        </w:rPr>
      </w:pPr>
      <w:bookmarkStart w:id="14" w:name="_Toc27433"/>
      <w:r>
        <w:rPr>
          <w:rFonts w:ascii="宋体" w:hAnsi="宋体" w:cs="宋体" w:hint="eastAsia"/>
          <w:sz w:val="28"/>
          <w:szCs w:val="28"/>
          <w:lang w:val="zh-CN"/>
        </w:rPr>
        <w:t>4.</w:t>
      </w:r>
      <w:r>
        <w:rPr>
          <w:rFonts w:ascii="宋体" w:hAnsi="宋体" w:cs="宋体" w:hint="eastAsia"/>
          <w:sz w:val="28"/>
          <w:szCs w:val="28"/>
          <w:lang w:val="zh-CN"/>
        </w:rPr>
        <w:t>招标文件的构成</w:t>
      </w:r>
      <w:bookmarkEnd w:id="14"/>
    </w:p>
    <w:p w:rsidR="00536003" w:rsidRDefault="00417282">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w:t>
      </w:r>
      <w:r>
        <w:rPr>
          <w:rFonts w:ascii="宋体" w:hAnsi="宋体" w:cs="宋体" w:hint="eastAsia"/>
          <w:kern w:val="0"/>
          <w:lang w:val="zh-CN"/>
        </w:rPr>
        <w:t>招标文件包括：</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）投标邀请</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4.2 </w:t>
      </w:r>
      <w:r>
        <w:rPr>
          <w:rFonts w:ascii="宋体" w:hAnsi="宋体" w:cs="宋体" w:hint="eastAsia"/>
          <w:kern w:val="0"/>
          <w:lang w:val="zh-CN"/>
        </w:rPr>
        <w:t>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536003" w:rsidRDefault="00417282">
      <w:pPr>
        <w:pStyle w:val="ae"/>
        <w:spacing w:before="0" w:after="0" w:line="480" w:lineRule="auto"/>
        <w:jc w:val="left"/>
        <w:rPr>
          <w:rFonts w:ascii="宋体" w:hAnsi="宋体" w:cs="宋体"/>
          <w:sz w:val="28"/>
          <w:szCs w:val="28"/>
          <w:lang w:val="zh-CN"/>
        </w:rPr>
      </w:pPr>
      <w:bookmarkStart w:id="15" w:name="_Toc24648"/>
      <w:r>
        <w:rPr>
          <w:rFonts w:ascii="宋体" w:hAnsi="宋体" w:cs="宋体" w:hint="eastAsia"/>
          <w:sz w:val="28"/>
          <w:szCs w:val="28"/>
          <w:lang w:val="zh-CN"/>
        </w:rPr>
        <w:t>5.</w:t>
      </w:r>
      <w:r>
        <w:rPr>
          <w:rFonts w:ascii="宋体" w:hAnsi="宋体" w:cs="宋体" w:hint="eastAsia"/>
          <w:sz w:val="28"/>
          <w:szCs w:val="28"/>
          <w:lang w:val="zh-CN"/>
        </w:rPr>
        <w:t>招标公告、招标文件、采购活动和中标结果的质疑</w:t>
      </w:r>
      <w:bookmarkEnd w:id="15"/>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w:t>
      </w:r>
      <w:r>
        <w:rPr>
          <w:rFonts w:ascii="宋体" w:hAnsi="宋体" w:cs="宋体" w:hint="eastAsia"/>
          <w:kern w:val="0"/>
          <w:lang w:val="zh-CN"/>
        </w:rPr>
        <w:t>7</w:t>
      </w:r>
      <w:r>
        <w:rPr>
          <w:rFonts w:ascii="宋体" w:hAnsi="宋体" w:cs="宋体" w:hint="eastAsia"/>
          <w:kern w:val="0"/>
          <w:lang w:val="zh-CN"/>
        </w:rPr>
        <w:t>个工作日内以书面形式（如信件、传真等）向采购人或者采购代理机构提出质疑，不接受匿名质疑，</w:t>
      </w:r>
      <w:r>
        <w:rPr>
          <w:rFonts w:ascii="宋体" w:hAnsi="宋体"/>
        </w:rPr>
        <w:t>要求供应商在法定质疑期内一次性提出针对同一</w:t>
      </w:r>
      <w:hyperlink r:id="rId10" w:tgtFrame="_blank" w:history="1">
        <w:r>
          <w:rPr>
            <w:rFonts w:ascii="宋体" w:hAnsi="宋体"/>
          </w:rPr>
          <w:t>采购程序</w:t>
        </w:r>
      </w:hyperlink>
      <w:r>
        <w:rPr>
          <w:rFonts w:ascii="宋体" w:hAnsi="宋体"/>
        </w:rPr>
        <w:t>环节的质疑</w:t>
      </w:r>
      <w:r>
        <w:rPr>
          <w:rFonts w:ascii="宋体" w:hAnsi="宋体" w:cs="宋体" w:hint="eastAsia"/>
          <w:kern w:val="0"/>
          <w:lang w:val="zh-CN"/>
        </w:rPr>
        <w:t>。</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w:t>
      </w:r>
      <w:r>
        <w:rPr>
          <w:rFonts w:ascii="宋体" w:hAnsi="宋体" w:cs="宋体" w:hint="eastAsia"/>
          <w:kern w:val="0"/>
          <w:lang w:val="zh-CN"/>
        </w:rPr>
        <w:t>7</w:t>
      </w:r>
      <w:r>
        <w:rPr>
          <w:rFonts w:ascii="宋体" w:hAnsi="宋体" w:cs="宋体" w:hint="eastAsia"/>
          <w:kern w:val="0"/>
          <w:lang w:val="zh-CN"/>
        </w:rPr>
        <w:t>个工作日内予以答复，如有变更事宜，应当在发布本次</w:t>
      </w:r>
      <w:r>
        <w:rPr>
          <w:rFonts w:ascii="宋体" w:hAnsi="宋体" w:cs="宋体" w:hint="eastAsia"/>
          <w:kern w:val="0"/>
          <w:lang w:val="zh-CN"/>
        </w:rPr>
        <w:lastRenderedPageBreak/>
        <w:t>招标公告的网站上发布变更公告，告知本项目的所有潜在投标人。</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w:t>
      </w:r>
      <w:r>
        <w:rPr>
          <w:rFonts w:ascii="宋体" w:hAnsi="宋体" w:cs="宋体" w:hint="eastAsia"/>
          <w:kern w:val="0"/>
          <w:lang w:val="zh-CN"/>
        </w:rPr>
        <w:t>15</w:t>
      </w:r>
      <w:r>
        <w:rPr>
          <w:rFonts w:ascii="宋体" w:hAnsi="宋体" w:cs="宋体" w:hint="eastAsia"/>
          <w:kern w:val="0"/>
          <w:lang w:val="zh-CN"/>
        </w:rPr>
        <w:t>日内报同级政府采购监督管理部门备案。</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w:t>
      </w:r>
      <w:r>
        <w:rPr>
          <w:rFonts w:ascii="宋体" w:hAnsi="宋体" w:cs="宋体" w:hint="eastAsia"/>
          <w:kern w:val="0"/>
          <w:lang w:val="zh-CN"/>
        </w:rPr>
        <w:t>招标文件提出质疑的，为收到招标文件之日或者招标文件公告期限届满之日；</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536003" w:rsidRDefault="00417282">
      <w:pPr>
        <w:pStyle w:val="ae"/>
        <w:spacing w:before="0" w:after="0" w:line="480" w:lineRule="auto"/>
        <w:jc w:val="left"/>
        <w:rPr>
          <w:rFonts w:ascii="宋体" w:hAnsi="宋体" w:cs="宋体"/>
          <w:lang w:val="zh-CN"/>
        </w:rPr>
      </w:pPr>
      <w:bookmarkStart w:id="16" w:name="_Toc13003"/>
      <w:r>
        <w:rPr>
          <w:rFonts w:ascii="宋体" w:hAnsi="宋体" w:cs="宋体" w:hint="eastAsia"/>
          <w:sz w:val="28"/>
          <w:szCs w:val="28"/>
          <w:lang w:val="zh-CN"/>
        </w:rPr>
        <w:t>6.</w:t>
      </w:r>
      <w:r>
        <w:rPr>
          <w:rFonts w:ascii="宋体" w:hAnsi="宋体" w:cs="宋体" w:hint="eastAsia"/>
          <w:sz w:val="28"/>
          <w:szCs w:val="28"/>
          <w:lang w:val="zh-CN"/>
        </w:rPr>
        <w:t>招标文件的澄清或修改</w:t>
      </w:r>
      <w:bookmarkEnd w:id="16"/>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6.1 </w:t>
      </w:r>
      <w:r>
        <w:rPr>
          <w:rFonts w:ascii="宋体" w:hAnsi="宋体" w:cs="宋体" w:hint="eastAsia"/>
          <w:kern w:val="0"/>
          <w:lang w:val="zh-CN"/>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w:t>
      </w:r>
      <w:r>
        <w:rPr>
          <w:rFonts w:ascii="宋体" w:hAnsi="宋体" w:cs="宋体" w:hint="eastAsia"/>
          <w:kern w:val="0"/>
          <w:lang w:val="zh-CN"/>
        </w:rPr>
        <w:t>15</w:t>
      </w:r>
      <w:r>
        <w:rPr>
          <w:rFonts w:ascii="宋体" w:hAnsi="宋体" w:cs="宋体" w:hint="eastAsia"/>
          <w:kern w:val="0"/>
          <w:lang w:val="zh-CN"/>
        </w:rPr>
        <w:t>日前，以书面形式</w:t>
      </w:r>
      <w:r>
        <w:rPr>
          <w:rFonts w:ascii="宋体" w:hAnsi="宋体" w:cs="宋体" w:hint="eastAsia"/>
          <w:kern w:val="0"/>
          <w:lang w:val="zh-CN"/>
        </w:rPr>
        <w:t>通知所有获取招标文件的潜在投标人；不足</w:t>
      </w:r>
      <w:r>
        <w:rPr>
          <w:rFonts w:ascii="宋体" w:hAnsi="宋体" w:cs="宋体" w:hint="eastAsia"/>
          <w:kern w:val="0"/>
          <w:lang w:val="zh-CN"/>
        </w:rPr>
        <w:t>15</w:t>
      </w:r>
      <w:r>
        <w:rPr>
          <w:rFonts w:ascii="宋体" w:hAnsi="宋体" w:cs="宋体" w:hint="eastAsia"/>
          <w:kern w:val="0"/>
          <w:lang w:val="zh-CN"/>
        </w:rPr>
        <w:t>日的，采购人或者采购代理机构应当顺延提交投标文件的截止时间。</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w:t>
      </w:r>
      <w:r>
        <w:rPr>
          <w:rFonts w:ascii="宋体" w:hAnsi="宋体" w:cs="宋体" w:hint="eastAsia"/>
          <w:kern w:val="0"/>
          <w:lang w:val="zh-CN"/>
        </w:rPr>
        <w:t>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536003" w:rsidRDefault="00417282">
      <w:pPr>
        <w:pStyle w:val="ae"/>
        <w:spacing w:before="0" w:after="0" w:line="480" w:lineRule="auto"/>
        <w:rPr>
          <w:rFonts w:ascii="宋体" w:hAnsi="宋体" w:cs="宋体"/>
        </w:rPr>
      </w:pPr>
      <w:bookmarkStart w:id="17" w:name="_Toc10319"/>
      <w:r>
        <w:rPr>
          <w:rFonts w:ascii="宋体" w:hAnsi="宋体" w:cs="宋体" w:hint="eastAsia"/>
          <w:lang w:val="zh-CN"/>
        </w:rPr>
        <w:t>三、投标文件的编制</w:t>
      </w:r>
      <w:bookmarkEnd w:id="17"/>
    </w:p>
    <w:p w:rsidR="00536003" w:rsidRDefault="00417282">
      <w:pPr>
        <w:pStyle w:val="ae"/>
        <w:spacing w:before="0" w:after="0" w:line="480" w:lineRule="auto"/>
        <w:jc w:val="left"/>
        <w:rPr>
          <w:rFonts w:ascii="宋体" w:hAnsi="宋体" w:cs="宋体"/>
          <w:lang w:val="zh-CN"/>
        </w:rPr>
      </w:pPr>
      <w:bookmarkStart w:id="18" w:name="_Toc14475"/>
      <w:r>
        <w:rPr>
          <w:rFonts w:ascii="宋体" w:hAnsi="宋体" w:cs="宋体" w:hint="eastAsia"/>
          <w:sz w:val="28"/>
          <w:szCs w:val="28"/>
          <w:lang w:val="zh-CN"/>
        </w:rPr>
        <w:lastRenderedPageBreak/>
        <w:t>7.</w:t>
      </w:r>
      <w:r>
        <w:rPr>
          <w:rFonts w:ascii="宋体" w:hAnsi="宋体" w:cs="宋体" w:hint="eastAsia"/>
          <w:sz w:val="28"/>
          <w:szCs w:val="28"/>
          <w:lang w:val="zh-CN"/>
        </w:rPr>
        <w:t>投标文件的语言及度量衡单位</w:t>
      </w:r>
      <w:bookmarkEnd w:id="18"/>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w:t>
      </w:r>
      <w:r>
        <w:rPr>
          <w:rFonts w:ascii="宋体" w:hAnsi="宋体" w:cs="宋体" w:hint="eastAsia"/>
          <w:kern w:val="0"/>
          <w:lang w:val="zh-CN"/>
        </w:rPr>
        <w:t>投标人提交的投标文件以及投标人与采购代理机构就此投标发生的所有来往函电均应使用简体中文。</w:t>
      </w:r>
      <w:r>
        <w:rPr>
          <w:rFonts w:ascii="宋体" w:hAnsi="宋体" w:cs="宋体" w:hint="eastAsia"/>
        </w:rPr>
        <w:t>除签名、盖章、</w:t>
      </w:r>
      <w:r>
        <w:rPr>
          <w:rFonts w:ascii="宋体" w:hAnsi="宋体" w:cs="宋体" w:hint="eastAsia"/>
        </w:rPr>
        <w:t>专用名称等特殊情形外，以中文汉语以外的文字表述的投标文件视同未提供。</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7.2 </w:t>
      </w:r>
      <w:r>
        <w:rPr>
          <w:rFonts w:ascii="宋体" w:hAnsi="宋体" w:cs="宋体" w:hint="eastAsia"/>
          <w:kern w:val="0"/>
          <w:lang w:val="zh-CN"/>
        </w:rPr>
        <w:t>除招标文件中另有规定外，投标文件所使用的度量衡单位，均须采用国家法定计量单位。</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7.3 </w:t>
      </w:r>
      <w:r>
        <w:rPr>
          <w:rFonts w:ascii="宋体" w:hAnsi="宋体" w:cs="宋体" w:hint="eastAsia"/>
          <w:kern w:val="0"/>
          <w:lang w:val="zh-CN"/>
        </w:rPr>
        <w:t>附有外文资料的须翻译成中文，并加盖投标人公章，如果翻译的中文资料与外文资料出现差异与矛盾时，以中文为准，其准确性由投标人负责。</w:t>
      </w:r>
    </w:p>
    <w:p w:rsidR="00536003" w:rsidRDefault="00417282">
      <w:pPr>
        <w:pStyle w:val="ae"/>
        <w:spacing w:before="0" w:after="0" w:line="480" w:lineRule="auto"/>
        <w:jc w:val="left"/>
        <w:rPr>
          <w:rFonts w:ascii="宋体" w:hAnsi="宋体" w:cs="宋体"/>
          <w:lang w:val="zh-CN"/>
        </w:rPr>
      </w:pPr>
      <w:bookmarkStart w:id="19" w:name="_Toc19886"/>
      <w:r>
        <w:rPr>
          <w:rFonts w:ascii="宋体" w:hAnsi="宋体" w:cs="宋体" w:hint="eastAsia"/>
          <w:sz w:val="28"/>
          <w:szCs w:val="28"/>
          <w:lang w:val="zh-CN"/>
        </w:rPr>
        <w:t>8.</w:t>
      </w:r>
      <w:r>
        <w:rPr>
          <w:rFonts w:ascii="宋体" w:hAnsi="宋体" w:cs="宋体" w:hint="eastAsia"/>
          <w:sz w:val="28"/>
          <w:szCs w:val="28"/>
          <w:lang w:val="zh-CN"/>
        </w:rPr>
        <w:t>投标报价及币种</w:t>
      </w:r>
      <w:bookmarkEnd w:id="19"/>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w:t>
      </w:r>
      <w:r>
        <w:rPr>
          <w:rFonts w:ascii="宋体" w:hAnsi="宋体" w:cs="宋体" w:hint="eastAsia"/>
          <w:kern w:val="0"/>
          <w:lang w:val="zh-CN"/>
        </w:rPr>
        <w:t>投标报价有效期与投标有效期一致。</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536003" w:rsidRDefault="00417282">
      <w:pPr>
        <w:pStyle w:val="ae"/>
        <w:spacing w:before="0" w:after="0" w:line="480" w:lineRule="auto"/>
        <w:jc w:val="left"/>
        <w:rPr>
          <w:rFonts w:ascii="宋体" w:hAnsi="宋体" w:cs="宋体"/>
          <w:lang w:val="zh-CN"/>
        </w:rPr>
      </w:pPr>
      <w:bookmarkStart w:id="20" w:name="_Toc13359"/>
      <w:r>
        <w:rPr>
          <w:rFonts w:ascii="宋体" w:hAnsi="宋体" w:cs="宋体" w:hint="eastAsia"/>
          <w:sz w:val="28"/>
          <w:szCs w:val="28"/>
          <w:lang w:val="zh-CN"/>
        </w:rPr>
        <w:t>9.</w:t>
      </w:r>
      <w:r>
        <w:rPr>
          <w:rFonts w:ascii="宋体" w:hAnsi="宋体" w:cs="宋体" w:hint="eastAsia"/>
          <w:sz w:val="28"/>
          <w:szCs w:val="28"/>
          <w:lang w:val="zh-CN"/>
        </w:rPr>
        <w:t>投标保证金</w:t>
      </w:r>
      <w:bookmarkEnd w:id="20"/>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9.1</w:t>
      </w:r>
      <w:r>
        <w:rPr>
          <w:rFonts w:ascii="宋体" w:hAnsi="宋体" w:cs="宋体" w:hint="eastAsia"/>
          <w:kern w:val="0"/>
          <w:lang w:val="zh-CN"/>
        </w:rPr>
        <w:t>投标人须在投标截止期前按以下要求交纳投标保证金</w:t>
      </w:r>
    </w:p>
    <w:p w:rsidR="00536003" w:rsidRDefault="00417282">
      <w:pPr>
        <w:autoSpaceDE w:val="0"/>
        <w:autoSpaceDN w:val="0"/>
        <w:spacing w:line="480" w:lineRule="auto"/>
        <w:ind w:firstLineChars="200" w:firstLine="480"/>
        <w:rPr>
          <w:rFonts w:ascii="宋体" w:hAnsi="宋体" w:cs="宋体"/>
          <w:b/>
          <w:bCs/>
          <w:kern w:val="0"/>
          <w:lang w:val="zh-CN"/>
        </w:rPr>
      </w:pPr>
      <w:r>
        <w:rPr>
          <w:rFonts w:ascii="宋体" w:hAnsi="宋体" w:cs="宋体" w:hint="eastAsia"/>
          <w:kern w:val="0"/>
          <w:lang w:val="zh-CN"/>
        </w:rPr>
        <w:t>投标保证金：</w:t>
      </w:r>
      <w:r>
        <w:rPr>
          <w:rFonts w:ascii="宋体" w:hAnsi="宋体" w:cs="宋体" w:hint="eastAsia"/>
          <w:b/>
          <w:bCs/>
          <w:kern w:val="0"/>
          <w:lang w:val="zh-CN"/>
        </w:rPr>
        <w:t>1</w:t>
      </w:r>
      <w:r>
        <w:rPr>
          <w:rFonts w:ascii="宋体" w:hAnsi="宋体" w:cs="宋体" w:hint="eastAsia"/>
          <w:b/>
          <w:bCs/>
          <w:kern w:val="0"/>
        </w:rPr>
        <w:t>5</w:t>
      </w:r>
      <w:r>
        <w:rPr>
          <w:rFonts w:ascii="宋体" w:hAnsi="宋体" w:cs="宋体" w:hint="eastAsia"/>
          <w:b/>
          <w:bCs/>
          <w:kern w:val="0"/>
          <w:lang w:val="zh-CN"/>
        </w:rPr>
        <w:t>000</w:t>
      </w:r>
      <w:r>
        <w:rPr>
          <w:rFonts w:ascii="宋体" w:hAnsi="宋体" w:cs="宋体" w:hint="eastAsia"/>
          <w:b/>
          <w:bCs/>
          <w:kern w:val="0"/>
          <w:lang w:val="zh-CN"/>
        </w:rPr>
        <w:t>元整（大写：壹万伍仟元整）；</w:t>
      </w:r>
    </w:p>
    <w:p w:rsidR="00536003" w:rsidRDefault="00417282">
      <w:pPr>
        <w:widowControl/>
        <w:autoSpaceDE w:val="0"/>
        <w:autoSpaceDN w:val="0"/>
        <w:adjustRightInd w:val="0"/>
        <w:spacing w:line="480" w:lineRule="auto"/>
        <w:ind w:firstLineChars="200" w:firstLine="480"/>
        <w:jc w:val="left"/>
        <w:rPr>
          <w:rFonts w:ascii="宋体" w:hAnsi="宋体" w:cs="宋体"/>
          <w:kern w:val="0"/>
          <w:lang w:val="zh-CN"/>
        </w:rPr>
      </w:pPr>
      <w:r>
        <w:rPr>
          <w:rFonts w:ascii="宋体" w:hAnsi="宋体" w:cs="宋体" w:hint="eastAsia"/>
          <w:kern w:val="0"/>
          <w:lang w:val="zh-CN"/>
        </w:rPr>
        <w:t>收款单位：青海恒诚工程项目管理有限公司</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开</w:t>
      </w:r>
      <w:r>
        <w:rPr>
          <w:rFonts w:ascii="宋体" w:hAnsi="宋体" w:cs="宋体" w:hint="eastAsia"/>
          <w:kern w:val="0"/>
          <w:lang w:val="zh-CN"/>
        </w:rPr>
        <w:t xml:space="preserve"> </w:t>
      </w: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行：西宁农商银行市民中心支行</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银行账号：</w:t>
      </w:r>
      <w:r>
        <w:rPr>
          <w:rFonts w:ascii="宋体" w:hAnsi="宋体" w:cs="宋体" w:hint="eastAsia"/>
          <w:kern w:val="0"/>
          <w:lang w:val="zh-CN"/>
        </w:rPr>
        <w:t>82010000000450659</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交纳时间：开标前一工作日</w:t>
      </w:r>
      <w:r>
        <w:rPr>
          <w:rFonts w:ascii="宋体" w:hAnsi="宋体" w:cs="宋体" w:hint="eastAsia"/>
          <w:kern w:val="0"/>
          <w:lang w:val="zh-CN"/>
        </w:rPr>
        <w:t>17</w:t>
      </w:r>
      <w:r>
        <w:rPr>
          <w:rFonts w:ascii="宋体" w:hAnsi="宋体" w:cs="宋体" w:hint="eastAsia"/>
          <w:kern w:val="0"/>
          <w:lang w:val="zh-CN"/>
        </w:rPr>
        <w:t>时</w:t>
      </w:r>
      <w:r>
        <w:rPr>
          <w:rFonts w:ascii="宋体" w:hAnsi="宋体" w:cs="宋体" w:hint="eastAsia"/>
          <w:kern w:val="0"/>
          <w:lang w:val="zh-CN"/>
        </w:rPr>
        <w:t>00</w:t>
      </w:r>
      <w:r>
        <w:rPr>
          <w:rFonts w:ascii="宋体" w:hAnsi="宋体" w:cs="宋体" w:hint="eastAsia"/>
          <w:kern w:val="0"/>
          <w:lang w:val="zh-CN"/>
        </w:rPr>
        <w:t>分前，以银行到账时间为准。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lastRenderedPageBreak/>
        <w:t>采购代理机构财务电话：</w:t>
      </w:r>
      <w:r>
        <w:rPr>
          <w:rFonts w:ascii="宋体" w:hAnsi="宋体" w:cs="宋体" w:hint="eastAsia"/>
          <w:kern w:val="0"/>
          <w:lang w:val="zh-CN"/>
        </w:rPr>
        <w:t>0971-</w:t>
      </w:r>
      <w:r>
        <w:rPr>
          <w:rFonts w:ascii="宋体" w:hAnsi="宋体" w:cs="宋体" w:hint="eastAsia"/>
          <w:kern w:val="0"/>
        </w:rPr>
        <w:t>8569060</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w:t>
      </w:r>
      <w:r>
        <w:rPr>
          <w:rFonts w:ascii="宋体" w:hAnsi="宋体" w:cs="宋体" w:hint="eastAsia"/>
          <w:kern w:val="0"/>
        </w:rPr>
        <w:t>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w:t>
      </w:r>
      <w:r>
        <w:rPr>
          <w:rFonts w:ascii="宋体" w:hAnsi="宋体" w:cs="宋体" w:hint="eastAsia"/>
          <w:kern w:val="0"/>
        </w:rPr>
        <w:t>须提供开户许可证复印件</w:t>
      </w:r>
      <w:r>
        <w:rPr>
          <w:rFonts w:ascii="宋体" w:hAnsi="宋体" w:cs="宋体" w:hint="eastAsia"/>
          <w:kern w:val="0"/>
        </w:rPr>
        <w:t>)</w:t>
      </w:r>
      <w:r>
        <w:rPr>
          <w:rFonts w:ascii="宋体" w:hAnsi="宋体" w:cs="宋体" w:hint="eastAsia"/>
          <w:kern w:val="0"/>
        </w:rPr>
        <w:t>汇（转）入</w:t>
      </w:r>
      <w:r>
        <w:rPr>
          <w:rFonts w:ascii="宋体" w:hAnsi="宋体" w:cs="宋体" w:hint="eastAsia"/>
          <w:kern w:val="0"/>
        </w:rPr>
        <w:t>9.1</w:t>
      </w:r>
      <w:r>
        <w:rPr>
          <w:rFonts w:ascii="宋体" w:hAnsi="宋体" w:cs="宋体" w:hint="eastAsia"/>
          <w:kern w:val="0"/>
        </w:rPr>
        <w:t>条规定的账户。</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w:t>
      </w:r>
      <w:r>
        <w:rPr>
          <w:rFonts w:ascii="宋体" w:hAnsi="宋体" w:cs="宋体" w:hint="eastAsia"/>
          <w:kern w:val="0"/>
          <w:lang w:val="zh-CN"/>
        </w:rPr>
        <w:t>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w:t>
      </w:r>
      <w:r>
        <w:rPr>
          <w:rFonts w:ascii="宋体" w:hAnsi="宋体" w:cs="宋体" w:hint="eastAsia"/>
          <w:kern w:val="0"/>
          <w:lang w:val="zh-CN"/>
        </w:rPr>
        <w:t>5</w:t>
      </w:r>
      <w:r>
        <w:rPr>
          <w:rFonts w:ascii="宋体" w:hAnsi="宋体" w:cs="宋体" w:hint="eastAsia"/>
          <w:kern w:val="0"/>
          <w:lang w:val="zh-CN"/>
        </w:rPr>
        <w:t>个工作日内退还未中标人的投标保证金，自采购合同签订之日起</w:t>
      </w:r>
      <w:r>
        <w:rPr>
          <w:rFonts w:ascii="宋体" w:hAnsi="宋体" w:cs="宋体" w:hint="eastAsia"/>
          <w:kern w:val="0"/>
          <w:lang w:val="zh-CN"/>
        </w:rPr>
        <w:t>5</w:t>
      </w:r>
      <w:r>
        <w:rPr>
          <w:rFonts w:ascii="宋体" w:hAnsi="宋体" w:cs="宋体" w:hint="eastAsia"/>
          <w:kern w:val="0"/>
          <w:lang w:val="zh-CN"/>
        </w:rPr>
        <w:t>个工作日内退还中标人的投标保证。</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w:t>
      </w:r>
      <w:r>
        <w:rPr>
          <w:rFonts w:ascii="宋体" w:hAnsi="宋体" w:cs="宋体" w:hint="eastAsia"/>
          <w:kern w:val="0"/>
          <w:lang w:val="zh-CN"/>
        </w:rPr>
        <w:t>20</w:t>
      </w:r>
      <w:r>
        <w:rPr>
          <w:rFonts w:ascii="宋体" w:hAnsi="宋体" w:cs="宋体" w:hint="eastAsia"/>
          <w:kern w:val="0"/>
          <w:lang w:val="zh-CN"/>
        </w:rPr>
        <w:t>％后的利率支付超期资金占用费，但因投标人自身原因导致无法及时退还的除外。</w:t>
      </w:r>
    </w:p>
    <w:p w:rsidR="00536003" w:rsidRDefault="00417282">
      <w:pPr>
        <w:pStyle w:val="ae"/>
        <w:spacing w:before="0" w:after="0" w:line="480" w:lineRule="auto"/>
        <w:jc w:val="left"/>
        <w:rPr>
          <w:rFonts w:ascii="宋体" w:hAnsi="宋体" w:cs="宋体"/>
          <w:lang w:val="zh-CN"/>
        </w:rPr>
      </w:pPr>
      <w:bookmarkStart w:id="21" w:name="_Toc26780"/>
      <w:r>
        <w:rPr>
          <w:rFonts w:ascii="宋体" w:hAnsi="宋体" w:cs="宋体" w:hint="eastAsia"/>
          <w:sz w:val="28"/>
          <w:szCs w:val="28"/>
          <w:lang w:val="zh-CN"/>
        </w:rPr>
        <w:t>10.</w:t>
      </w:r>
      <w:r>
        <w:rPr>
          <w:rFonts w:ascii="宋体" w:hAnsi="宋体" w:cs="宋体" w:hint="eastAsia"/>
          <w:sz w:val="28"/>
          <w:szCs w:val="28"/>
          <w:lang w:val="zh-CN"/>
        </w:rPr>
        <w:t>投标有效期</w:t>
      </w:r>
      <w:bookmarkEnd w:id="21"/>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w:t>
      </w:r>
      <w:r>
        <w:rPr>
          <w:rFonts w:ascii="宋体" w:hAnsi="宋体" w:cs="宋体" w:hint="eastAsia"/>
          <w:shd w:val="clear" w:color="auto" w:fill="FFFFFF"/>
        </w:rPr>
        <w:t>60</w:t>
      </w:r>
      <w:r>
        <w:rPr>
          <w:rFonts w:ascii="宋体" w:hAnsi="宋体" w:cs="宋体" w:hint="eastAsia"/>
          <w:shd w:val="clear" w:color="auto" w:fill="FFFFFF"/>
        </w:rPr>
        <w:t>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536003" w:rsidRDefault="00417282">
      <w:pPr>
        <w:pStyle w:val="ae"/>
        <w:spacing w:before="0" w:after="0" w:line="480" w:lineRule="auto"/>
        <w:jc w:val="left"/>
        <w:rPr>
          <w:rFonts w:ascii="宋体" w:hAnsi="宋体" w:cs="宋体"/>
          <w:lang w:val="zh-CN"/>
        </w:rPr>
      </w:pPr>
      <w:bookmarkStart w:id="22" w:name="_Toc18037"/>
      <w:r>
        <w:rPr>
          <w:rFonts w:ascii="宋体" w:hAnsi="宋体" w:cs="宋体" w:hint="eastAsia"/>
          <w:sz w:val="28"/>
          <w:szCs w:val="28"/>
          <w:lang w:val="zh-CN"/>
        </w:rPr>
        <w:t>11.</w:t>
      </w:r>
      <w:r>
        <w:rPr>
          <w:rFonts w:ascii="宋体" w:hAnsi="宋体" w:cs="宋体" w:hint="eastAsia"/>
          <w:sz w:val="28"/>
          <w:szCs w:val="28"/>
          <w:lang w:val="zh-CN"/>
        </w:rPr>
        <w:t>投标文件构成</w:t>
      </w:r>
      <w:bookmarkEnd w:id="22"/>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投标人应提交相关证明材料，作为其参加投标和中标后有能力履行合同的证明。编写的投标文件须包括以下内容（格式见招标文件第四部分）：</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536003" w:rsidRDefault="00417282">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01</w:t>
      </w:r>
      <w:r>
        <w:rPr>
          <w:rFonts w:ascii="宋体" w:hAnsi="宋体" w:cs="宋体" w:hint="eastAsia"/>
          <w:kern w:val="0"/>
        </w:rPr>
        <w:t>.</w:t>
      </w:r>
      <w:r>
        <w:rPr>
          <w:rFonts w:ascii="宋体" w:hAnsi="宋体" w:cs="宋体" w:hint="eastAsia"/>
          <w:kern w:val="0"/>
          <w:lang w:val="zh-CN"/>
        </w:rPr>
        <w:t>投标函</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10</w:t>
      </w:r>
      <w:r>
        <w:rPr>
          <w:rFonts w:ascii="宋体" w:hAnsi="宋体" w:cs="宋体" w:hint="eastAsia"/>
          <w:kern w:val="0"/>
        </w:rPr>
        <w:t>.</w:t>
      </w:r>
      <w:r>
        <w:rPr>
          <w:rFonts w:ascii="宋体" w:hAnsi="宋体" w:cs="宋体" w:hint="eastAsia"/>
          <w:kern w:val="0"/>
          <w:lang w:val="zh-CN"/>
        </w:rPr>
        <w:t>投标保证金证明</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制造（生产）企业小型、微型企业声明函</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w:t>
      </w:r>
    </w:p>
    <w:p w:rsidR="00536003" w:rsidRDefault="00417282">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536003" w:rsidRDefault="00417282">
      <w:pPr>
        <w:pStyle w:val="ae"/>
        <w:spacing w:before="0" w:after="0" w:line="480" w:lineRule="auto"/>
        <w:jc w:val="left"/>
        <w:rPr>
          <w:rFonts w:ascii="宋体" w:hAnsi="宋体" w:cs="宋体"/>
          <w:lang w:val="zh-CN"/>
        </w:rPr>
      </w:pPr>
      <w:bookmarkStart w:id="23" w:name="_Toc25276"/>
      <w:r>
        <w:rPr>
          <w:rFonts w:ascii="宋体" w:hAnsi="宋体" w:cs="宋体" w:hint="eastAsia"/>
          <w:sz w:val="28"/>
          <w:szCs w:val="28"/>
          <w:lang w:val="zh-CN"/>
        </w:rPr>
        <w:lastRenderedPageBreak/>
        <w:t>12.</w:t>
      </w:r>
      <w:r>
        <w:rPr>
          <w:rFonts w:ascii="宋体" w:hAnsi="宋体" w:cs="宋体" w:hint="eastAsia"/>
          <w:sz w:val="28"/>
          <w:szCs w:val="28"/>
          <w:lang w:val="zh-CN"/>
        </w:rPr>
        <w:t>投标文件的编制要求</w:t>
      </w:r>
      <w:bookmarkEnd w:id="23"/>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w:t>
      </w:r>
      <w:r>
        <w:rPr>
          <w:rFonts w:ascii="宋体" w:hAnsi="宋体" w:cs="宋体" w:hint="eastAsia"/>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kern w:val="0"/>
          <w:lang w:val="zh-CN"/>
        </w:rPr>
        <w:t>投标人应准备纸质投标文件正本</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上、下册</w:t>
      </w:r>
      <w:r>
        <w:rPr>
          <w:rFonts w:ascii="宋体" w:hAnsi="宋体" w:cs="宋体" w:hint="eastAsia"/>
          <w:kern w:val="0"/>
          <w:lang w:val="zh-CN"/>
        </w:rPr>
        <w:t>)</w:t>
      </w:r>
      <w:r>
        <w:rPr>
          <w:rFonts w:ascii="宋体" w:hAnsi="宋体" w:cs="宋体" w:hint="eastAsia"/>
          <w:kern w:val="0"/>
          <w:lang w:val="zh-CN"/>
        </w:rPr>
        <w:t>、副本</w:t>
      </w:r>
      <w:r>
        <w:rPr>
          <w:rFonts w:ascii="宋体" w:hAnsi="宋体" w:cs="宋体" w:hint="eastAsia"/>
          <w:kern w:val="0"/>
          <w:lang w:val="zh-CN"/>
        </w:rPr>
        <w:t>4</w:t>
      </w:r>
      <w:r>
        <w:rPr>
          <w:rFonts w:ascii="宋体" w:hAnsi="宋体" w:cs="宋体" w:hint="eastAsia"/>
          <w:kern w:val="0"/>
          <w:lang w:val="zh-CN"/>
        </w:rPr>
        <w:t>份</w:t>
      </w:r>
      <w:r>
        <w:rPr>
          <w:rFonts w:ascii="宋体" w:hAnsi="宋体" w:cs="宋体" w:hint="eastAsia"/>
          <w:kern w:val="0"/>
          <w:lang w:val="zh-CN"/>
        </w:rPr>
        <w:t>(</w:t>
      </w:r>
      <w:r>
        <w:rPr>
          <w:rFonts w:ascii="宋体" w:hAnsi="宋体" w:cs="宋体" w:hint="eastAsia"/>
          <w:kern w:val="0"/>
          <w:lang w:val="zh-CN"/>
        </w:rPr>
        <w:t>上、下</w:t>
      </w:r>
      <w:r>
        <w:rPr>
          <w:rFonts w:ascii="宋体" w:hAnsi="宋体" w:cs="宋体" w:hint="eastAsia"/>
          <w:kern w:val="0"/>
        </w:rPr>
        <w:t>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lang w:val="zh-CN"/>
        </w:rPr>
        <w:t>1</w:t>
      </w:r>
      <w:r>
        <w:rPr>
          <w:rFonts w:ascii="宋体" w:hAnsi="宋体" w:cs="宋体" w:hint="eastAsia"/>
          <w:kern w:val="0"/>
          <w:lang w:val="zh-CN"/>
        </w:rPr>
        <w:t>份</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。若发生正本和副本不符，以正本为准。投标文件统一使用</w:t>
      </w:r>
      <w:r>
        <w:rPr>
          <w:rFonts w:ascii="宋体" w:hAnsi="宋体" w:cs="宋体" w:hint="eastAsia"/>
          <w:kern w:val="0"/>
          <w:lang w:val="zh-CN"/>
        </w:rPr>
        <w:t>A4</w:t>
      </w:r>
      <w:r>
        <w:rPr>
          <w:rFonts w:ascii="宋体" w:hAnsi="宋体" w:cs="宋体" w:hint="eastAsia"/>
          <w:kern w:val="0"/>
          <w:lang w:val="zh-CN"/>
        </w:rPr>
        <w:t>幅面的纸张印制，必须胶装成</w:t>
      </w:r>
      <w:r>
        <w:rPr>
          <w:rFonts w:ascii="宋体" w:hAnsi="宋体" w:cs="宋体" w:hint="eastAsia"/>
          <w:kern w:val="0"/>
        </w:rPr>
        <w:t>上、下两</w:t>
      </w:r>
      <w:r>
        <w:rPr>
          <w:rFonts w:ascii="宋体" w:hAnsi="宋体" w:cs="宋体" w:hint="eastAsia"/>
          <w:kern w:val="0"/>
          <w:lang w:val="zh-CN"/>
        </w:rPr>
        <w:t>册并编码，其他方式装订的投标文件一概不予接受。</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12.3 </w:t>
      </w:r>
      <w:r>
        <w:rPr>
          <w:rFonts w:ascii="宋体" w:hAnsi="宋体" w:cs="宋体" w:hint="eastAsia"/>
          <w:kern w:val="0"/>
          <w:lang w:val="zh-CN"/>
        </w:rPr>
        <w:t>投标文件的正本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需打印或</w:t>
      </w:r>
      <w:r>
        <w:rPr>
          <w:rFonts w:ascii="宋体" w:hAnsi="宋体" w:cs="宋体" w:hint="eastAsia"/>
          <w:kern w:val="0"/>
          <w:lang w:val="zh-CN"/>
        </w:rPr>
        <w:t>用不褪色、不变质的墨水书写，副本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可采用正本的复印件</w:t>
      </w:r>
      <w:r>
        <w:rPr>
          <w:rFonts w:ascii="宋体" w:hAnsi="宋体" w:cs="宋体" w:hint="eastAsia"/>
          <w:kern w:val="0"/>
        </w:rPr>
        <w:t>,</w:t>
      </w:r>
      <w:r>
        <w:rPr>
          <w:rFonts w:ascii="宋体" w:hAnsi="宋体" w:cs="宋体" w:hint="eastAsia"/>
          <w:kern w:val="0"/>
        </w:rPr>
        <w:t>须在投标文件书脊处打印项目名称及编号</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用</w:t>
      </w:r>
      <w:r>
        <w:rPr>
          <w:rFonts w:ascii="宋体" w:hAnsi="宋体" w:cs="宋体" w:hint="eastAsia"/>
          <w:kern w:val="0"/>
          <w:lang w:val="zh-CN"/>
        </w:rPr>
        <w:t>U</w:t>
      </w:r>
      <w:r>
        <w:rPr>
          <w:rFonts w:ascii="宋体" w:hAnsi="宋体" w:cs="宋体" w:hint="eastAsia"/>
          <w:kern w:val="0"/>
          <w:lang w:val="zh-CN"/>
        </w:rPr>
        <w:t>盘制作，采用不可修改文档格式（如：</w:t>
      </w:r>
      <w:r>
        <w:rPr>
          <w:rFonts w:ascii="宋体" w:hAnsi="宋体" w:cs="宋体" w:hint="eastAsia"/>
          <w:kern w:val="0"/>
          <w:lang w:val="zh-CN"/>
        </w:rPr>
        <w:t>PDF</w:t>
      </w:r>
      <w:r>
        <w:rPr>
          <w:rFonts w:ascii="宋体" w:hAnsi="宋体" w:cs="宋体" w:hint="eastAsia"/>
          <w:kern w:val="0"/>
          <w:lang w:val="zh-CN"/>
        </w:rPr>
        <w:t>格式），内容必须和纸质投标文件正本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完全一致，包括封面、页码、签字、盖章等。</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12.4 </w:t>
      </w:r>
      <w:r>
        <w:rPr>
          <w:rFonts w:ascii="宋体" w:hAnsi="宋体" w:cs="宋体" w:hint="eastAsia"/>
          <w:kern w:val="0"/>
          <w:lang w:val="zh-CN"/>
        </w:rPr>
        <w:t>投标文件中不得行间插字、涂改或增删，如有修改错漏处，须由投标人法定代表人或其委托代理人签字、加盖公章。</w:t>
      </w:r>
    </w:p>
    <w:p w:rsidR="00536003" w:rsidRDefault="00417282">
      <w:pPr>
        <w:pStyle w:val="ae"/>
        <w:spacing w:before="0" w:after="0" w:line="480" w:lineRule="auto"/>
        <w:rPr>
          <w:rFonts w:ascii="宋体" w:hAnsi="宋体" w:cs="宋体"/>
        </w:rPr>
      </w:pPr>
      <w:bookmarkStart w:id="24" w:name="_Toc14054"/>
      <w:r>
        <w:rPr>
          <w:rFonts w:ascii="宋体" w:hAnsi="宋体" w:cs="宋体" w:hint="eastAsia"/>
          <w:lang w:val="zh-CN"/>
        </w:rPr>
        <w:t>四、投标文件的提交</w:t>
      </w:r>
      <w:bookmarkEnd w:id="24"/>
    </w:p>
    <w:p w:rsidR="00536003" w:rsidRDefault="00417282">
      <w:pPr>
        <w:pStyle w:val="ae"/>
        <w:spacing w:before="0" w:after="0" w:line="480" w:lineRule="auto"/>
        <w:jc w:val="left"/>
        <w:rPr>
          <w:rFonts w:ascii="宋体" w:hAnsi="宋体" w:cs="宋体"/>
          <w:lang w:val="zh-CN"/>
        </w:rPr>
      </w:pPr>
      <w:bookmarkStart w:id="25" w:name="_Toc8215"/>
      <w:r>
        <w:rPr>
          <w:rFonts w:ascii="宋体" w:hAnsi="宋体" w:cs="宋体" w:hint="eastAsia"/>
          <w:sz w:val="28"/>
          <w:szCs w:val="28"/>
          <w:lang w:val="zh-CN"/>
        </w:rPr>
        <w:t>13.</w:t>
      </w:r>
      <w:r>
        <w:rPr>
          <w:rFonts w:ascii="宋体" w:hAnsi="宋体" w:cs="宋体" w:hint="eastAsia"/>
          <w:sz w:val="28"/>
          <w:szCs w:val="28"/>
          <w:lang w:val="zh-CN"/>
        </w:rPr>
        <w:t>投标文件的密封和标记</w:t>
      </w:r>
      <w:bookmarkEnd w:id="25"/>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w:t>
      </w:r>
      <w:r>
        <w:rPr>
          <w:rFonts w:ascii="宋体" w:hAnsi="宋体" w:cs="宋体" w:hint="eastAsia"/>
          <w:kern w:val="0"/>
          <w:lang w:val="zh-CN"/>
        </w:rPr>
        <w:t>投标文件正本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、所有副本</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、电子文档</w:t>
      </w:r>
      <w:r>
        <w:rPr>
          <w:rFonts w:ascii="宋体" w:hAnsi="宋体" w:cs="宋体" w:hint="eastAsia"/>
          <w:kern w:val="0"/>
        </w:rPr>
        <w:t>(</w:t>
      </w:r>
      <w:r>
        <w:rPr>
          <w:rFonts w:ascii="宋体" w:hAnsi="宋体" w:cs="宋体" w:hint="eastAsia"/>
          <w:kern w:val="0"/>
        </w:rPr>
        <w:t>上、下册</w:t>
      </w:r>
      <w:r>
        <w:rPr>
          <w:rFonts w:ascii="宋体" w:hAnsi="宋体" w:cs="宋体" w:hint="eastAsia"/>
          <w:kern w:val="0"/>
        </w:rPr>
        <w:t>)</w:t>
      </w:r>
      <w:r>
        <w:rPr>
          <w:rFonts w:ascii="宋体" w:hAnsi="宋体" w:cs="宋体" w:hint="eastAsia"/>
          <w:kern w:val="0"/>
          <w:lang w:val="zh-CN"/>
        </w:rPr>
        <w:t>，应分别封装于不同的密封袋内，密封袋上应分别标上“正本”、“副本”、“电子文档”字样，并注明投标人名称、采购项目编号、采购项目名称及分包号（如有分包）。</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w:t>
      </w:r>
      <w:r>
        <w:rPr>
          <w:rFonts w:ascii="宋体" w:hAnsi="宋体" w:cs="宋体" w:hint="eastAsia"/>
          <w:kern w:val="0"/>
          <w:lang w:val="zh-CN"/>
        </w:rPr>
        <w:t>密封后的投标文件密封袋用“于</w:t>
      </w:r>
      <w:r>
        <w:rPr>
          <w:rFonts w:ascii="宋体" w:hAnsi="宋体" w:cs="宋体" w:hint="eastAsia"/>
          <w:kern w:val="0"/>
          <w:lang w:val="zh-CN"/>
        </w:rPr>
        <w:t>2020</w:t>
      </w:r>
      <w:r>
        <w:rPr>
          <w:rFonts w:ascii="宋体" w:hAnsi="宋体" w:cs="宋体" w:hint="eastAsia"/>
          <w:kern w:val="0"/>
          <w:lang w:val="zh-CN"/>
        </w:rPr>
        <w:t>年</w:t>
      </w:r>
      <w:r>
        <w:rPr>
          <w:rFonts w:ascii="宋体" w:hAnsi="宋体" w:cs="宋体" w:hint="eastAsia"/>
          <w:kern w:val="0"/>
          <w:lang w:val="zh-CN"/>
        </w:rPr>
        <w:t>*</w:t>
      </w:r>
      <w:r>
        <w:rPr>
          <w:rFonts w:ascii="宋体" w:hAnsi="宋体" w:cs="宋体" w:hint="eastAsia"/>
          <w:kern w:val="0"/>
          <w:lang w:val="zh-CN"/>
        </w:rPr>
        <w:t>月</w:t>
      </w:r>
      <w:r>
        <w:rPr>
          <w:rFonts w:ascii="宋体" w:hAnsi="宋体" w:cs="宋体" w:hint="eastAsia"/>
          <w:kern w:val="0"/>
          <w:lang w:val="zh-CN"/>
        </w:rPr>
        <w:t>*</w:t>
      </w:r>
      <w:r>
        <w:rPr>
          <w:rFonts w:ascii="宋体" w:hAnsi="宋体" w:cs="宋体" w:hint="eastAsia"/>
          <w:kern w:val="0"/>
          <w:lang w:val="zh-CN"/>
        </w:rPr>
        <w:t>日上午</w:t>
      </w:r>
      <w:r>
        <w:rPr>
          <w:rFonts w:ascii="宋体" w:hAnsi="宋体" w:cs="宋体" w:hint="eastAsia"/>
          <w:kern w:val="0"/>
          <w:lang w:val="zh-CN"/>
        </w:rPr>
        <w:t>*</w:t>
      </w:r>
      <w:r>
        <w:rPr>
          <w:rFonts w:ascii="宋体" w:hAnsi="宋体" w:cs="宋体" w:hint="eastAsia"/>
          <w:kern w:val="0"/>
          <w:lang w:val="zh-CN"/>
        </w:rPr>
        <w:t>时</w:t>
      </w:r>
      <w:r>
        <w:rPr>
          <w:rFonts w:ascii="宋体" w:hAnsi="宋体" w:cs="宋体" w:hint="eastAsia"/>
          <w:kern w:val="0"/>
          <w:lang w:val="zh-CN"/>
        </w:rPr>
        <w:t>*</w:t>
      </w:r>
      <w:r>
        <w:rPr>
          <w:rFonts w:ascii="宋体" w:hAnsi="宋体" w:cs="宋体" w:hint="eastAsia"/>
          <w:kern w:val="0"/>
          <w:lang w:val="zh-CN"/>
        </w:rPr>
        <w:t>分（北京时间）之前不准启封”的标签密封。</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 xml:space="preserve">3 </w:t>
      </w:r>
      <w:r>
        <w:rPr>
          <w:rFonts w:ascii="宋体" w:hAnsi="宋体" w:cs="宋体" w:hint="eastAsia"/>
          <w:kern w:val="0"/>
        </w:rPr>
        <w:t>投标人</w:t>
      </w:r>
      <w:r>
        <w:rPr>
          <w:rFonts w:ascii="宋体" w:hAnsi="宋体" w:cs="宋体" w:hint="eastAsia"/>
        </w:rPr>
        <w:t>如投多个包，投标文件每包分别按上述规定装订（如果有）。</w:t>
      </w:r>
    </w:p>
    <w:p w:rsidR="00536003" w:rsidRDefault="00417282">
      <w:pPr>
        <w:pStyle w:val="ae"/>
        <w:spacing w:before="0" w:after="0" w:line="480" w:lineRule="auto"/>
        <w:jc w:val="left"/>
        <w:rPr>
          <w:rFonts w:ascii="宋体" w:hAnsi="宋体" w:cs="宋体"/>
          <w:lang w:val="zh-CN"/>
        </w:rPr>
      </w:pPr>
      <w:bookmarkStart w:id="26" w:name="_Toc20839"/>
      <w:r>
        <w:rPr>
          <w:rFonts w:ascii="宋体" w:hAnsi="宋体" w:cs="宋体" w:hint="eastAsia"/>
          <w:sz w:val="28"/>
          <w:szCs w:val="28"/>
          <w:lang w:val="zh-CN"/>
        </w:rPr>
        <w:lastRenderedPageBreak/>
        <w:t>14.</w:t>
      </w:r>
      <w:r>
        <w:rPr>
          <w:rFonts w:ascii="宋体" w:hAnsi="宋体" w:cs="宋体" w:hint="eastAsia"/>
          <w:sz w:val="28"/>
          <w:szCs w:val="28"/>
          <w:lang w:val="zh-CN"/>
        </w:rPr>
        <w:t>提交投标文件的时间、地点、方式</w:t>
      </w:r>
      <w:bookmarkEnd w:id="26"/>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w:t>
      </w:r>
      <w:r>
        <w:rPr>
          <w:rFonts w:ascii="宋体" w:hAnsi="宋体" w:cs="宋体" w:hint="eastAsia"/>
          <w:kern w:val="0"/>
          <w:lang w:val="zh-CN"/>
        </w:rPr>
        <w:t>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w:t>
      </w:r>
      <w:r>
        <w:rPr>
          <w:rFonts w:ascii="宋体" w:hAnsi="宋体" w:cs="宋体" w:hint="eastAsia"/>
          <w:kern w:val="0"/>
          <w:lang w:val="zh-CN"/>
        </w:rPr>
        <w:t>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536003" w:rsidRDefault="00417282">
      <w:pPr>
        <w:pStyle w:val="ae"/>
        <w:spacing w:before="0" w:after="0" w:line="480" w:lineRule="auto"/>
        <w:jc w:val="left"/>
        <w:rPr>
          <w:rFonts w:ascii="宋体" w:hAnsi="宋体" w:cs="宋体"/>
          <w:lang w:val="zh-CN"/>
        </w:rPr>
      </w:pPr>
      <w:bookmarkStart w:id="27" w:name="_Toc23805"/>
      <w:r>
        <w:rPr>
          <w:rFonts w:ascii="宋体" w:hAnsi="宋体" w:cs="宋体" w:hint="eastAsia"/>
          <w:sz w:val="28"/>
          <w:szCs w:val="28"/>
          <w:lang w:val="zh-CN"/>
        </w:rPr>
        <w:t>15.</w:t>
      </w:r>
      <w:r>
        <w:rPr>
          <w:rFonts w:ascii="宋体" w:hAnsi="宋体" w:cs="宋体" w:hint="eastAsia"/>
          <w:sz w:val="28"/>
          <w:szCs w:val="28"/>
          <w:lang w:val="zh-CN"/>
        </w:rPr>
        <w:t>投标文件的补充、修改或者撤回</w:t>
      </w:r>
      <w:bookmarkEnd w:id="27"/>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w:t>
      </w:r>
      <w:r>
        <w:rPr>
          <w:rFonts w:ascii="宋体" w:hAnsi="宋体" w:cs="宋体" w:hint="eastAsia"/>
          <w:kern w:val="0"/>
        </w:rPr>
        <w:t>投标人在投标截止时间前，可以对所递交的投标文件进行补充、修改或者撤回，并书面通知采购代理机构。补充、修改的内容应当按照招标文件要求签署、盖章、密封后，作为投标文件的组成部分。</w:t>
      </w:r>
    </w:p>
    <w:p w:rsidR="00536003" w:rsidRDefault="00417282">
      <w:pPr>
        <w:pStyle w:val="ae"/>
        <w:spacing w:before="0" w:after="0" w:line="480" w:lineRule="auto"/>
        <w:rPr>
          <w:rFonts w:ascii="宋体" w:hAnsi="宋体" w:cs="宋体"/>
          <w:highlight w:val="green"/>
        </w:rPr>
      </w:pPr>
      <w:bookmarkStart w:id="28" w:name="_Toc26909"/>
      <w:r>
        <w:rPr>
          <w:rFonts w:ascii="宋体" w:hAnsi="宋体" w:cs="宋体" w:hint="eastAsia"/>
          <w:lang w:val="zh-CN"/>
        </w:rPr>
        <w:t>五、开</w:t>
      </w:r>
      <w:r>
        <w:rPr>
          <w:rFonts w:ascii="宋体" w:hAnsi="宋体" w:cs="宋体" w:hint="eastAsia"/>
          <w:lang w:val="zh-CN"/>
        </w:rPr>
        <w:t>标</w:t>
      </w:r>
      <w:bookmarkEnd w:id="28"/>
    </w:p>
    <w:p w:rsidR="00536003" w:rsidRDefault="00417282">
      <w:pPr>
        <w:pStyle w:val="ae"/>
        <w:spacing w:before="0" w:after="0" w:line="480" w:lineRule="auto"/>
        <w:jc w:val="left"/>
        <w:rPr>
          <w:rFonts w:ascii="宋体" w:hAnsi="宋体" w:cs="宋体"/>
          <w:lang w:val="zh-CN"/>
        </w:rPr>
      </w:pPr>
      <w:bookmarkStart w:id="29" w:name="_Toc20423"/>
      <w:r>
        <w:rPr>
          <w:rFonts w:ascii="宋体" w:hAnsi="宋体" w:cs="宋体" w:hint="eastAsia"/>
          <w:sz w:val="28"/>
          <w:szCs w:val="28"/>
          <w:lang w:val="zh-CN"/>
        </w:rPr>
        <w:t>16.</w:t>
      </w:r>
      <w:r>
        <w:rPr>
          <w:rFonts w:ascii="宋体" w:hAnsi="宋体" w:cs="宋体" w:hint="eastAsia"/>
          <w:sz w:val="28"/>
          <w:szCs w:val="28"/>
          <w:lang w:val="zh-CN"/>
        </w:rPr>
        <w:t>开标</w:t>
      </w:r>
      <w:bookmarkEnd w:id="29"/>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w:t>
      </w:r>
      <w:r>
        <w:rPr>
          <w:rFonts w:ascii="宋体" w:hAnsi="宋体" w:cs="宋体" w:hint="eastAsia"/>
          <w:kern w:val="0"/>
          <w:lang w:val="zh-CN"/>
        </w:rPr>
        <w:t>开标应当在招标文件确定的提交投标文件截止时间的同一时间进行。采购代理机构应当按本文件中确定的时间和地点组织开标活动。</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536003" w:rsidRDefault="00417282">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w:t>
      </w:r>
      <w:r>
        <w:rPr>
          <w:rFonts w:ascii="宋体" w:hAnsi="宋体" w:cs="宋体" w:hint="eastAsia"/>
          <w:shd w:val="clear" w:color="auto" w:fill="FFFFFF"/>
          <w:lang w:val="zh-CN"/>
        </w:rPr>
        <w:t>3</w:t>
      </w:r>
      <w:r>
        <w:rPr>
          <w:rFonts w:ascii="宋体" w:hAnsi="宋体" w:cs="宋体" w:hint="eastAsia"/>
          <w:shd w:val="clear" w:color="auto" w:fill="FFFFFF"/>
          <w:lang w:val="zh-CN"/>
        </w:rPr>
        <w:t>家的，不得开标。</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16.4 </w:t>
      </w:r>
      <w:r>
        <w:rPr>
          <w:rFonts w:ascii="宋体" w:hAnsi="宋体" w:cs="宋体" w:hint="eastAsia"/>
          <w:kern w:val="0"/>
        </w:rPr>
        <w:t>开标过程应当由采购人负责记录，由参加开标的各投标人代表和相关工作人员签字确认。</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16.5 </w:t>
      </w:r>
      <w:r>
        <w:rPr>
          <w:rFonts w:ascii="宋体" w:hAnsi="宋体" w:cs="宋体" w:hint="eastAsia"/>
          <w:kern w:val="0"/>
        </w:rPr>
        <w:t>开标结束后，采购人或者采购代理机构应当依法对投标人的资格进行审查。</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w:t>
      </w:r>
      <w:r>
        <w:rPr>
          <w:rFonts w:ascii="宋体" w:hAnsi="宋体" w:cs="宋体" w:hint="eastAsia"/>
          <w:kern w:val="0"/>
        </w:rPr>
        <w:t>3</w:t>
      </w:r>
      <w:r>
        <w:rPr>
          <w:rFonts w:ascii="宋体" w:hAnsi="宋体" w:cs="宋体" w:hint="eastAsia"/>
          <w:kern w:val="0"/>
        </w:rPr>
        <w:t>家的，不得评标。</w:t>
      </w:r>
    </w:p>
    <w:p w:rsidR="00536003" w:rsidRDefault="00417282">
      <w:pPr>
        <w:pStyle w:val="ae"/>
        <w:spacing w:before="0" w:after="0" w:line="480" w:lineRule="auto"/>
        <w:rPr>
          <w:rFonts w:ascii="宋体" w:hAnsi="宋体" w:cs="宋体"/>
        </w:rPr>
      </w:pPr>
      <w:bookmarkStart w:id="30" w:name="_Toc29596"/>
      <w:r>
        <w:rPr>
          <w:rFonts w:ascii="宋体" w:hAnsi="宋体" w:cs="宋体" w:hint="eastAsia"/>
          <w:lang w:val="zh-CN"/>
        </w:rPr>
        <w:t>六、评审程序及方法</w:t>
      </w:r>
      <w:bookmarkEnd w:id="30"/>
    </w:p>
    <w:p w:rsidR="00536003" w:rsidRDefault="00417282">
      <w:pPr>
        <w:pStyle w:val="ae"/>
        <w:spacing w:before="0" w:after="0" w:line="480" w:lineRule="auto"/>
        <w:jc w:val="left"/>
        <w:rPr>
          <w:rFonts w:ascii="宋体" w:hAnsi="宋体" w:cs="宋体"/>
          <w:lang w:val="zh-CN"/>
        </w:rPr>
      </w:pPr>
      <w:bookmarkStart w:id="31" w:name="_Toc21968"/>
      <w:r>
        <w:rPr>
          <w:rFonts w:ascii="宋体" w:hAnsi="宋体" w:cs="宋体" w:hint="eastAsia"/>
          <w:sz w:val="28"/>
          <w:szCs w:val="28"/>
          <w:lang w:val="zh-CN"/>
        </w:rPr>
        <w:t>17.</w:t>
      </w:r>
      <w:r>
        <w:rPr>
          <w:rFonts w:ascii="宋体" w:hAnsi="宋体" w:cs="宋体" w:hint="eastAsia"/>
          <w:sz w:val="28"/>
          <w:szCs w:val="28"/>
          <w:lang w:val="zh-CN"/>
        </w:rPr>
        <w:t>评标委员会</w:t>
      </w:r>
      <w:bookmarkEnd w:id="31"/>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w:t>
      </w:r>
      <w:r>
        <w:rPr>
          <w:rFonts w:ascii="宋体" w:hAnsi="宋体" w:cs="宋体" w:hint="eastAsia"/>
          <w:kern w:val="0"/>
        </w:rPr>
        <w:t>1</w:t>
      </w:r>
      <w:r>
        <w:rPr>
          <w:rFonts w:ascii="宋体" w:hAnsi="宋体" w:cs="宋体" w:hint="eastAsia"/>
          <w:kern w:val="0"/>
          <w:lang w:val="zh-CN"/>
        </w:rPr>
        <w:t>采购代理机构负责组织评标工作，并履行下列职责：</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w:t>
      </w:r>
      <w:r>
        <w:rPr>
          <w:rFonts w:ascii="宋体" w:hAnsi="宋体" w:cs="宋体" w:hint="eastAsia"/>
          <w:kern w:val="0"/>
          <w:lang w:val="zh-CN"/>
        </w:rPr>
        <w:t>见，不得超出招标文件所述范围。说明应当提交书面材料，并随采购文件一并存档。</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17.2 </w:t>
      </w:r>
      <w:r>
        <w:rPr>
          <w:rFonts w:ascii="宋体" w:hAnsi="宋体" w:cs="宋体" w:hint="eastAsia"/>
          <w:kern w:val="0"/>
        </w:rPr>
        <w:t>评标委员会负责具体评标事务，并独立履行下列职责：</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）审查、评价投标文件是否符合招标文件的商务、技术等实质性要求；</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）要求投标人对投标文件有关事项作出澄清或者说明；</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）对投标文件进行比较和评价；</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）确定中标候选人名单，以及根据采购人委托直接确定中标人；</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w:t>
      </w:r>
      <w:r>
        <w:rPr>
          <w:rFonts w:ascii="宋体" w:hAnsi="宋体" w:cs="宋体" w:hint="eastAsia"/>
          <w:kern w:val="0"/>
        </w:rPr>
        <w:t>5</w:t>
      </w:r>
      <w:r>
        <w:rPr>
          <w:rFonts w:ascii="宋体" w:hAnsi="宋体" w:cs="宋体" w:hint="eastAsia"/>
          <w:kern w:val="0"/>
        </w:rPr>
        <w:t>）向采购人、采购代理机构或者有关部门报告评标中发现的违法行为。</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17.3 </w:t>
      </w:r>
      <w:r>
        <w:rPr>
          <w:rFonts w:ascii="宋体" w:hAnsi="宋体" w:cs="宋体" w:hint="eastAsia"/>
          <w:kern w:val="0"/>
        </w:rPr>
        <w:t>评标委员会由采购人代表和评审专家组成，成员人数应当为</w:t>
      </w:r>
      <w:r>
        <w:rPr>
          <w:rFonts w:ascii="宋体" w:hAnsi="宋体" w:cs="宋体" w:hint="eastAsia"/>
          <w:kern w:val="0"/>
        </w:rPr>
        <w:t>5</w:t>
      </w:r>
      <w:r>
        <w:rPr>
          <w:rFonts w:ascii="宋体" w:hAnsi="宋体" w:cs="宋体" w:hint="eastAsia"/>
          <w:kern w:val="0"/>
        </w:rPr>
        <w:t>人以上单数，其中评审专家不</w:t>
      </w:r>
      <w:r>
        <w:rPr>
          <w:rFonts w:ascii="宋体" w:hAnsi="宋体" w:cs="宋体" w:hint="eastAsia"/>
          <w:kern w:val="0"/>
        </w:rPr>
        <w:t>得少于成员总数的三分之二。</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w:t>
      </w:r>
      <w:r>
        <w:rPr>
          <w:rFonts w:ascii="宋体" w:hAnsi="宋体" w:cs="宋体" w:hint="eastAsia"/>
          <w:kern w:val="0"/>
        </w:rPr>
        <w:t>7</w:t>
      </w:r>
      <w:r>
        <w:rPr>
          <w:rFonts w:ascii="宋体" w:hAnsi="宋体" w:cs="宋体" w:hint="eastAsia"/>
          <w:kern w:val="0"/>
        </w:rPr>
        <w:t>人以上单数：</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）采购预算金额在</w:t>
      </w:r>
      <w:r>
        <w:rPr>
          <w:rFonts w:ascii="宋体" w:hAnsi="宋体" w:cs="宋体" w:hint="eastAsia"/>
          <w:kern w:val="0"/>
        </w:rPr>
        <w:t>1000</w:t>
      </w:r>
      <w:r>
        <w:rPr>
          <w:rFonts w:ascii="宋体" w:hAnsi="宋体" w:cs="宋体" w:hint="eastAsia"/>
          <w:kern w:val="0"/>
        </w:rPr>
        <w:t>万元以上；</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）技术复杂；</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）社会影响较大。</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17.4</w:t>
      </w:r>
      <w:r>
        <w:rPr>
          <w:rFonts w:ascii="宋体" w:hAnsi="宋体" w:cs="宋体" w:hint="eastAsia"/>
          <w:kern w:val="0"/>
        </w:rPr>
        <w:t>采购代理机构应当从省级以上财政部门设立的政府采购评审专家库中，通过随机方式抽取评审专家。对技术复杂、专业性强的采购项目，通过随机方式难以确定合适评审专家</w:t>
      </w:r>
      <w:r>
        <w:rPr>
          <w:rFonts w:ascii="宋体" w:hAnsi="宋体" w:cs="宋体" w:hint="eastAsia"/>
          <w:kern w:val="0"/>
        </w:rPr>
        <w:lastRenderedPageBreak/>
        <w:t>的，经主管预</w:t>
      </w:r>
      <w:r>
        <w:rPr>
          <w:rFonts w:ascii="宋体" w:hAnsi="宋体" w:cs="宋体" w:hint="eastAsia"/>
          <w:kern w:val="0"/>
        </w:rPr>
        <w:t>算单位同意，采购人可以自行选定相应专业领域的评审专家。自行选定评审专家的，应当优先选择本单位以外的评审专家。</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5 </w:t>
      </w:r>
      <w:r>
        <w:rPr>
          <w:rFonts w:ascii="宋体" w:hAnsi="宋体" w:cs="宋体" w:hint="eastAsia"/>
          <w:kern w:val="0"/>
        </w:rPr>
        <w:t>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w:t>
      </w:r>
      <w:r>
        <w:rPr>
          <w:rFonts w:ascii="宋体" w:hAnsi="宋体" w:cs="宋体" w:hint="eastAsia"/>
          <w:kern w:val="0"/>
        </w:rPr>
        <w:t>并随采购文件一并存档。</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 xml:space="preserve">6 </w:t>
      </w:r>
      <w:r>
        <w:rPr>
          <w:rFonts w:ascii="宋体" w:hAnsi="宋体" w:cs="宋体" w:hint="eastAsia"/>
          <w:kern w:val="0"/>
        </w:rPr>
        <w:t>采购人、采购代理机构应当采取必要措施，保证评标在严格保密的情况下进行。除采购人代表、评标现场组织人员外，采购人的其他工作人员以及与评标工作无关的人员不得进入评标现场。</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536003" w:rsidRDefault="00417282">
      <w:pPr>
        <w:pStyle w:val="ae"/>
        <w:spacing w:before="0" w:after="0" w:line="480" w:lineRule="auto"/>
        <w:jc w:val="left"/>
        <w:rPr>
          <w:rFonts w:ascii="宋体" w:hAnsi="宋体" w:cs="宋体"/>
          <w:lang w:val="zh-CN"/>
        </w:rPr>
      </w:pPr>
      <w:bookmarkStart w:id="32" w:name="_Toc1669"/>
      <w:r>
        <w:rPr>
          <w:rFonts w:ascii="宋体" w:hAnsi="宋体" w:cs="宋体" w:hint="eastAsia"/>
          <w:sz w:val="28"/>
          <w:szCs w:val="28"/>
          <w:lang w:val="zh-CN"/>
        </w:rPr>
        <w:t>18.</w:t>
      </w:r>
      <w:r>
        <w:rPr>
          <w:rFonts w:ascii="宋体" w:hAnsi="宋体" w:cs="宋体" w:hint="eastAsia"/>
          <w:sz w:val="28"/>
          <w:szCs w:val="28"/>
          <w:lang w:val="zh-CN"/>
        </w:rPr>
        <w:t>评审工作程序</w:t>
      </w:r>
      <w:bookmarkEnd w:id="32"/>
    </w:p>
    <w:p w:rsidR="00536003" w:rsidRDefault="00417282">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536003" w:rsidRDefault="00417282">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536003" w:rsidRDefault="00417282">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w:t>
      </w:r>
      <w:r>
        <w:rPr>
          <w:rFonts w:ascii="宋体" w:hAnsi="宋体" w:cs="宋体" w:hint="eastAsia"/>
          <w:kern w:val="0"/>
          <w:lang w:val="zh-CN"/>
        </w:rPr>
        <w:t>投标人存在下列情况之一的，投标无效</w:t>
      </w:r>
      <w:r>
        <w:rPr>
          <w:rFonts w:ascii="宋体" w:hAnsi="宋体" w:cs="宋体" w:hint="eastAsia"/>
          <w:kern w:val="0"/>
          <w:lang w:val="zh-CN"/>
        </w:rPr>
        <w:t>:</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1</w:t>
      </w:r>
      <w:r>
        <w:rPr>
          <w:rFonts w:ascii="宋体" w:hAnsi="宋体" w:cs="宋体" w:hint="eastAsia"/>
          <w:kern w:val="0"/>
          <w:lang w:val="zh-CN"/>
        </w:rPr>
        <w:t>）未按照招标文件的规定提交投标保证金的；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w:t>
      </w:r>
      <w:r>
        <w:rPr>
          <w:rFonts w:ascii="宋体" w:hAnsi="宋体" w:cs="宋体" w:hint="eastAsia"/>
          <w:kern w:val="0"/>
          <w:lang w:val="zh-CN"/>
        </w:rPr>
        <w:t>2.2</w:t>
      </w:r>
      <w:r>
        <w:rPr>
          <w:rFonts w:ascii="宋体" w:hAnsi="宋体" w:cs="宋体" w:hint="eastAsia"/>
          <w:kern w:val="0"/>
          <w:lang w:val="zh-CN"/>
        </w:rPr>
        <w:t>款“合格的投标人”</w:t>
      </w:r>
      <w:r>
        <w:rPr>
          <w:rFonts w:ascii="宋体" w:hAnsi="宋体" w:cs="宋体" w:hint="eastAsia"/>
          <w:shd w:val="clear" w:color="auto" w:fill="FFFFFF"/>
        </w:rPr>
        <w:t>规定的资格要求的；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w:t>
      </w:r>
      <w:r>
        <w:rPr>
          <w:rFonts w:ascii="宋体" w:hAnsi="宋体" w:cs="宋体" w:hint="eastAsia"/>
          <w:shd w:val="clear" w:color="auto" w:fill="FFFFFF"/>
        </w:rPr>
        <w:t>）报价超过招标文件中规定的预算金额或者最高限价的；</w:t>
      </w:r>
    </w:p>
    <w:p w:rsidR="00536003" w:rsidRDefault="00417282">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w:t>
      </w:r>
      <w:r>
        <w:rPr>
          <w:rFonts w:ascii="宋体" w:hAnsi="宋体" w:cs="宋体" w:hint="eastAsia"/>
          <w:shd w:val="clear" w:color="auto" w:fill="FFFFFF"/>
        </w:rPr>
        <w:t>5</w:t>
      </w:r>
      <w:r>
        <w:rPr>
          <w:rFonts w:ascii="宋体" w:hAnsi="宋体" w:cs="宋体" w:hint="eastAsia"/>
          <w:shd w:val="clear" w:color="auto" w:fill="FFFFFF"/>
        </w:rPr>
        <w:t>）投标文件含有采购人不能接受的附加条件的；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w:t>
      </w:r>
      <w:r>
        <w:rPr>
          <w:rFonts w:ascii="宋体" w:hAnsi="宋体" w:cs="宋体" w:hint="eastAsia"/>
          <w:kern w:val="0"/>
          <w:lang w:val="zh-CN"/>
        </w:rPr>
        <w:t>11</w:t>
      </w:r>
      <w:r>
        <w:rPr>
          <w:rFonts w:ascii="宋体" w:hAnsi="宋体" w:cs="宋体" w:hint="eastAsia"/>
          <w:kern w:val="0"/>
          <w:lang w:val="zh-CN"/>
        </w:rPr>
        <w:t>款</w:t>
      </w:r>
      <w:r>
        <w:rPr>
          <w:rFonts w:ascii="宋体" w:hAnsi="宋体" w:cs="宋体" w:hint="eastAsia"/>
          <w:kern w:val="0"/>
        </w:rPr>
        <w:t>中</w:t>
      </w:r>
      <w:r>
        <w:rPr>
          <w:rFonts w:ascii="宋体" w:hAnsi="宋体" w:cs="宋体" w:hint="eastAsia"/>
          <w:kern w:val="0"/>
          <w:lang w:val="zh-CN"/>
        </w:rPr>
        <w:t>要求提供相关资料的；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18.1.3 </w:t>
      </w:r>
      <w:r>
        <w:rPr>
          <w:rFonts w:ascii="宋体" w:hAnsi="宋体" w:cs="宋体" w:hint="eastAsia"/>
          <w:kern w:val="0"/>
        </w:rPr>
        <w:t>投标文件报价出现前后不一致的，按照下列规定修正：</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）投标文件中开标一览表（报价表）内容与投标文件中相应内容不一致的，以开标一览表（报价表）为准；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）大写金额和小写金额不一致的，以大写金额为准；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）单价金额小数点或者百分比有明显错位的，以开标一览表的总价为准，并修改单价；</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）总价金额与按单价汇总金额不一致的，以单价金额计算结果为准。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w:t>
      </w:r>
      <w:r>
        <w:rPr>
          <w:rFonts w:ascii="宋体" w:hAnsi="宋体" w:cs="宋体" w:hint="eastAsia"/>
          <w:kern w:val="0"/>
        </w:rPr>
        <w:t>18.1.1</w:t>
      </w:r>
      <w:r>
        <w:rPr>
          <w:rFonts w:ascii="宋体" w:hAnsi="宋体" w:cs="宋体" w:hint="eastAsia"/>
          <w:kern w:val="0"/>
        </w:rPr>
        <w:t>第二款的规定经投标人确认后产生约束力，投标人不确认的，其投标无效。</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w:t>
      </w:r>
      <w:r>
        <w:rPr>
          <w:rFonts w:ascii="宋体" w:hAnsi="宋体" w:cs="宋体" w:hint="eastAsia"/>
          <w:kern w:val="0"/>
          <w:lang w:val="zh-CN"/>
        </w:rPr>
        <w:t>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w:t>
      </w:r>
      <w:r>
        <w:rPr>
          <w:rFonts w:ascii="宋体" w:hAnsi="宋体" w:cs="宋体" w:hint="eastAsia"/>
          <w:kern w:val="0"/>
          <w:lang w:val="zh-CN"/>
        </w:rPr>
        <w:t>[2011]300</w:t>
      </w:r>
      <w:r>
        <w:rPr>
          <w:rFonts w:ascii="宋体" w:hAnsi="宋体" w:cs="宋体" w:hint="eastAsia"/>
          <w:kern w:val="0"/>
          <w:lang w:val="zh-CN"/>
        </w:rPr>
        <w:t>号）执行。投标人提供的《小</w:t>
      </w:r>
      <w:r>
        <w:rPr>
          <w:rFonts w:ascii="宋体" w:hAnsi="宋体" w:cs="宋体" w:hint="eastAsia"/>
          <w:kern w:val="0"/>
          <w:lang w:val="zh-CN"/>
        </w:rPr>
        <w:t>型、微型企业声明函》、《从业人员声明函》资料必须真实，否则，按照有关规定予以处理。</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w:t>
      </w:r>
      <w:r>
        <w:rPr>
          <w:rFonts w:ascii="宋体" w:hAnsi="宋体" w:cs="宋体" w:hint="eastAsia"/>
          <w:shd w:val="clear" w:color="auto" w:fill="FFFFFF"/>
        </w:rPr>
        <w:t>应当要求其在评标现场合理的时间内提供书面说明，必要时提交相关证明材料；投标人不能证明其报价合理性的，评标委员会应当将其作为无效投标处理。</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w:t>
      </w:r>
      <w:r>
        <w:rPr>
          <w:rFonts w:ascii="宋体" w:hAnsi="宋体" w:cs="宋体" w:hint="eastAsia"/>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w:t>
      </w:r>
      <w:r>
        <w:rPr>
          <w:rFonts w:ascii="宋体" w:hAnsi="宋体" w:cs="宋体" w:hint="eastAsia"/>
          <w:shd w:val="clear" w:color="auto" w:fill="FFFFFF"/>
        </w:rPr>
        <w:t>，采购人应当根据采购项目技术构成、产品价格比重等合理确定核心产品，并在招标文件中载明。多家投标人提供的核心产品品牌相同的，按前两款规定处理。</w:t>
      </w:r>
    </w:p>
    <w:p w:rsidR="00536003" w:rsidRDefault="00417282">
      <w:pPr>
        <w:pStyle w:val="ae"/>
        <w:spacing w:before="0" w:after="0" w:line="480" w:lineRule="auto"/>
        <w:jc w:val="left"/>
        <w:rPr>
          <w:rFonts w:ascii="宋体" w:hAnsi="宋体" w:cs="宋体"/>
          <w:sz w:val="28"/>
          <w:szCs w:val="28"/>
          <w:lang w:val="zh-CN"/>
        </w:rPr>
      </w:pPr>
      <w:bookmarkStart w:id="33" w:name="_Toc27944"/>
      <w:r>
        <w:rPr>
          <w:rFonts w:ascii="宋体" w:hAnsi="宋体" w:cs="宋体" w:hint="eastAsia"/>
          <w:sz w:val="28"/>
          <w:szCs w:val="28"/>
          <w:lang w:val="zh-CN"/>
        </w:rPr>
        <w:t>19.</w:t>
      </w:r>
      <w:r>
        <w:rPr>
          <w:rFonts w:ascii="宋体" w:hAnsi="宋体" w:cs="宋体" w:hint="eastAsia"/>
          <w:sz w:val="28"/>
          <w:szCs w:val="28"/>
          <w:lang w:val="zh-CN"/>
        </w:rPr>
        <w:t>评审方法和标准</w:t>
      </w:r>
      <w:bookmarkEnd w:id="33"/>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19.1</w:t>
      </w:r>
      <w:r>
        <w:rPr>
          <w:rFonts w:ascii="宋体" w:hAnsi="宋体" w:cs="宋体" w:hint="eastAsia"/>
          <w:kern w:val="0"/>
          <w:lang w:val="zh-CN"/>
        </w:rPr>
        <w:t>依照《中华人民共和国政府采购法》、《中华人民共和国政府采购法实施条例》、《政府采购货物和服务招投标管理办法》等法律法规的规定，结合该项目的特点制定本评审办法。</w:t>
      </w:r>
    </w:p>
    <w:p w:rsidR="00536003" w:rsidRDefault="00417282">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w:t>
      </w:r>
      <w:r>
        <w:rPr>
          <w:rFonts w:ascii="宋体" w:hAnsi="宋体" w:cs="宋体" w:hint="eastAsia"/>
          <w:kern w:val="0"/>
          <w:lang w:val="zh-CN"/>
        </w:rPr>
        <w:t>本次评审方法采用综合评分法。</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综合评分法，是指投标文件满足招标文件全部实质性要求，且按照评审因素的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量化指标评审得分最高的投标人为中标候选人的评标方法</w:t>
      </w:r>
      <w:r>
        <w:rPr>
          <w:rFonts w:ascii="宋体" w:hAnsi="宋体" w:cs="宋体" w:hint="eastAsia"/>
          <w:kern w:val="0"/>
          <w:lang w:val="zh-CN"/>
        </w:rPr>
        <w:t>。</w:t>
      </w:r>
    </w:p>
    <w:tbl>
      <w:tblPr>
        <w:tblW w:w="9010" w:type="dxa"/>
        <w:jc w:val="center"/>
        <w:tblLayout w:type="fixed"/>
        <w:tblLook w:val="04A0"/>
      </w:tblPr>
      <w:tblGrid>
        <w:gridCol w:w="493"/>
        <w:gridCol w:w="1063"/>
        <w:gridCol w:w="7454"/>
      </w:tblGrid>
      <w:tr w:rsidR="00536003">
        <w:trPr>
          <w:trHeight w:val="662"/>
          <w:jc w:val="center"/>
        </w:trPr>
        <w:tc>
          <w:tcPr>
            <w:tcW w:w="49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color w:val="000000"/>
                <w:sz w:val="21"/>
                <w:szCs w:val="21"/>
                <w:lang w:val="zh-CN"/>
              </w:rPr>
            </w:pPr>
            <w:r>
              <w:rPr>
                <w:rFonts w:ascii="宋体" w:hAnsi="宋体" w:cs="宋体" w:hint="eastAsia"/>
                <w:color w:val="000000"/>
                <w:sz w:val="21"/>
                <w:szCs w:val="21"/>
                <w:lang w:val="zh-CN"/>
              </w:rPr>
              <w:t>序号</w:t>
            </w:r>
          </w:p>
        </w:tc>
        <w:tc>
          <w:tcPr>
            <w:tcW w:w="106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color w:val="000000"/>
                <w:sz w:val="21"/>
                <w:szCs w:val="21"/>
              </w:rPr>
            </w:pPr>
            <w:r>
              <w:rPr>
                <w:rFonts w:ascii="宋体" w:hAnsi="宋体" w:cs="宋体" w:hint="eastAsia"/>
                <w:color w:val="000000"/>
                <w:sz w:val="21"/>
                <w:szCs w:val="21"/>
                <w:lang w:val="zh-CN"/>
              </w:rPr>
              <w:t>评审</w:t>
            </w:r>
            <w:r>
              <w:rPr>
                <w:rFonts w:ascii="宋体" w:hAnsi="宋体" w:cs="宋体" w:hint="eastAsia"/>
                <w:color w:val="000000"/>
                <w:sz w:val="21"/>
                <w:szCs w:val="21"/>
              </w:rPr>
              <w:t>因素</w:t>
            </w:r>
          </w:p>
        </w:tc>
        <w:tc>
          <w:tcPr>
            <w:tcW w:w="7454"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color w:val="000000"/>
                <w:sz w:val="21"/>
                <w:szCs w:val="21"/>
                <w:lang w:val="zh-CN"/>
              </w:rPr>
            </w:pPr>
            <w:r>
              <w:rPr>
                <w:rFonts w:ascii="宋体" w:hAnsi="宋体" w:cs="宋体" w:hint="eastAsia"/>
                <w:color w:val="000000"/>
                <w:sz w:val="21"/>
                <w:szCs w:val="21"/>
              </w:rPr>
              <w:t>评审标准</w:t>
            </w:r>
          </w:p>
        </w:tc>
      </w:tr>
      <w:tr w:rsidR="00536003">
        <w:trPr>
          <w:trHeight w:val="415"/>
          <w:jc w:val="center"/>
        </w:trPr>
        <w:tc>
          <w:tcPr>
            <w:tcW w:w="49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rPr>
            </w:pPr>
            <w:r>
              <w:rPr>
                <w:rFonts w:ascii="宋体" w:hAnsi="宋体" w:cs="宋体" w:hint="eastAsia"/>
                <w:b/>
                <w:bCs/>
                <w:color w:val="000000"/>
                <w:sz w:val="21"/>
                <w:szCs w:val="21"/>
              </w:rPr>
              <w:t>1</w:t>
            </w:r>
          </w:p>
        </w:tc>
        <w:tc>
          <w:tcPr>
            <w:tcW w:w="106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shd w:val="clear" w:color="auto" w:fill="FFFFFF"/>
              </w:rPr>
            </w:pPr>
            <w:r>
              <w:rPr>
                <w:rFonts w:ascii="宋体" w:hAnsi="宋体" w:cs="宋体" w:hint="eastAsia"/>
                <w:b/>
                <w:bCs/>
                <w:color w:val="000000"/>
                <w:sz w:val="21"/>
                <w:szCs w:val="21"/>
                <w:shd w:val="clear" w:color="auto" w:fill="FFFFFF"/>
              </w:rPr>
              <w:t>投标报价</w:t>
            </w:r>
          </w:p>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shd w:val="clear" w:color="auto" w:fill="FFFFFF"/>
              </w:rPr>
              <w:t>(</w:t>
            </w:r>
            <w:r>
              <w:rPr>
                <w:rFonts w:ascii="宋体" w:hAnsi="宋体" w:cs="宋体" w:hint="eastAsia"/>
                <w:b/>
                <w:bCs/>
                <w:color w:val="000000"/>
                <w:sz w:val="21"/>
                <w:szCs w:val="21"/>
              </w:rPr>
              <w:t>30%</w:t>
            </w:r>
            <w:r>
              <w:rPr>
                <w:rFonts w:ascii="宋体" w:hAnsi="宋体" w:cs="宋体" w:hint="eastAsia"/>
                <w:b/>
                <w:bCs/>
                <w:color w:val="000000"/>
                <w:sz w:val="21"/>
                <w:szCs w:val="21"/>
                <w:shd w:val="clear" w:color="auto" w:fill="FFFFFF"/>
              </w:rPr>
              <w:t>)</w:t>
            </w:r>
          </w:p>
        </w:tc>
        <w:tc>
          <w:tcPr>
            <w:tcW w:w="7454"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numPr>
                <w:ilvl w:val="0"/>
                <w:numId w:val="2"/>
              </w:numPr>
              <w:spacing w:before="0" w:beforeAutospacing="0" w:after="0" w:afterAutospacing="0" w:line="480" w:lineRule="auto"/>
              <w:jc w:val="both"/>
              <w:rPr>
                <w:rFonts w:ascii="宋体" w:hAnsi="宋体" w:cs="宋体"/>
                <w:color w:val="000000"/>
                <w:sz w:val="21"/>
                <w:szCs w:val="21"/>
              </w:rPr>
            </w:pPr>
            <w:r>
              <w:rPr>
                <w:rFonts w:ascii="宋体" w:hAnsi="宋体" w:cs="宋体" w:hint="eastAsia"/>
                <w:color w:val="000000"/>
                <w:sz w:val="21"/>
                <w:szCs w:val="21"/>
              </w:rPr>
              <w:t>在所有的有效投标报价中，以最低投标报价为基准价，其价格分为满分。其他投标人的报价分统一按下列公式计算：投标报价得分</w:t>
            </w:r>
            <w:r>
              <w:rPr>
                <w:rFonts w:ascii="宋体" w:hAnsi="宋体" w:cs="宋体" w:hint="eastAsia"/>
                <w:color w:val="000000"/>
                <w:sz w:val="21"/>
                <w:szCs w:val="21"/>
              </w:rPr>
              <w:t>=(</w:t>
            </w:r>
            <w:r>
              <w:rPr>
                <w:rFonts w:ascii="宋体" w:hAnsi="宋体" w:cs="宋体" w:hint="eastAsia"/>
                <w:color w:val="000000"/>
                <w:sz w:val="21"/>
                <w:szCs w:val="21"/>
              </w:rPr>
              <w:t>评标基准价／投标报价</w:t>
            </w:r>
            <w:r>
              <w:rPr>
                <w:rFonts w:ascii="宋体" w:hAnsi="宋体" w:cs="宋体" w:hint="eastAsia"/>
                <w:color w:val="000000"/>
                <w:sz w:val="21"/>
                <w:szCs w:val="21"/>
              </w:rPr>
              <w:t>)</w:t>
            </w:r>
            <w:r>
              <w:rPr>
                <w:rFonts w:ascii="宋体" w:hAnsi="宋体" w:cs="宋体" w:hint="eastAsia"/>
                <w:color w:val="000000"/>
                <w:sz w:val="21"/>
                <w:szCs w:val="21"/>
              </w:rPr>
              <w:t>×价格权值（</w:t>
            </w:r>
            <w:r>
              <w:rPr>
                <w:rFonts w:ascii="宋体" w:hAnsi="宋体" w:cs="宋体" w:hint="eastAsia"/>
                <w:color w:val="000000"/>
                <w:sz w:val="21"/>
                <w:szCs w:val="21"/>
              </w:rPr>
              <w:t>30%</w:t>
            </w:r>
            <w:r>
              <w:rPr>
                <w:rFonts w:ascii="宋体" w:hAnsi="宋体" w:cs="宋体" w:hint="eastAsia"/>
                <w:color w:val="000000"/>
                <w:sz w:val="21"/>
                <w:szCs w:val="21"/>
              </w:rPr>
              <w:t>）×</w:t>
            </w:r>
            <w:r>
              <w:rPr>
                <w:rFonts w:ascii="宋体" w:hAnsi="宋体" w:cs="宋体" w:hint="eastAsia"/>
                <w:color w:val="000000"/>
                <w:sz w:val="21"/>
                <w:szCs w:val="21"/>
              </w:rPr>
              <w:t>100</w:t>
            </w:r>
            <w:r>
              <w:rPr>
                <w:rFonts w:ascii="宋体" w:hAnsi="宋体" w:cs="宋体" w:hint="eastAsia"/>
                <w:color w:val="000000"/>
                <w:sz w:val="21"/>
                <w:szCs w:val="21"/>
              </w:rPr>
              <w:t>（四舍五入后保留小数点后两位）。</w:t>
            </w:r>
          </w:p>
          <w:p w:rsidR="00536003" w:rsidRDefault="00417282">
            <w:pPr>
              <w:pStyle w:val="ad"/>
              <w:widowControl/>
              <w:numPr>
                <w:ilvl w:val="0"/>
                <w:numId w:val="2"/>
              </w:numPr>
              <w:spacing w:before="0" w:beforeAutospacing="0" w:after="0" w:afterAutospacing="0" w:line="480" w:lineRule="auto"/>
              <w:jc w:val="both"/>
              <w:rPr>
                <w:rFonts w:ascii="宋体" w:hAnsi="宋体" w:cs="宋体"/>
                <w:color w:val="000000"/>
                <w:sz w:val="21"/>
                <w:szCs w:val="21"/>
              </w:rPr>
            </w:pPr>
            <w:r>
              <w:rPr>
                <w:rFonts w:ascii="宋体" w:hAnsi="宋体" w:cs="宋体" w:hint="eastAsia"/>
                <w:color w:val="000000"/>
                <w:sz w:val="21"/>
                <w:szCs w:val="21"/>
              </w:rPr>
              <w:t>注：根据《政府采购促进中小企业发展暂行办法》、《关于促进残疾人就业政府采购政策的通知》的相关规定，对残疾人福利性单位、小型和微型企业制造（生产）产品的价格给予</w:t>
            </w:r>
            <w:r>
              <w:rPr>
                <w:rFonts w:ascii="宋体" w:hAnsi="宋体" w:cs="宋体" w:hint="eastAsia"/>
                <w:color w:val="000000"/>
                <w:sz w:val="21"/>
                <w:szCs w:val="21"/>
              </w:rPr>
              <w:t>6%</w:t>
            </w:r>
            <w:r>
              <w:rPr>
                <w:rFonts w:ascii="宋体" w:hAnsi="宋体" w:cs="宋体" w:hint="eastAsia"/>
                <w:color w:val="000000"/>
                <w:sz w:val="21"/>
                <w:szCs w:val="21"/>
              </w:rPr>
              <w:t>的扣除，用扣除后的价格参与评标。</w:t>
            </w:r>
          </w:p>
          <w:p w:rsidR="00536003" w:rsidRDefault="00417282">
            <w:pPr>
              <w:pStyle w:val="ad"/>
              <w:widowControl/>
              <w:numPr>
                <w:ilvl w:val="0"/>
                <w:numId w:val="2"/>
              </w:numPr>
              <w:spacing w:before="0" w:beforeAutospacing="0" w:after="0" w:afterAutospacing="0" w:line="480" w:lineRule="auto"/>
              <w:jc w:val="both"/>
              <w:rPr>
                <w:rFonts w:ascii="宋体" w:hAnsi="宋体"/>
                <w:sz w:val="21"/>
                <w:szCs w:val="21"/>
              </w:rPr>
            </w:pPr>
            <w:r>
              <w:rPr>
                <w:rFonts w:ascii="宋体" w:hAnsi="宋体" w:cs="宋体" w:hint="eastAsia"/>
                <w:color w:val="000000"/>
                <w:sz w:val="21"/>
                <w:szCs w:val="21"/>
              </w:rPr>
              <w:t>残疾人福利性单位属于小型、微型企业的，不重复享受政策。</w:t>
            </w:r>
          </w:p>
        </w:tc>
      </w:tr>
      <w:tr w:rsidR="00536003">
        <w:trPr>
          <w:trHeight w:val="415"/>
          <w:jc w:val="center"/>
        </w:trPr>
        <w:tc>
          <w:tcPr>
            <w:tcW w:w="49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rPr>
            </w:pPr>
            <w:r>
              <w:rPr>
                <w:rFonts w:ascii="宋体" w:hAnsi="宋体" w:cs="宋体" w:hint="eastAsia"/>
                <w:b/>
                <w:bCs/>
                <w:color w:val="000000"/>
                <w:sz w:val="21"/>
                <w:szCs w:val="21"/>
              </w:rPr>
              <w:t>2</w:t>
            </w:r>
          </w:p>
        </w:tc>
        <w:tc>
          <w:tcPr>
            <w:tcW w:w="106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技术水平</w:t>
            </w:r>
          </w:p>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w:t>
            </w:r>
            <w:r>
              <w:rPr>
                <w:rFonts w:ascii="宋体" w:hAnsi="宋体" w:cs="宋体" w:hint="eastAsia"/>
                <w:b/>
                <w:bCs/>
                <w:color w:val="000000"/>
                <w:sz w:val="21"/>
                <w:szCs w:val="21"/>
              </w:rPr>
              <w:t>40%</w:t>
            </w:r>
            <w:r>
              <w:rPr>
                <w:rFonts w:ascii="宋体" w:hAnsi="宋体" w:cs="宋体" w:hint="eastAsia"/>
                <w:b/>
                <w:bCs/>
                <w:color w:val="000000"/>
                <w:sz w:val="21"/>
                <w:szCs w:val="21"/>
              </w:rPr>
              <w:t>）</w:t>
            </w:r>
          </w:p>
        </w:tc>
        <w:tc>
          <w:tcPr>
            <w:tcW w:w="7454"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both"/>
              <w:rPr>
                <w:rFonts w:ascii="宋体" w:hAnsi="宋体" w:cs="宋体"/>
                <w:color w:val="000000"/>
                <w:sz w:val="21"/>
                <w:szCs w:val="21"/>
              </w:rPr>
            </w:pPr>
            <w:r>
              <w:rPr>
                <w:rFonts w:ascii="宋体" w:hAnsi="宋体" w:cs="宋体" w:hint="eastAsia"/>
                <w:color w:val="000000"/>
                <w:sz w:val="21"/>
                <w:szCs w:val="21"/>
              </w:rPr>
              <w:t>（</w:t>
            </w:r>
            <w:r>
              <w:rPr>
                <w:rFonts w:ascii="宋体" w:hAnsi="宋体" w:cs="宋体" w:hint="eastAsia"/>
                <w:color w:val="000000"/>
                <w:sz w:val="21"/>
                <w:szCs w:val="21"/>
              </w:rPr>
              <w:t>1</w:t>
            </w:r>
            <w:r>
              <w:rPr>
                <w:rFonts w:ascii="宋体" w:hAnsi="宋体" w:cs="宋体" w:hint="eastAsia"/>
                <w:color w:val="000000"/>
                <w:sz w:val="21"/>
                <w:szCs w:val="21"/>
              </w:rPr>
              <w:t>）技术参数：技术参数和配置完全满足或高于招标文件要求的，得</w:t>
            </w:r>
            <w:r>
              <w:rPr>
                <w:rFonts w:ascii="宋体" w:hAnsi="宋体" w:cs="宋体" w:hint="eastAsia"/>
                <w:color w:val="000000"/>
                <w:sz w:val="21"/>
                <w:szCs w:val="21"/>
              </w:rPr>
              <w:t>38</w:t>
            </w:r>
            <w:r>
              <w:rPr>
                <w:rFonts w:ascii="宋体" w:hAnsi="宋体" w:cs="宋体" w:hint="eastAsia"/>
                <w:color w:val="000000"/>
                <w:sz w:val="21"/>
                <w:szCs w:val="21"/>
              </w:rPr>
              <w:t>分；每有一项负偏离扣</w:t>
            </w:r>
            <w:r>
              <w:rPr>
                <w:rFonts w:ascii="宋体" w:hAnsi="宋体" w:cs="宋体" w:hint="eastAsia"/>
                <w:color w:val="000000"/>
                <w:sz w:val="21"/>
                <w:szCs w:val="21"/>
              </w:rPr>
              <w:t>5</w:t>
            </w:r>
            <w:r>
              <w:rPr>
                <w:rFonts w:ascii="宋体" w:hAnsi="宋体" w:cs="宋体" w:hint="eastAsia"/>
                <w:color w:val="000000"/>
                <w:sz w:val="21"/>
                <w:szCs w:val="21"/>
              </w:rPr>
              <w:t>分，扣完该项得分为止。</w:t>
            </w:r>
          </w:p>
          <w:p w:rsidR="00536003" w:rsidRDefault="00417282">
            <w:pPr>
              <w:pStyle w:val="ad"/>
              <w:widowControl/>
              <w:spacing w:before="0" w:beforeAutospacing="0" w:after="0" w:afterAutospacing="0" w:line="480" w:lineRule="auto"/>
              <w:ind w:firstLineChars="50" w:firstLine="105"/>
              <w:jc w:val="both"/>
              <w:rPr>
                <w:rFonts w:ascii="宋体" w:hAnsi="宋体" w:cs="宋体"/>
                <w:sz w:val="21"/>
                <w:szCs w:val="21"/>
                <w:lang w:val="zh-CN"/>
              </w:rPr>
            </w:pPr>
            <w:r>
              <w:rPr>
                <w:rFonts w:ascii="宋体" w:hAnsi="宋体" w:cs="宋体" w:hint="eastAsia"/>
                <w:color w:val="000000"/>
                <w:sz w:val="21"/>
                <w:szCs w:val="21"/>
              </w:rPr>
              <w:t xml:space="preserve">(2) </w:t>
            </w:r>
            <w:r>
              <w:rPr>
                <w:rFonts w:ascii="宋体" w:hAnsi="宋体" w:cs="宋体" w:hint="eastAsia"/>
                <w:sz w:val="21"/>
                <w:szCs w:val="21"/>
                <w:lang w:val="zh-CN"/>
              </w:rPr>
              <w:t>所投产品为环保产品，每提供</w:t>
            </w:r>
            <w:r>
              <w:rPr>
                <w:rFonts w:ascii="宋体" w:hAnsi="宋体" w:cs="宋体" w:hint="eastAsia"/>
                <w:sz w:val="21"/>
                <w:szCs w:val="21"/>
                <w:lang w:val="zh-CN"/>
              </w:rPr>
              <w:t>1</w:t>
            </w:r>
            <w:r>
              <w:rPr>
                <w:rFonts w:ascii="宋体" w:hAnsi="宋体" w:cs="宋体" w:hint="eastAsia"/>
                <w:sz w:val="21"/>
                <w:szCs w:val="21"/>
                <w:lang w:val="zh-CN"/>
              </w:rPr>
              <w:t>项得</w:t>
            </w:r>
            <w:r>
              <w:rPr>
                <w:rFonts w:ascii="宋体" w:hAnsi="宋体" w:cs="宋体" w:hint="eastAsia"/>
                <w:sz w:val="21"/>
                <w:szCs w:val="21"/>
              </w:rPr>
              <w:t>1</w:t>
            </w:r>
            <w:r>
              <w:rPr>
                <w:rFonts w:ascii="宋体" w:hAnsi="宋体" w:cs="宋体" w:hint="eastAsia"/>
                <w:sz w:val="21"/>
                <w:szCs w:val="21"/>
                <w:lang w:val="zh-CN"/>
              </w:rPr>
              <w:t>分，满分</w:t>
            </w:r>
            <w:r>
              <w:rPr>
                <w:rFonts w:ascii="宋体" w:hAnsi="宋体" w:cs="宋体" w:hint="eastAsia"/>
                <w:sz w:val="21"/>
                <w:szCs w:val="21"/>
              </w:rPr>
              <w:t>2</w:t>
            </w:r>
            <w:r>
              <w:rPr>
                <w:rFonts w:ascii="宋体" w:hAnsi="宋体" w:cs="宋体" w:hint="eastAsia"/>
                <w:sz w:val="21"/>
                <w:szCs w:val="21"/>
                <w:lang w:val="zh-CN"/>
              </w:rPr>
              <w:t>分；未提供不得分。该项得分的认定以《中国环境标志产品认证证书》原件和政府部门公布的《环境标志产品政府采购清单》网页截屏为准。</w:t>
            </w:r>
          </w:p>
        </w:tc>
      </w:tr>
      <w:tr w:rsidR="00536003">
        <w:trPr>
          <w:trHeight w:val="415"/>
          <w:jc w:val="center"/>
        </w:trPr>
        <w:tc>
          <w:tcPr>
            <w:tcW w:w="49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rPr>
            </w:pPr>
            <w:r>
              <w:rPr>
                <w:rFonts w:ascii="宋体" w:hAnsi="宋体" w:cs="宋体" w:hint="eastAsia"/>
                <w:b/>
                <w:bCs/>
                <w:color w:val="000000"/>
                <w:sz w:val="21"/>
                <w:szCs w:val="21"/>
              </w:rPr>
              <w:t>3</w:t>
            </w:r>
          </w:p>
        </w:tc>
        <w:tc>
          <w:tcPr>
            <w:tcW w:w="106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履约能力</w:t>
            </w:r>
          </w:p>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shd w:val="clear" w:color="auto" w:fill="FFFFFF"/>
              </w:rPr>
              <w:t>(</w:t>
            </w:r>
            <w:r>
              <w:rPr>
                <w:rFonts w:ascii="宋体" w:hAnsi="宋体" w:cs="宋体" w:hint="eastAsia"/>
                <w:b/>
                <w:bCs/>
                <w:color w:val="000000"/>
                <w:sz w:val="21"/>
                <w:szCs w:val="21"/>
              </w:rPr>
              <w:t>10%</w:t>
            </w:r>
            <w:r>
              <w:rPr>
                <w:rFonts w:ascii="宋体" w:hAnsi="宋体" w:cs="宋体" w:hint="eastAsia"/>
                <w:b/>
                <w:bCs/>
                <w:color w:val="000000"/>
                <w:sz w:val="21"/>
                <w:szCs w:val="21"/>
                <w:shd w:val="clear" w:color="auto" w:fill="FFFFFF"/>
              </w:rPr>
              <w:t>)</w:t>
            </w:r>
          </w:p>
        </w:tc>
        <w:tc>
          <w:tcPr>
            <w:tcW w:w="7454"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both"/>
              <w:rPr>
                <w:rFonts w:ascii="宋体" w:hAnsi="宋体" w:cs="宋体"/>
                <w:color w:val="000000"/>
                <w:sz w:val="21"/>
                <w:szCs w:val="21"/>
              </w:rPr>
            </w:pPr>
            <w:r>
              <w:rPr>
                <w:rFonts w:ascii="宋体" w:hAnsi="宋体" w:cs="宋体" w:hint="eastAsia"/>
                <w:b/>
                <w:bCs/>
                <w:color w:val="000000"/>
                <w:sz w:val="21"/>
                <w:szCs w:val="21"/>
              </w:rPr>
              <w:t>类似业绩情况：</w:t>
            </w:r>
            <w:r>
              <w:rPr>
                <w:rFonts w:ascii="宋体" w:hAnsi="宋体" w:cs="宋体" w:hint="eastAsia"/>
                <w:color w:val="000000"/>
                <w:sz w:val="21"/>
                <w:szCs w:val="21"/>
              </w:rPr>
              <w:t>提供</w:t>
            </w:r>
            <w:r>
              <w:rPr>
                <w:rFonts w:ascii="宋体" w:hAnsi="宋体" w:cs="宋体" w:hint="eastAsia"/>
                <w:color w:val="000000"/>
                <w:sz w:val="21"/>
                <w:szCs w:val="21"/>
              </w:rPr>
              <w:t>2017</w:t>
            </w:r>
            <w:r>
              <w:rPr>
                <w:rFonts w:ascii="宋体" w:hAnsi="宋体" w:cs="宋体" w:hint="eastAsia"/>
                <w:color w:val="000000"/>
                <w:sz w:val="21"/>
                <w:szCs w:val="21"/>
              </w:rPr>
              <w:t>年以来的投标人类似业绩证明材料。每提供</w:t>
            </w:r>
            <w:r>
              <w:rPr>
                <w:rFonts w:ascii="宋体" w:hAnsi="宋体" w:cs="宋体" w:hint="eastAsia"/>
                <w:color w:val="000000"/>
                <w:sz w:val="21"/>
                <w:szCs w:val="21"/>
              </w:rPr>
              <w:t>1</w:t>
            </w:r>
            <w:r>
              <w:rPr>
                <w:rFonts w:ascii="宋体" w:hAnsi="宋体" w:cs="宋体" w:hint="eastAsia"/>
                <w:color w:val="000000"/>
                <w:sz w:val="21"/>
                <w:szCs w:val="21"/>
              </w:rPr>
              <w:t>项得</w:t>
            </w:r>
            <w:r>
              <w:rPr>
                <w:rFonts w:ascii="宋体" w:hAnsi="宋体" w:cs="宋体" w:hint="eastAsia"/>
                <w:color w:val="000000"/>
                <w:sz w:val="21"/>
                <w:szCs w:val="21"/>
              </w:rPr>
              <w:t>2</w:t>
            </w:r>
            <w:r>
              <w:rPr>
                <w:rFonts w:ascii="宋体" w:hAnsi="宋体" w:cs="宋体" w:hint="eastAsia"/>
                <w:color w:val="000000"/>
                <w:sz w:val="21"/>
                <w:szCs w:val="21"/>
              </w:rPr>
              <w:t>分</w:t>
            </w:r>
            <w:r>
              <w:rPr>
                <w:rFonts w:ascii="宋体" w:hAnsi="宋体" w:cs="宋体" w:hint="eastAsia"/>
                <w:color w:val="000000"/>
                <w:sz w:val="21"/>
                <w:szCs w:val="21"/>
              </w:rPr>
              <w:t>,</w:t>
            </w:r>
            <w:r>
              <w:rPr>
                <w:rFonts w:ascii="宋体" w:hAnsi="宋体" w:cs="宋体" w:hint="eastAsia"/>
                <w:color w:val="000000"/>
                <w:sz w:val="21"/>
                <w:szCs w:val="21"/>
              </w:rPr>
              <w:t>满分</w:t>
            </w:r>
            <w:r>
              <w:rPr>
                <w:rFonts w:ascii="宋体" w:hAnsi="宋体" w:cs="宋体" w:hint="eastAsia"/>
                <w:color w:val="000000"/>
                <w:sz w:val="21"/>
                <w:szCs w:val="21"/>
              </w:rPr>
              <w:t>10</w:t>
            </w:r>
            <w:r>
              <w:rPr>
                <w:rFonts w:ascii="宋体" w:hAnsi="宋体" w:cs="宋体" w:hint="eastAsia"/>
                <w:color w:val="000000"/>
                <w:sz w:val="21"/>
                <w:szCs w:val="21"/>
              </w:rPr>
              <w:t>分；不提供不得分。（以提供的合同首页、标的及金额所在页、交货合同签字盖章页扫描（或复印）件为准）</w:t>
            </w:r>
          </w:p>
        </w:tc>
      </w:tr>
      <w:tr w:rsidR="00536003">
        <w:trPr>
          <w:trHeight w:val="415"/>
          <w:jc w:val="center"/>
        </w:trPr>
        <w:tc>
          <w:tcPr>
            <w:tcW w:w="49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rPr>
            </w:pPr>
            <w:r>
              <w:rPr>
                <w:rFonts w:ascii="宋体" w:hAnsi="宋体" w:cs="宋体" w:hint="eastAsia"/>
                <w:b/>
                <w:bCs/>
                <w:color w:val="000000"/>
                <w:sz w:val="21"/>
                <w:szCs w:val="21"/>
              </w:rPr>
              <w:t>4</w:t>
            </w:r>
          </w:p>
        </w:tc>
        <w:tc>
          <w:tcPr>
            <w:tcW w:w="1063" w:type="dxa"/>
            <w:tcBorders>
              <w:top w:val="single" w:sz="6" w:space="0" w:color="000000"/>
              <w:left w:val="single" w:sz="6" w:space="0" w:color="000000"/>
              <w:bottom w:val="single" w:sz="6" w:space="0" w:color="000000"/>
              <w:right w:val="single" w:sz="6" w:space="0" w:color="000000"/>
            </w:tcBorders>
            <w:vAlign w:val="center"/>
          </w:tcPr>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lang w:val="zh-CN"/>
              </w:rPr>
              <w:t>项目实施</w:t>
            </w:r>
            <w:r>
              <w:rPr>
                <w:rFonts w:ascii="宋体" w:hAnsi="宋体" w:cs="宋体" w:hint="eastAsia"/>
                <w:b/>
                <w:bCs/>
                <w:color w:val="000000"/>
                <w:sz w:val="21"/>
                <w:szCs w:val="21"/>
                <w:lang w:val="zh-CN"/>
              </w:rPr>
              <w:lastRenderedPageBreak/>
              <w:t>及售后服务</w:t>
            </w:r>
          </w:p>
          <w:p w:rsidR="00536003" w:rsidRDefault="00417282">
            <w:pPr>
              <w:pStyle w:val="ad"/>
              <w:widowControl/>
              <w:spacing w:before="0" w:beforeAutospacing="0" w:after="0" w:afterAutospacing="0" w:line="480" w:lineRule="auto"/>
              <w:jc w:val="center"/>
              <w:rPr>
                <w:rFonts w:ascii="宋体" w:hAnsi="宋体" w:cs="宋体"/>
                <w:b/>
                <w:bCs/>
                <w:color w:val="000000"/>
                <w:sz w:val="21"/>
                <w:szCs w:val="21"/>
                <w:lang w:val="zh-CN"/>
              </w:rPr>
            </w:pPr>
            <w:r>
              <w:rPr>
                <w:rFonts w:ascii="宋体" w:hAnsi="宋体" w:cs="宋体" w:hint="eastAsia"/>
                <w:b/>
                <w:bCs/>
                <w:color w:val="000000"/>
                <w:sz w:val="21"/>
                <w:szCs w:val="21"/>
                <w:shd w:val="clear" w:color="auto" w:fill="FFFFFF"/>
              </w:rPr>
              <w:t>(</w:t>
            </w:r>
            <w:r>
              <w:rPr>
                <w:rFonts w:ascii="宋体" w:hAnsi="宋体" w:cs="宋体" w:hint="eastAsia"/>
                <w:b/>
                <w:bCs/>
                <w:color w:val="000000"/>
                <w:sz w:val="21"/>
                <w:szCs w:val="21"/>
              </w:rPr>
              <w:t>20%</w:t>
            </w:r>
            <w:r>
              <w:rPr>
                <w:rFonts w:ascii="宋体" w:hAnsi="宋体" w:cs="宋体" w:hint="eastAsia"/>
                <w:b/>
                <w:bCs/>
                <w:color w:val="000000"/>
                <w:sz w:val="21"/>
                <w:szCs w:val="21"/>
                <w:shd w:val="clear" w:color="auto" w:fill="FFFFFF"/>
              </w:rPr>
              <w:t>)</w:t>
            </w:r>
          </w:p>
        </w:tc>
        <w:tc>
          <w:tcPr>
            <w:tcW w:w="7454" w:type="dxa"/>
            <w:tcBorders>
              <w:top w:val="single" w:sz="6" w:space="0" w:color="000000"/>
              <w:left w:val="single" w:sz="6" w:space="0" w:color="000000"/>
              <w:bottom w:val="single" w:sz="6" w:space="0" w:color="000000"/>
              <w:right w:val="single" w:sz="6" w:space="0" w:color="000000"/>
            </w:tcBorders>
            <w:vAlign w:val="center"/>
          </w:tcPr>
          <w:p w:rsidR="00536003" w:rsidRDefault="00417282">
            <w:pPr>
              <w:numPr>
                <w:ilvl w:val="0"/>
                <w:numId w:val="3"/>
              </w:numPr>
              <w:spacing w:line="480" w:lineRule="auto"/>
              <w:ind w:firstLine="28"/>
              <w:rPr>
                <w:rFonts w:ascii="宋体" w:hAnsi="宋体" w:cs="宋体"/>
                <w:color w:val="000000"/>
                <w:sz w:val="21"/>
                <w:szCs w:val="21"/>
              </w:rPr>
            </w:pPr>
            <w:r>
              <w:rPr>
                <w:rFonts w:ascii="宋体" w:hAnsi="宋体" w:cs="宋体" w:hint="eastAsia"/>
                <w:b/>
                <w:bCs/>
                <w:color w:val="000000"/>
                <w:sz w:val="21"/>
                <w:szCs w:val="21"/>
              </w:rPr>
              <w:lastRenderedPageBreak/>
              <w:t>项目管理及实施方案</w:t>
            </w:r>
            <w:r>
              <w:rPr>
                <w:rFonts w:ascii="宋体" w:hAnsi="宋体" w:cs="宋体" w:hint="eastAsia"/>
                <w:b/>
                <w:bCs/>
                <w:color w:val="000000"/>
                <w:sz w:val="21"/>
                <w:szCs w:val="21"/>
              </w:rPr>
              <w:t>:</w:t>
            </w:r>
            <w:r>
              <w:rPr>
                <w:rFonts w:ascii="宋体" w:hAnsi="宋体" w:cs="宋体" w:hint="eastAsia"/>
                <w:color w:val="000000"/>
                <w:sz w:val="21"/>
                <w:szCs w:val="21"/>
              </w:rPr>
              <w:t>根据项目实施情况，</w:t>
            </w:r>
            <w:r>
              <w:rPr>
                <w:rFonts w:ascii="宋体" w:hAnsi="宋体" w:hint="eastAsia"/>
                <w:sz w:val="21"/>
                <w:szCs w:val="21"/>
              </w:rPr>
              <w:t>设置了项目管理机构，并且有</w:t>
            </w:r>
            <w:r>
              <w:rPr>
                <w:rFonts w:ascii="宋体" w:hAnsi="宋体" w:hint="eastAsia"/>
                <w:sz w:val="21"/>
                <w:szCs w:val="21"/>
              </w:rPr>
              <w:lastRenderedPageBreak/>
              <w:t>科学、具体的项目管理措施，能够结合项目特点制定实施方案，</w:t>
            </w:r>
            <w:r>
              <w:rPr>
                <w:rFonts w:ascii="宋体" w:hAnsi="宋体" w:cs="宋体" w:hint="eastAsia"/>
                <w:color w:val="000000"/>
                <w:sz w:val="21"/>
                <w:szCs w:val="21"/>
              </w:rPr>
              <w:t>优秀的得</w:t>
            </w:r>
            <w:r>
              <w:rPr>
                <w:rFonts w:ascii="宋体" w:hAnsi="宋体" w:cs="宋体" w:hint="eastAsia"/>
                <w:color w:val="000000"/>
                <w:sz w:val="21"/>
                <w:szCs w:val="21"/>
              </w:rPr>
              <w:t>10</w:t>
            </w:r>
            <w:r>
              <w:rPr>
                <w:rFonts w:ascii="宋体" w:hAnsi="宋体" w:cs="宋体" w:hint="eastAsia"/>
                <w:color w:val="000000"/>
                <w:sz w:val="21"/>
                <w:szCs w:val="21"/>
              </w:rPr>
              <w:t>分，良好的得</w:t>
            </w:r>
            <w:r>
              <w:rPr>
                <w:rFonts w:ascii="宋体" w:hAnsi="宋体" w:cs="宋体" w:hint="eastAsia"/>
                <w:color w:val="000000"/>
                <w:sz w:val="21"/>
                <w:szCs w:val="21"/>
              </w:rPr>
              <w:t>7</w:t>
            </w:r>
            <w:r>
              <w:rPr>
                <w:rFonts w:ascii="宋体" w:hAnsi="宋体" w:cs="宋体" w:hint="eastAsia"/>
                <w:color w:val="000000"/>
                <w:sz w:val="21"/>
                <w:szCs w:val="21"/>
              </w:rPr>
              <w:t>分，一般的得</w:t>
            </w:r>
            <w:r>
              <w:rPr>
                <w:rFonts w:ascii="宋体" w:hAnsi="宋体" w:cs="宋体" w:hint="eastAsia"/>
                <w:color w:val="000000"/>
                <w:sz w:val="21"/>
                <w:szCs w:val="21"/>
              </w:rPr>
              <w:t>3</w:t>
            </w:r>
            <w:r>
              <w:rPr>
                <w:rFonts w:ascii="宋体" w:hAnsi="宋体" w:cs="宋体" w:hint="eastAsia"/>
                <w:color w:val="000000"/>
                <w:sz w:val="21"/>
                <w:szCs w:val="21"/>
              </w:rPr>
              <w:t>分，差的不得分。</w:t>
            </w:r>
          </w:p>
          <w:p w:rsidR="00536003" w:rsidRDefault="00417282">
            <w:pPr>
              <w:numPr>
                <w:ilvl w:val="0"/>
                <w:numId w:val="3"/>
              </w:numPr>
              <w:spacing w:line="480" w:lineRule="auto"/>
              <w:ind w:firstLine="28"/>
              <w:rPr>
                <w:rFonts w:ascii="宋体" w:hAnsi="宋体" w:cs="宋体"/>
                <w:color w:val="000000"/>
                <w:sz w:val="21"/>
                <w:szCs w:val="21"/>
              </w:rPr>
            </w:pPr>
            <w:r>
              <w:rPr>
                <w:rFonts w:ascii="宋体" w:hAnsi="宋体" w:cs="宋体" w:hint="eastAsia"/>
                <w:b/>
                <w:bCs/>
                <w:color w:val="000000"/>
                <w:sz w:val="21"/>
                <w:szCs w:val="21"/>
              </w:rPr>
              <w:t>本地化服务能力：</w:t>
            </w:r>
            <w:r>
              <w:rPr>
                <w:rFonts w:ascii="宋体" w:hAnsi="宋体" w:cs="宋体" w:hint="eastAsia"/>
                <w:color w:val="000000"/>
                <w:sz w:val="21"/>
                <w:szCs w:val="21"/>
              </w:rPr>
              <w:t>在</w:t>
            </w:r>
            <w:r>
              <w:rPr>
                <w:rFonts w:ascii="宋体" w:hAnsi="宋体" w:cs="宋体" w:hint="eastAsia"/>
                <w:color w:val="000000"/>
                <w:sz w:val="21"/>
                <w:szCs w:val="21"/>
                <w:lang w:val="zh-CN"/>
              </w:rPr>
              <w:t>青海省有</w:t>
            </w:r>
            <w:r>
              <w:rPr>
                <w:rFonts w:ascii="宋体" w:hAnsi="宋体" w:cs="宋体" w:hint="eastAsia"/>
                <w:color w:val="000000"/>
                <w:sz w:val="21"/>
                <w:szCs w:val="21"/>
              </w:rPr>
              <w:t>服务机构的，得</w:t>
            </w:r>
            <w:r>
              <w:rPr>
                <w:rFonts w:ascii="宋体" w:hAnsi="宋体" w:cs="宋体" w:hint="eastAsia"/>
                <w:color w:val="000000"/>
                <w:sz w:val="21"/>
                <w:szCs w:val="21"/>
              </w:rPr>
              <w:t>3</w:t>
            </w:r>
            <w:r>
              <w:rPr>
                <w:rFonts w:ascii="宋体" w:hAnsi="宋体" w:cs="宋体" w:hint="eastAsia"/>
                <w:color w:val="000000"/>
                <w:sz w:val="21"/>
                <w:szCs w:val="21"/>
              </w:rPr>
              <w:t>分；有合作性服务机构的，得</w:t>
            </w:r>
            <w:r>
              <w:rPr>
                <w:rFonts w:ascii="宋体" w:hAnsi="宋体" w:cs="宋体" w:hint="eastAsia"/>
                <w:color w:val="000000"/>
                <w:sz w:val="21"/>
                <w:szCs w:val="21"/>
              </w:rPr>
              <w:t>1</w:t>
            </w:r>
            <w:r>
              <w:rPr>
                <w:rFonts w:ascii="宋体" w:hAnsi="宋体" w:cs="宋体" w:hint="eastAsia"/>
                <w:color w:val="000000"/>
                <w:sz w:val="21"/>
                <w:szCs w:val="21"/>
              </w:rPr>
              <w:t>分；没有的不得分。（需提供相关证明材料）。</w:t>
            </w:r>
          </w:p>
          <w:p w:rsidR="00536003" w:rsidRDefault="00417282">
            <w:pPr>
              <w:numPr>
                <w:ilvl w:val="0"/>
                <w:numId w:val="3"/>
              </w:numPr>
              <w:spacing w:line="480" w:lineRule="auto"/>
              <w:ind w:firstLine="28"/>
              <w:rPr>
                <w:rFonts w:ascii="宋体" w:hAnsi="宋体" w:cs="宋体"/>
                <w:color w:val="000000"/>
                <w:kern w:val="0"/>
                <w:sz w:val="21"/>
                <w:szCs w:val="21"/>
              </w:rPr>
            </w:pPr>
            <w:r>
              <w:rPr>
                <w:rFonts w:ascii="宋体" w:hAnsi="宋体" w:cs="宋体" w:hint="eastAsia"/>
                <w:b/>
                <w:bCs/>
                <w:color w:val="000000"/>
                <w:sz w:val="21"/>
                <w:szCs w:val="21"/>
              </w:rPr>
              <w:t>售后服务计划、措施及服务承诺</w:t>
            </w:r>
            <w:r>
              <w:rPr>
                <w:rFonts w:ascii="宋体" w:hAnsi="宋体" w:cs="宋体" w:hint="eastAsia"/>
                <w:sz w:val="21"/>
                <w:szCs w:val="21"/>
              </w:rPr>
              <w:t>:</w:t>
            </w:r>
            <w:r>
              <w:rPr>
                <w:rFonts w:ascii="宋体" w:hAnsi="宋体" w:hint="eastAsia"/>
                <w:sz w:val="21"/>
                <w:szCs w:val="21"/>
              </w:rPr>
              <w:t xml:space="preserve"> </w:t>
            </w:r>
            <w:r>
              <w:rPr>
                <w:rFonts w:ascii="宋体" w:hAnsi="宋体" w:hint="eastAsia"/>
                <w:sz w:val="21"/>
                <w:szCs w:val="21"/>
              </w:rPr>
              <w:t>针对该项目须有详尽的组织配送、验收、售后等方面的服务能力、措施及相关承诺。所述内容响应招标文件要求好的，得</w:t>
            </w:r>
            <w:r>
              <w:rPr>
                <w:rFonts w:ascii="宋体" w:hAnsi="宋体" w:hint="eastAsia"/>
                <w:sz w:val="21"/>
                <w:szCs w:val="21"/>
              </w:rPr>
              <w:t>7</w:t>
            </w:r>
            <w:r>
              <w:rPr>
                <w:rFonts w:ascii="宋体" w:hAnsi="宋体" w:hint="eastAsia"/>
                <w:sz w:val="21"/>
                <w:szCs w:val="21"/>
              </w:rPr>
              <w:t>分；一般的，得</w:t>
            </w:r>
            <w:r>
              <w:rPr>
                <w:rFonts w:ascii="宋体" w:hAnsi="宋体" w:hint="eastAsia"/>
                <w:sz w:val="21"/>
                <w:szCs w:val="21"/>
              </w:rPr>
              <w:t>4</w:t>
            </w:r>
            <w:r>
              <w:rPr>
                <w:rFonts w:ascii="宋体" w:hAnsi="宋体" w:hint="eastAsia"/>
                <w:sz w:val="21"/>
                <w:szCs w:val="21"/>
              </w:rPr>
              <w:t>分；未响应招标文件的不得分。</w:t>
            </w:r>
          </w:p>
        </w:tc>
      </w:tr>
    </w:tbl>
    <w:p w:rsidR="00536003" w:rsidRDefault="00536003">
      <w:pPr>
        <w:autoSpaceDE w:val="0"/>
        <w:autoSpaceDN w:val="0"/>
        <w:spacing w:line="480" w:lineRule="auto"/>
        <w:rPr>
          <w:rFonts w:ascii="宋体" w:hAnsi="宋体" w:cs="宋体"/>
          <w:shd w:val="clear" w:color="auto" w:fill="FFFFFF"/>
        </w:rPr>
      </w:pPr>
    </w:p>
    <w:p w:rsidR="00536003" w:rsidRDefault="00417282">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19.3 </w:t>
      </w:r>
      <w:r>
        <w:rPr>
          <w:rFonts w:ascii="宋体" w:hAnsi="宋体" w:cs="宋体" w:hint="eastAsia"/>
          <w:shd w:val="clear" w:color="auto" w:fill="FFFFFF"/>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 xml:space="preserve">19.4 </w:t>
      </w:r>
      <w:r>
        <w:rPr>
          <w:rFonts w:ascii="宋体" w:hAnsi="宋体" w:cs="宋体" w:hint="eastAsia"/>
          <w:shd w:val="clear" w:color="auto" w:fill="FFFFFF"/>
        </w:rPr>
        <w:t>评标结果汇总完成后，除下列情形外，任何人不得修改评标结果：</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1</w:t>
      </w:r>
      <w:r>
        <w:rPr>
          <w:rFonts w:ascii="宋体" w:hAnsi="宋体" w:cs="宋体" w:hint="eastAsia"/>
          <w:shd w:val="clear" w:color="auto" w:fill="FFFFFF"/>
        </w:rPr>
        <w:t>）分值汇总计算错误的；</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2</w:t>
      </w:r>
      <w:r>
        <w:rPr>
          <w:rFonts w:ascii="宋体" w:hAnsi="宋体" w:cs="宋体" w:hint="eastAsia"/>
          <w:shd w:val="clear" w:color="auto" w:fill="FFFFFF"/>
        </w:rPr>
        <w:t>）分项评分超出评分标准范围的；</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3</w:t>
      </w:r>
      <w:r>
        <w:rPr>
          <w:rFonts w:ascii="宋体" w:hAnsi="宋体" w:cs="宋体" w:hint="eastAsia"/>
          <w:shd w:val="clear" w:color="auto" w:fill="FFFFFF"/>
        </w:rPr>
        <w:t>）评标委员会成员对客观评审因素评分不一致的；</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w:t>
      </w:r>
      <w:r>
        <w:rPr>
          <w:rFonts w:ascii="宋体" w:hAnsi="宋体" w:cs="宋体" w:hint="eastAsia"/>
          <w:shd w:val="clear" w:color="auto" w:fill="FFFFFF"/>
        </w:rPr>
        <w:t>4</w:t>
      </w:r>
      <w:r>
        <w:rPr>
          <w:rFonts w:ascii="宋体" w:hAnsi="宋体" w:cs="宋体" w:hint="eastAsia"/>
          <w:shd w:val="clear" w:color="auto" w:fill="FFFFFF"/>
        </w:rPr>
        <w:t>）经评标委员会认定评分畸高、畸低的。</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536003" w:rsidRDefault="00417282">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536003" w:rsidRDefault="00536003">
      <w:pPr>
        <w:pStyle w:val="ae"/>
        <w:spacing w:before="0" w:after="0" w:line="480" w:lineRule="auto"/>
        <w:rPr>
          <w:rFonts w:ascii="宋体" w:hAnsi="宋体" w:cs="宋体"/>
          <w:lang w:val="zh-CN"/>
        </w:rPr>
      </w:pPr>
    </w:p>
    <w:p w:rsidR="00536003" w:rsidRDefault="00417282">
      <w:pPr>
        <w:pStyle w:val="ae"/>
        <w:spacing w:before="0" w:after="0" w:line="480" w:lineRule="auto"/>
        <w:rPr>
          <w:rFonts w:ascii="宋体" w:hAnsi="宋体" w:cs="宋体"/>
          <w:lang w:val="zh-CN"/>
        </w:rPr>
      </w:pPr>
      <w:bookmarkStart w:id="34" w:name="_Toc4846"/>
      <w:r>
        <w:rPr>
          <w:rFonts w:ascii="宋体" w:hAnsi="宋体" w:cs="宋体" w:hint="eastAsia"/>
          <w:lang w:val="zh-CN"/>
        </w:rPr>
        <w:lastRenderedPageBreak/>
        <w:t>七、中标</w:t>
      </w:r>
      <w:bookmarkEnd w:id="34"/>
    </w:p>
    <w:p w:rsidR="00536003" w:rsidRDefault="00417282">
      <w:pPr>
        <w:pStyle w:val="ae"/>
        <w:spacing w:before="0" w:after="0" w:line="480" w:lineRule="auto"/>
        <w:jc w:val="left"/>
        <w:rPr>
          <w:rFonts w:ascii="宋体" w:hAnsi="宋体" w:cs="宋体"/>
          <w:lang w:val="zh-CN"/>
        </w:rPr>
      </w:pPr>
      <w:bookmarkStart w:id="35" w:name="_Toc2238"/>
      <w:r>
        <w:rPr>
          <w:rFonts w:ascii="宋体" w:hAnsi="宋体" w:cs="宋体" w:hint="eastAsia"/>
          <w:sz w:val="28"/>
          <w:szCs w:val="28"/>
          <w:lang w:val="zh-CN"/>
        </w:rPr>
        <w:t>20.</w:t>
      </w:r>
      <w:r>
        <w:rPr>
          <w:rFonts w:ascii="宋体" w:hAnsi="宋体" w:cs="宋体" w:hint="eastAsia"/>
          <w:sz w:val="28"/>
          <w:szCs w:val="28"/>
          <w:lang w:val="zh-CN"/>
        </w:rPr>
        <w:t>推荐并确定中标人</w:t>
      </w:r>
      <w:bookmarkEnd w:id="35"/>
    </w:p>
    <w:p w:rsidR="00536003" w:rsidRDefault="00417282">
      <w:pPr>
        <w:autoSpaceDE w:val="0"/>
        <w:autoSpaceDN w:val="0"/>
        <w:spacing w:line="480" w:lineRule="auto"/>
        <w:ind w:firstLineChars="200" w:firstLine="480"/>
        <w:rPr>
          <w:rFonts w:ascii="宋体" w:hAnsi="宋体" w:cs="宋体"/>
        </w:rPr>
      </w:pPr>
      <w:r>
        <w:rPr>
          <w:rFonts w:ascii="宋体" w:hAnsi="宋体" w:cs="宋体" w:hint="eastAsia"/>
        </w:rPr>
        <w:t xml:space="preserve">20.1 </w:t>
      </w:r>
      <w:r>
        <w:rPr>
          <w:rFonts w:ascii="宋体" w:hAnsi="宋体" w:cs="宋体" w:hint="eastAsia"/>
        </w:rPr>
        <w:t>采购代理机构应当在评标结束后</w:t>
      </w:r>
      <w:r>
        <w:rPr>
          <w:rFonts w:ascii="宋体" w:hAnsi="宋体" w:cs="宋体" w:hint="eastAsia"/>
        </w:rPr>
        <w:t>2</w:t>
      </w:r>
      <w:r>
        <w:rPr>
          <w:rFonts w:ascii="宋体" w:hAnsi="宋体" w:cs="宋体" w:hint="eastAsia"/>
        </w:rPr>
        <w:t>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536003" w:rsidRDefault="00417282">
      <w:pPr>
        <w:autoSpaceDE w:val="0"/>
        <w:autoSpaceDN w:val="0"/>
        <w:spacing w:line="480" w:lineRule="auto"/>
        <w:ind w:firstLineChars="200" w:firstLine="480"/>
        <w:rPr>
          <w:rFonts w:ascii="宋体" w:hAnsi="宋体" w:cs="宋体"/>
        </w:rPr>
      </w:pPr>
      <w:r>
        <w:rPr>
          <w:rFonts w:ascii="宋体" w:hAnsi="宋体" w:cs="宋体" w:hint="eastAsia"/>
        </w:rPr>
        <w:t xml:space="preserve">20.2 </w:t>
      </w:r>
      <w:r>
        <w:rPr>
          <w:rFonts w:ascii="宋体" w:hAnsi="宋体" w:cs="宋体" w:hint="eastAsia"/>
        </w:rPr>
        <w:t>采购人自行组织招标的，应当在评标结束后</w:t>
      </w:r>
      <w:r>
        <w:rPr>
          <w:rFonts w:ascii="宋体" w:hAnsi="宋体" w:cs="宋体" w:hint="eastAsia"/>
        </w:rPr>
        <w:t>5</w:t>
      </w:r>
      <w:r>
        <w:rPr>
          <w:rFonts w:ascii="宋体" w:hAnsi="宋体" w:cs="宋体" w:hint="eastAsia"/>
        </w:rPr>
        <w:t>个工作日内确定中标人。</w:t>
      </w:r>
    </w:p>
    <w:p w:rsidR="00536003" w:rsidRDefault="00417282">
      <w:pPr>
        <w:autoSpaceDE w:val="0"/>
        <w:autoSpaceDN w:val="0"/>
        <w:spacing w:line="480" w:lineRule="auto"/>
        <w:ind w:firstLineChars="200" w:firstLine="480"/>
        <w:rPr>
          <w:rFonts w:ascii="宋体" w:hAnsi="宋体" w:cs="宋体"/>
        </w:rPr>
      </w:pPr>
      <w:r>
        <w:rPr>
          <w:rFonts w:ascii="宋体" w:hAnsi="宋体" w:cs="宋体" w:hint="eastAsia"/>
        </w:rPr>
        <w:t xml:space="preserve">20.3 </w:t>
      </w:r>
      <w:r>
        <w:rPr>
          <w:rFonts w:ascii="宋体" w:hAnsi="宋体" w:cs="宋体" w:hint="eastAsia"/>
        </w:rPr>
        <w:t>采购人在收到评标报告</w:t>
      </w:r>
      <w:r>
        <w:rPr>
          <w:rFonts w:ascii="宋体" w:hAnsi="宋体" w:cs="宋体" w:hint="eastAsia"/>
        </w:rPr>
        <w:t>5</w:t>
      </w:r>
      <w:r>
        <w:rPr>
          <w:rFonts w:ascii="宋体" w:hAnsi="宋体" w:cs="宋体" w:hint="eastAsia"/>
        </w:rPr>
        <w:t>个工作日内未按评标报告推荐的中标候选人顺序确定中标人，又不能说明合法理由的，视同按评标报告推荐的顺序确定排名第一的中标候选人</w:t>
      </w:r>
      <w:r>
        <w:rPr>
          <w:rFonts w:ascii="宋体" w:hAnsi="宋体" w:cs="宋体" w:hint="eastAsia"/>
        </w:rPr>
        <w:t>为中标人。</w:t>
      </w:r>
    </w:p>
    <w:p w:rsidR="00536003" w:rsidRDefault="00417282">
      <w:pPr>
        <w:pStyle w:val="ae"/>
        <w:spacing w:before="0" w:after="0" w:line="480" w:lineRule="auto"/>
        <w:jc w:val="left"/>
        <w:rPr>
          <w:rFonts w:ascii="宋体" w:hAnsi="宋体" w:cs="宋体"/>
          <w:lang w:val="zh-CN"/>
        </w:rPr>
      </w:pPr>
      <w:bookmarkStart w:id="36" w:name="_Toc21846"/>
      <w:r>
        <w:rPr>
          <w:rFonts w:ascii="宋体" w:hAnsi="宋体" w:cs="宋体" w:hint="eastAsia"/>
          <w:sz w:val="28"/>
          <w:szCs w:val="28"/>
          <w:lang w:val="zh-CN"/>
        </w:rPr>
        <w:t>21.</w:t>
      </w:r>
      <w:r>
        <w:rPr>
          <w:rFonts w:ascii="宋体" w:hAnsi="宋体" w:cs="宋体" w:hint="eastAsia"/>
          <w:sz w:val="28"/>
          <w:szCs w:val="28"/>
          <w:lang w:val="zh-CN"/>
        </w:rPr>
        <w:t>中标通知</w:t>
      </w:r>
      <w:bookmarkEnd w:id="36"/>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21.1 </w:t>
      </w:r>
      <w:r>
        <w:rPr>
          <w:rFonts w:ascii="宋体" w:hAnsi="宋体" w:cs="宋体" w:hint="eastAsia"/>
          <w:kern w:val="0"/>
        </w:rPr>
        <w:t>采购人或者采购代理机构应当自中标人确定之日起</w:t>
      </w:r>
      <w:r>
        <w:rPr>
          <w:rFonts w:ascii="宋体" w:hAnsi="宋体" w:cs="宋体" w:hint="eastAsia"/>
          <w:kern w:val="0"/>
        </w:rPr>
        <w:t>2</w:t>
      </w:r>
      <w:r>
        <w:rPr>
          <w:rFonts w:ascii="宋体" w:hAnsi="宋体" w:cs="宋体" w:hint="eastAsia"/>
          <w:kern w:val="0"/>
        </w:rPr>
        <w:t>个工作日内，在省级以上财政部门指定的媒体上公告中标结果，招标文件应当随中标结果同时公告。</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21.2 </w:t>
      </w:r>
      <w:r>
        <w:rPr>
          <w:rFonts w:ascii="宋体" w:hAnsi="宋体" w:cs="宋体" w:hint="eastAsia"/>
          <w:kern w:val="0"/>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21.3 </w:t>
      </w:r>
      <w:r>
        <w:rPr>
          <w:rFonts w:ascii="宋体" w:hAnsi="宋体" w:cs="宋体" w:hint="eastAsia"/>
          <w:kern w:val="0"/>
        </w:rPr>
        <w:t>中标公告期限为</w:t>
      </w:r>
      <w:r>
        <w:rPr>
          <w:rFonts w:ascii="宋体" w:hAnsi="宋体" w:cs="宋体" w:hint="eastAsia"/>
          <w:kern w:val="0"/>
        </w:rPr>
        <w:t>1</w:t>
      </w:r>
      <w:r>
        <w:rPr>
          <w:rFonts w:ascii="宋体" w:hAnsi="宋体" w:cs="宋体" w:hint="eastAsia"/>
          <w:kern w:val="0"/>
        </w:rPr>
        <w:t>个工作日。</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21.4 </w:t>
      </w:r>
      <w:r>
        <w:rPr>
          <w:rFonts w:ascii="宋体" w:hAnsi="宋体" w:cs="宋体" w:hint="eastAsia"/>
          <w:kern w:val="0"/>
        </w:rPr>
        <w:t>在公告中标结果的同时，采购人或者采购代理机构应当向中标人发出中标通知书；</w:t>
      </w:r>
      <w:r>
        <w:rPr>
          <w:rFonts w:ascii="宋体" w:hAnsi="宋体" w:cs="宋体" w:hint="eastAsia"/>
          <w:kern w:val="0"/>
        </w:rPr>
        <w:t>采用综合评分法评审的，还应当告知未中标人本人的评审得分与排序。</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21.5 </w:t>
      </w:r>
      <w:r>
        <w:rPr>
          <w:rFonts w:ascii="宋体" w:hAnsi="宋体" w:cs="宋体" w:hint="eastAsia"/>
          <w:kern w:val="0"/>
        </w:rPr>
        <w:t>中标通知书发出后，采购人不得违法改变中标结果，中标人无正当理由不得放弃中标。</w:t>
      </w:r>
    </w:p>
    <w:p w:rsidR="00536003" w:rsidRDefault="00417282">
      <w:pPr>
        <w:pStyle w:val="ae"/>
        <w:spacing w:before="0" w:after="0" w:line="480" w:lineRule="auto"/>
        <w:rPr>
          <w:rFonts w:ascii="宋体" w:hAnsi="宋体" w:cs="宋体"/>
          <w:lang w:val="zh-CN"/>
        </w:rPr>
      </w:pPr>
      <w:bookmarkStart w:id="37" w:name="_Toc31523"/>
      <w:r>
        <w:rPr>
          <w:rFonts w:ascii="宋体" w:hAnsi="宋体" w:cs="宋体" w:hint="eastAsia"/>
          <w:lang w:val="zh-CN"/>
        </w:rPr>
        <w:lastRenderedPageBreak/>
        <w:t>八、授予合同</w:t>
      </w:r>
      <w:bookmarkEnd w:id="37"/>
    </w:p>
    <w:p w:rsidR="00536003" w:rsidRDefault="00417282">
      <w:pPr>
        <w:pStyle w:val="ae"/>
        <w:spacing w:before="0" w:after="0" w:line="480" w:lineRule="auto"/>
        <w:jc w:val="left"/>
        <w:rPr>
          <w:rFonts w:ascii="宋体" w:hAnsi="宋体" w:cs="宋体"/>
          <w:kern w:val="0"/>
          <w:sz w:val="24"/>
        </w:rPr>
      </w:pPr>
      <w:bookmarkStart w:id="38" w:name="_Toc26100"/>
      <w:r>
        <w:rPr>
          <w:rFonts w:ascii="宋体" w:hAnsi="宋体" w:cs="宋体" w:hint="eastAsia"/>
          <w:sz w:val="28"/>
          <w:szCs w:val="28"/>
          <w:lang w:val="zh-CN"/>
        </w:rPr>
        <w:t>22.</w:t>
      </w:r>
      <w:r>
        <w:rPr>
          <w:rFonts w:ascii="宋体" w:hAnsi="宋体" w:cs="宋体" w:hint="eastAsia"/>
          <w:sz w:val="28"/>
          <w:szCs w:val="28"/>
          <w:lang w:val="zh-CN"/>
        </w:rPr>
        <w:t>签订合同</w:t>
      </w:r>
      <w:bookmarkEnd w:id="38"/>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w:t>
      </w:r>
      <w:r>
        <w:rPr>
          <w:rFonts w:ascii="宋体" w:hAnsi="宋体" w:cs="宋体" w:hint="eastAsia"/>
          <w:kern w:val="0"/>
        </w:rPr>
        <w:t>采购人应当自中标通知书发出之日起</w:t>
      </w:r>
      <w:r>
        <w:rPr>
          <w:rFonts w:ascii="宋体" w:hAnsi="宋体" w:cs="宋体" w:hint="eastAsia"/>
          <w:kern w:val="0"/>
        </w:rPr>
        <w:t>30</w:t>
      </w:r>
      <w:r>
        <w:rPr>
          <w:rFonts w:ascii="宋体" w:hAnsi="宋体" w:cs="宋体" w:hint="eastAsia"/>
          <w:kern w:val="0"/>
        </w:rPr>
        <w:t>日内，按照招标文件和中标人投标文件的规定，与中标人签订书面合同。所签订的合同不得对招标文件确定的事项和中标人投标文件作实质性修改。</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22.2 </w:t>
      </w:r>
      <w:r>
        <w:rPr>
          <w:rFonts w:ascii="宋体" w:hAnsi="宋体" w:cs="宋体" w:hint="eastAsia"/>
          <w:kern w:val="0"/>
          <w:lang w:val="zh-CN"/>
        </w:rPr>
        <w:t>签订合同时，可将中标人的投标保证金转为中标人的履约保证金或中标人应当以支票、汇票、本票等非现金形式向采购人指定的账户交纳履约保证金。履约保证金的数额由采购人确定，但不得超出采购合同总金额的</w:t>
      </w:r>
      <w:r>
        <w:rPr>
          <w:rFonts w:ascii="宋体" w:hAnsi="宋体" w:cs="宋体" w:hint="eastAsia"/>
          <w:kern w:val="0"/>
          <w:lang w:val="zh-CN"/>
        </w:rPr>
        <w:t>10%</w:t>
      </w:r>
      <w:r>
        <w:rPr>
          <w:rFonts w:ascii="宋体" w:hAnsi="宋体" w:cs="宋体" w:hint="eastAsia"/>
          <w:kern w:val="0"/>
          <w:lang w:val="zh-CN"/>
        </w:rPr>
        <w:t>。</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w:t>
      </w:r>
      <w:r>
        <w:rPr>
          <w:rFonts w:ascii="宋体" w:hAnsi="宋体" w:cs="宋体" w:hint="eastAsia"/>
          <w:kern w:val="0"/>
        </w:rPr>
        <w:t>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w:t>
      </w:r>
      <w:r>
        <w:rPr>
          <w:rFonts w:ascii="宋体" w:hAnsi="宋体" w:cs="宋体" w:hint="eastAsia"/>
          <w:kern w:val="0"/>
          <w:lang w:val="zh-CN"/>
        </w:rPr>
        <w:t>招标文件、中标人的投标文件、《中标通知书》及其澄清、说明文件、承诺等，均为签订采购合同的依据，作为采购合同的组成部分。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w:t>
      </w:r>
      <w:r>
        <w:rPr>
          <w:rFonts w:ascii="宋体" w:hAnsi="宋体" w:cs="宋体" w:hint="eastAsia"/>
          <w:kern w:val="0"/>
          <w:lang w:val="zh-CN"/>
        </w:rPr>
        <w:t>购人将采购合同在青海政府采购网上公告，但采购合同中涉及国家秘密、商业秘密的内容除外。</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22.6 </w:t>
      </w:r>
      <w:r>
        <w:rPr>
          <w:rFonts w:ascii="宋体" w:hAnsi="宋体" w:cs="宋体" w:hint="eastAsia"/>
          <w:kern w:val="0"/>
        </w:rPr>
        <w:t>采购人与中标人应当根据合同的约定依法履行合同义务。政府采购合同的履行、违约责任和解决争议的方法等适用《中华人民共和国合同法》。</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22.7 </w:t>
      </w:r>
      <w:r>
        <w:rPr>
          <w:rFonts w:ascii="宋体" w:hAnsi="宋体" w:cs="宋体" w:hint="eastAsia"/>
          <w:kern w:val="0"/>
        </w:rPr>
        <w:t>采购人应当及时对采购项目进行验收。采购人可以邀请参加本项目的其他投标人或者第三方机构参与验收。参与验收的投标人或者第三方机构的意见作为验收书的参考资料一并存档。</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22.8 </w:t>
      </w:r>
      <w:r>
        <w:rPr>
          <w:rFonts w:ascii="宋体" w:hAnsi="宋体" w:cs="宋体" w:hint="eastAsia"/>
          <w:kern w:val="0"/>
        </w:rPr>
        <w:t>采购人应当加强对中标人的履约管理，并按照采购合同约定，及时向中标人支付采购资金。对于中标人违反采购合同约定</w:t>
      </w:r>
      <w:r>
        <w:rPr>
          <w:rFonts w:ascii="宋体" w:hAnsi="宋体" w:cs="宋体" w:hint="eastAsia"/>
          <w:kern w:val="0"/>
        </w:rPr>
        <w:t>的行为，采购人应当及时处理，依法追究其违约责任。</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 xml:space="preserve">22.9 </w:t>
      </w:r>
      <w:r>
        <w:rPr>
          <w:rFonts w:ascii="宋体" w:hAnsi="宋体" w:cs="宋体" w:hint="eastAsia"/>
          <w:kern w:val="0"/>
        </w:rPr>
        <w:t>采购人、采购代理机构应当建立真实完整的招标采购档案，妥善保存每项采购活动的采购文件。</w:t>
      </w:r>
    </w:p>
    <w:p w:rsidR="00536003" w:rsidRDefault="00417282">
      <w:pPr>
        <w:pStyle w:val="ae"/>
        <w:spacing w:before="0" w:after="0" w:line="480" w:lineRule="auto"/>
        <w:rPr>
          <w:rFonts w:ascii="宋体" w:hAnsi="宋体" w:cs="宋体"/>
          <w:lang w:val="zh-CN"/>
        </w:rPr>
      </w:pPr>
      <w:bookmarkStart w:id="39" w:name="_Toc21515"/>
      <w:r>
        <w:rPr>
          <w:rFonts w:ascii="宋体" w:hAnsi="宋体" w:cs="宋体" w:hint="eastAsia"/>
          <w:lang w:val="zh-CN"/>
        </w:rPr>
        <w:t>九、招标代理费</w:t>
      </w:r>
      <w:bookmarkEnd w:id="39"/>
    </w:p>
    <w:p w:rsidR="00536003" w:rsidRDefault="00417282">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rPr>
        <w:t>、</w:t>
      </w:r>
      <w:r>
        <w:rPr>
          <w:rFonts w:ascii="宋体" w:hAnsi="宋体" w:cs="宋体" w:hint="eastAsia"/>
          <w:kern w:val="0"/>
          <w:lang w:val="zh-CN"/>
        </w:rPr>
        <w:t>收费金额：本项目招标代理费</w:t>
      </w:r>
      <w:r>
        <w:rPr>
          <w:rFonts w:ascii="宋体" w:hAnsi="宋体" w:cs="宋体" w:hint="eastAsia"/>
          <w:color w:val="000000"/>
          <w:lang w:val="zh-CN"/>
        </w:rPr>
        <w:t>由中标人支付。</w:t>
      </w:r>
    </w:p>
    <w:p w:rsidR="00536003" w:rsidRDefault="00417282">
      <w:pPr>
        <w:autoSpaceDE w:val="0"/>
        <w:autoSpaceDN w:val="0"/>
        <w:adjustRightInd w:val="0"/>
        <w:spacing w:line="400" w:lineRule="exact"/>
        <w:ind w:firstLineChars="200" w:firstLine="480"/>
        <w:jc w:val="left"/>
        <w:rPr>
          <w:rFonts w:ascii="宋体" w:hAnsi="宋体" w:cs="宋体"/>
          <w:b/>
          <w:color w:val="000000"/>
          <w:kern w:val="0"/>
          <w:lang w:val="zh-CN"/>
        </w:rPr>
      </w:pP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lang w:val="zh-CN"/>
        </w:rPr>
        <w:t>收费标准：按照计价格【</w:t>
      </w:r>
      <w:r>
        <w:rPr>
          <w:rFonts w:ascii="宋体" w:hAnsi="宋体" w:cs="宋体" w:hint="eastAsia"/>
          <w:color w:val="000000"/>
          <w:lang w:val="zh-CN"/>
        </w:rPr>
        <w:t>2002</w:t>
      </w:r>
      <w:r>
        <w:rPr>
          <w:rFonts w:ascii="宋体" w:hAnsi="宋体" w:cs="宋体" w:hint="eastAsia"/>
          <w:color w:val="000000"/>
          <w:lang w:val="zh-CN"/>
        </w:rPr>
        <w:t>】</w:t>
      </w:r>
      <w:r>
        <w:rPr>
          <w:rFonts w:ascii="宋体" w:hAnsi="宋体" w:cs="宋体" w:hint="eastAsia"/>
          <w:color w:val="000000"/>
          <w:lang w:val="zh-CN"/>
        </w:rPr>
        <w:t>1980</w:t>
      </w:r>
      <w:r>
        <w:rPr>
          <w:rFonts w:ascii="宋体" w:hAnsi="宋体" w:cs="宋体" w:hint="eastAsia"/>
          <w:color w:val="000000"/>
          <w:lang w:val="zh-CN"/>
        </w:rPr>
        <w:t>号文、发改价格【</w:t>
      </w:r>
      <w:r>
        <w:rPr>
          <w:rFonts w:ascii="宋体" w:hAnsi="宋体" w:cs="宋体" w:hint="eastAsia"/>
          <w:color w:val="000000"/>
          <w:lang w:val="zh-CN"/>
        </w:rPr>
        <w:t>2015</w:t>
      </w:r>
      <w:r>
        <w:rPr>
          <w:rFonts w:ascii="宋体" w:hAnsi="宋体" w:cs="宋体" w:hint="eastAsia"/>
          <w:color w:val="000000"/>
          <w:lang w:val="zh-CN"/>
        </w:rPr>
        <w:t>】</w:t>
      </w:r>
      <w:r>
        <w:rPr>
          <w:rFonts w:ascii="宋体" w:hAnsi="宋体" w:cs="宋体" w:hint="eastAsia"/>
          <w:color w:val="000000"/>
          <w:lang w:val="zh-CN"/>
        </w:rPr>
        <w:t>299</w:t>
      </w:r>
      <w:r>
        <w:rPr>
          <w:rFonts w:ascii="宋体" w:hAnsi="宋体" w:cs="宋体" w:hint="eastAsia"/>
          <w:color w:val="000000"/>
          <w:lang w:val="zh-CN"/>
        </w:rPr>
        <w:t>号文规定，收取招标代理服务费</w:t>
      </w:r>
      <w:r>
        <w:rPr>
          <w:rFonts w:ascii="宋体" w:hAnsi="宋体" w:cs="宋体" w:hint="eastAsia"/>
          <w:bCs/>
          <w:color w:val="000000"/>
          <w:kern w:val="0"/>
          <w:lang w:val="zh-CN"/>
        </w:rPr>
        <w:t>。</w:t>
      </w:r>
    </w:p>
    <w:p w:rsidR="00536003" w:rsidRDefault="00417282">
      <w:pPr>
        <w:autoSpaceDE w:val="0"/>
        <w:autoSpaceDN w:val="0"/>
        <w:spacing w:line="480" w:lineRule="auto"/>
        <w:ind w:firstLineChars="200" w:firstLine="480"/>
        <w:jc w:val="left"/>
        <w:rPr>
          <w:rFonts w:ascii="宋体" w:hAnsi="宋体" w:cs="宋体"/>
          <w:kern w:val="0"/>
        </w:rPr>
      </w:pPr>
      <w:r>
        <w:rPr>
          <w:rFonts w:ascii="宋体" w:hAnsi="宋体" w:cs="宋体" w:hint="eastAsia"/>
          <w:color w:val="000000"/>
          <w:lang w:val="zh-CN"/>
        </w:rPr>
        <w:t>在领取中标通知书时向采购代理机构交纳。</w:t>
      </w:r>
      <w:r>
        <w:rPr>
          <w:rFonts w:ascii="宋体" w:hAnsi="Cambria" w:cs="宋体" w:hint="eastAsia"/>
          <w:color w:val="000000"/>
          <w:kern w:val="0"/>
          <w:lang w:val="zh-CN"/>
        </w:rPr>
        <w:t>供应商</w:t>
      </w:r>
      <w:r>
        <w:rPr>
          <w:rFonts w:ascii="宋体" w:hAnsi="宋体" w:cs="宋体" w:hint="eastAsia"/>
          <w:color w:val="000000"/>
          <w:lang w:val="zh-CN"/>
        </w:rPr>
        <w:t>中标后，须另行交纳中标服务费，投标保证金不作为中标服务费来收取，在收到中标服务费后退还其投标保证金（自政府采购合同签订之日起</w:t>
      </w:r>
      <w:r>
        <w:rPr>
          <w:rFonts w:ascii="宋体" w:hAnsi="宋体" w:cs="宋体" w:hint="eastAsia"/>
          <w:color w:val="000000"/>
          <w:lang w:val="zh-CN"/>
        </w:rPr>
        <w:t>5</w:t>
      </w:r>
      <w:r>
        <w:rPr>
          <w:rFonts w:ascii="宋体" w:hAnsi="宋体" w:cs="宋体" w:hint="eastAsia"/>
          <w:color w:val="000000"/>
          <w:lang w:val="zh-CN"/>
        </w:rPr>
        <w:t>个工作日内退还中标供应商的投标保证金）。</w:t>
      </w:r>
    </w:p>
    <w:p w:rsidR="00536003" w:rsidRDefault="00417282">
      <w:pPr>
        <w:pStyle w:val="ae"/>
        <w:spacing w:before="0" w:after="0" w:line="480" w:lineRule="auto"/>
        <w:ind w:firstLine="481"/>
        <w:rPr>
          <w:rFonts w:ascii="宋体" w:hAnsi="宋体" w:cs="宋体"/>
          <w:lang w:val="zh-CN"/>
        </w:rPr>
      </w:pPr>
      <w:bookmarkStart w:id="40" w:name="_Toc29844"/>
      <w:r>
        <w:rPr>
          <w:rFonts w:ascii="宋体" w:hAnsi="宋体" w:cs="宋体" w:hint="eastAsia"/>
          <w:lang w:val="zh-CN"/>
        </w:rPr>
        <w:t>十、其他</w:t>
      </w:r>
      <w:bookmarkEnd w:id="40"/>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Pr>
          <w:rFonts w:ascii="宋体" w:hAnsi="宋体" w:cs="宋体" w:hint="eastAsia"/>
          <w:kern w:val="0"/>
        </w:rPr>
        <w:t>、投标人应当遵循公平竞争的原则，不得恶意串通，不得妨碍其他投标人的竞争行为，不得损害采购人或者其他投标人的合法权益。</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2</w:t>
      </w:r>
      <w:r>
        <w:rPr>
          <w:rFonts w:ascii="宋体" w:hAnsi="宋体" w:cs="宋体" w:hint="eastAsia"/>
          <w:kern w:val="0"/>
        </w:rPr>
        <w:t>、有下列情形之一的，视为投标人串通投标，其投标无效：</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）不同投标人的投标文件由同一单位或者个人编制；</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）不同投标人委托同一单位或者个人办理投标事宜；</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3</w:t>
      </w:r>
      <w:r>
        <w:rPr>
          <w:rFonts w:ascii="宋体" w:hAnsi="宋体" w:cs="宋体" w:hint="eastAsia"/>
          <w:kern w:val="0"/>
        </w:rPr>
        <w:t>）不同投标人的投标文件载明的项目管理成员或者联系人员为同一人；</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4</w:t>
      </w:r>
      <w:r>
        <w:rPr>
          <w:rFonts w:ascii="宋体" w:hAnsi="宋体" w:cs="宋体" w:hint="eastAsia"/>
          <w:kern w:val="0"/>
        </w:rPr>
        <w:t>）不同投标人的投标文件异常一致或者投标报价呈规律性差异；</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5</w:t>
      </w:r>
      <w:r>
        <w:rPr>
          <w:rFonts w:ascii="宋体" w:hAnsi="宋体" w:cs="宋体" w:hint="eastAsia"/>
          <w:kern w:val="0"/>
        </w:rPr>
        <w:t>）不同投标人的投标文件相互混装；</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6</w:t>
      </w:r>
      <w:r>
        <w:rPr>
          <w:rFonts w:ascii="宋体" w:hAnsi="宋体" w:cs="宋体" w:hint="eastAsia"/>
          <w:kern w:val="0"/>
        </w:rPr>
        <w:t>）不同投标人的投标保证金从同一单位或者个人的账户转出。</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3</w:t>
      </w:r>
      <w:r>
        <w:rPr>
          <w:rFonts w:ascii="宋体" w:hAnsi="宋体" w:cs="宋体" w:hint="eastAsia"/>
          <w:kern w:val="0"/>
        </w:rPr>
        <w:t>、公开招标数额标准以上的采购项目，投标截止后投标人不足</w:t>
      </w:r>
      <w:r>
        <w:rPr>
          <w:rFonts w:ascii="宋体" w:hAnsi="宋体" w:cs="宋体" w:hint="eastAsia"/>
          <w:kern w:val="0"/>
        </w:rPr>
        <w:t>3</w:t>
      </w:r>
      <w:r>
        <w:rPr>
          <w:rFonts w:ascii="宋体" w:hAnsi="宋体" w:cs="宋体" w:hint="eastAsia"/>
          <w:kern w:val="0"/>
        </w:rPr>
        <w:t>家或者通过资格审查或</w:t>
      </w:r>
      <w:r>
        <w:rPr>
          <w:rFonts w:ascii="宋体" w:hAnsi="宋体" w:cs="宋体" w:hint="eastAsia"/>
          <w:kern w:val="0"/>
        </w:rPr>
        <w:lastRenderedPageBreak/>
        <w:t>符合性审查的投标人不足</w:t>
      </w:r>
      <w:r>
        <w:rPr>
          <w:rFonts w:ascii="宋体" w:hAnsi="宋体" w:cs="宋体" w:hint="eastAsia"/>
          <w:kern w:val="0"/>
        </w:rPr>
        <w:t>3</w:t>
      </w:r>
      <w:r>
        <w:rPr>
          <w:rFonts w:ascii="宋体" w:hAnsi="宋体" w:cs="宋体" w:hint="eastAsia"/>
          <w:kern w:val="0"/>
        </w:rPr>
        <w:t>家的，除采购任务取消情形外，按照以下方式处理：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1</w:t>
      </w:r>
      <w:r>
        <w:rPr>
          <w:rFonts w:ascii="宋体" w:hAnsi="宋体" w:cs="宋体" w:hint="eastAsia"/>
          <w:kern w:val="0"/>
        </w:rPr>
        <w:t>）招标文件存在不合理条款或者招标程序不符合规定的，采购人、采购代理机构改正后依</w:t>
      </w:r>
      <w:r>
        <w:rPr>
          <w:rFonts w:ascii="宋体" w:hAnsi="宋体" w:cs="宋体" w:hint="eastAsia"/>
          <w:kern w:val="0"/>
        </w:rPr>
        <w:t>法重新招标；</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w:t>
      </w:r>
      <w:r>
        <w:rPr>
          <w:rFonts w:ascii="宋体" w:hAnsi="宋体" w:cs="宋体" w:hint="eastAsia"/>
          <w:kern w:val="0"/>
        </w:rPr>
        <w:t>2</w:t>
      </w:r>
      <w:r>
        <w:rPr>
          <w:rFonts w:ascii="宋体" w:hAnsi="宋体" w:cs="宋体" w:hint="eastAsia"/>
          <w:kern w:val="0"/>
        </w:rPr>
        <w:t>）招标文件没有不合理条款、招标程序符合规定，需要采用其他采购方式采购的，采购人应当依法报财政部门批准。</w:t>
      </w:r>
    </w:p>
    <w:p w:rsidR="00536003" w:rsidRDefault="00417282">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sz w:val="28"/>
          <w:szCs w:val="28"/>
        </w:rPr>
        <w:t>、</w:t>
      </w:r>
      <w:r>
        <w:rPr>
          <w:rFonts w:ascii="宋体" w:hAnsi="宋体" w:cs="宋体" w:hint="eastAsia"/>
          <w:kern w:val="0"/>
          <w:lang w:val="zh-CN"/>
        </w:rPr>
        <w:t>在招标采购中，出现下列情形之一的，应予废标：</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1</w:t>
      </w:r>
      <w:r>
        <w:rPr>
          <w:rFonts w:ascii="宋体" w:hAnsi="宋体" w:cs="宋体" w:hint="eastAsia"/>
          <w:kern w:val="0"/>
          <w:lang w:val="zh-CN"/>
        </w:rPr>
        <w:t>）符合专业条件的投标人或者对招标文件作实质性响应的投标人不足三家的。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2</w:t>
      </w:r>
      <w:r>
        <w:rPr>
          <w:rFonts w:ascii="宋体" w:hAnsi="宋体" w:cs="宋体" w:hint="eastAsia"/>
          <w:kern w:val="0"/>
          <w:lang w:val="zh-CN"/>
        </w:rPr>
        <w:t>）出现影响采购公正的违法、违规行为的。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3</w:t>
      </w:r>
      <w:r>
        <w:rPr>
          <w:rFonts w:ascii="宋体" w:hAnsi="宋体" w:cs="宋体" w:hint="eastAsia"/>
          <w:kern w:val="0"/>
          <w:lang w:val="zh-CN"/>
        </w:rPr>
        <w:t>）投标人的报价均超出采购预算，采购人不能支付的。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lang w:val="zh-CN"/>
        </w:rPr>
        <w:t>4</w:t>
      </w:r>
      <w:r>
        <w:rPr>
          <w:rFonts w:ascii="宋体" w:hAnsi="宋体" w:cs="宋体" w:hint="eastAsia"/>
          <w:kern w:val="0"/>
          <w:lang w:val="zh-CN"/>
        </w:rPr>
        <w:t>）因重大变故，采购任务取消的。</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rPr>
        <w:t>、</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536003" w:rsidRDefault="00536003">
      <w:pPr>
        <w:spacing w:line="480" w:lineRule="auto"/>
        <w:rPr>
          <w:rFonts w:ascii="宋体" w:hAnsi="宋体" w:cs="宋体"/>
        </w:rPr>
      </w:pPr>
    </w:p>
    <w:p w:rsidR="00536003" w:rsidRDefault="00417282">
      <w:pPr>
        <w:pStyle w:val="ae"/>
        <w:spacing w:before="0" w:after="0" w:line="480" w:lineRule="auto"/>
        <w:rPr>
          <w:rFonts w:ascii="宋体" w:hAnsi="宋体" w:cs="宋体"/>
          <w:sz w:val="24"/>
        </w:rPr>
      </w:pPr>
      <w:r>
        <w:rPr>
          <w:rFonts w:ascii="宋体" w:hAnsi="宋体" w:cs="宋体" w:hint="eastAsia"/>
          <w:szCs w:val="36"/>
          <w:lang w:val="zh-CN"/>
        </w:rPr>
        <w:br w:type="page"/>
      </w:r>
      <w:bookmarkStart w:id="41" w:name="_Toc12092"/>
      <w:r>
        <w:rPr>
          <w:rFonts w:ascii="宋体" w:hAnsi="宋体" w:cs="宋体" w:hint="eastAsia"/>
          <w:szCs w:val="36"/>
          <w:lang w:val="zh-CN"/>
        </w:rPr>
        <w:lastRenderedPageBreak/>
        <w:t>第三部分</w:t>
      </w:r>
      <w:r>
        <w:rPr>
          <w:rFonts w:ascii="宋体" w:hAnsi="宋体" w:cs="宋体" w:hint="eastAsia"/>
          <w:szCs w:val="36"/>
          <w:lang w:val="zh-CN"/>
        </w:rPr>
        <w:t xml:space="preserve"> </w:t>
      </w:r>
      <w:r>
        <w:rPr>
          <w:rFonts w:ascii="宋体" w:hAnsi="宋体" w:cs="宋体" w:hint="eastAsia"/>
          <w:szCs w:val="36"/>
          <w:lang w:val="zh-CN"/>
        </w:rPr>
        <w:t>青海省政府采购项目合同书范本</w:t>
      </w:r>
      <w:bookmarkEnd w:id="41"/>
    </w:p>
    <w:p w:rsidR="00536003" w:rsidRDefault="00417282">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536003" w:rsidRDefault="00536003">
      <w:pPr>
        <w:autoSpaceDE w:val="0"/>
        <w:autoSpaceDN w:val="0"/>
        <w:adjustRightInd w:val="0"/>
        <w:spacing w:line="480" w:lineRule="auto"/>
        <w:rPr>
          <w:rFonts w:ascii="宋体" w:hAnsi="宋体" w:cs="宋体"/>
          <w:kern w:val="0"/>
          <w:sz w:val="28"/>
          <w:szCs w:val="28"/>
        </w:rPr>
      </w:pPr>
    </w:p>
    <w:p w:rsidR="00536003" w:rsidRDefault="00536003">
      <w:pPr>
        <w:autoSpaceDE w:val="0"/>
        <w:autoSpaceDN w:val="0"/>
        <w:adjustRightInd w:val="0"/>
        <w:spacing w:line="480" w:lineRule="auto"/>
        <w:rPr>
          <w:rFonts w:ascii="宋体" w:hAnsi="宋体" w:cs="宋体"/>
          <w:kern w:val="0"/>
          <w:sz w:val="28"/>
          <w:szCs w:val="28"/>
        </w:rPr>
      </w:pPr>
    </w:p>
    <w:p w:rsidR="00536003" w:rsidRDefault="00536003">
      <w:pPr>
        <w:autoSpaceDE w:val="0"/>
        <w:autoSpaceDN w:val="0"/>
        <w:adjustRightInd w:val="0"/>
        <w:spacing w:line="480" w:lineRule="auto"/>
        <w:rPr>
          <w:rFonts w:ascii="宋体" w:hAnsi="宋体" w:cs="宋体"/>
          <w:kern w:val="0"/>
          <w:sz w:val="28"/>
          <w:szCs w:val="28"/>
        </w:rPr>
      </w:pPr>
    </w:p>
    <w:p w:rsidR="00536003" w:rsidRDefault="00536003">
      <w:pPr>
        <w:autoSpaceDE w:val="0"/>
        <w:autoSpaceDN w:val="0"/>
        <w:adjustRightInd w:val="0"/>
        <w:spacing w:line="480" w:lineRule="auto"/>
        <w:rPr>
          <w:rFonts w:ascii="宋体" w:hAnsi="宋体" w:cs="宋体"/>
          <w:kern w:val="0"/>
          <w:sz w:val="28"/>
          <w:szCs w:val="28"/>
        </w:rPr>
      </w:pPr>
    </w:p>
    <w:p w:rsidR="00536003" w:rsidRDefault="00417282">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536003" w:rsidRDefault="00536003">
      <w:pPr>
        <w:autoSpaceDE w:val="0"/>
        <w:autoSpaceDN w:val="0"/>
        <w:adjustRightInd w:val="0"/>
        <w:spacing w:line="480" w:lineRule="auto"/>
        <w:rPr>
          <w:rFonts w:ascii="宋体" w:hAnsi="宋体" w:cs="宋体"/>
          <w:kern w:val="0"/>
          <w:sz w:val="28"/>
          <w:szCs w:val="28"/>
        </w:rPr>
      </w:pPr>
    </w:p>
    <w:p w:rsidR="00536003" w:rsidRDefault="00536003">
      <w:pPr>
        <w:autoSpaceDE w:val="0"/>
        <w:autoSpaceDN w:val="0"/>
        <w:adjustRightInd w:val="0"/>
        <w:spacing w:line="480" w:lineRule="auto"/>
        <w:rPr>
          <w:rFonts w:ascii="宋体" w:hAnsi="宋体" w:cs="宋体"/>
          <w:kern w:val="0"/>
          <w:sz w:val="28"/>
          <w:szCs w:val="28"/>
        </w:rPr>
      </w:pPr>
    </w:p>
    <w:p w:rsidR="00536003" w:rsidRDefault="00536003">
      <w:pPr>
        <w:autoSpaceDE w:val="0"/>
        <w:autoSpaceDN w:val="0"/>
        <w:adjustRightInd w:val="0"/>
        <w:spacing w:line="480" w:lineRule="auto"/>
        <w:rPr>
          <w:rFonts w:ascii="宋体" w:hAnsi="宋体" w:cs="宋体"/>
          <w:kern w:val="0"/>
          <w:sz w:val="28"/>
          <w:szCs w:val="28"/>
        </w:rPr>
      </w:pPr>
    </w:p>
    <w:p w:rsidR="00536003" w:rsidRDefault="00417282">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536003" w:rsidRDefault="00417282">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536003" w:rsidRDefault="00417282">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QHHC-2020-053</w:t>
      </w:r>
    </w:p>
    <w:p w:rsidR="00536003" w:rsidRDefault="00417282">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536003" w:rsidRDefault="00417282">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536003" w:rsidRDefault="00417282">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536003" w:rsidRDefault="00417282">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536003" w:rsidRDefault="00417282">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536003" w:rsidRDefault="00417282">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536003" w:rsidRDefault="00417282">
      <w:pPr>
        <w:pStyle w:val="a6"/>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w:t>
      </w:r>
      <w:r>
        <w:rPr>
          <w:rFonts w:ascii="宋体" w:hAnsi="宋体" w:cs="宋体" w:hint="eastAsia"/>
          <w:kern w:val="0"/>
          <w:sz w:val="24"/>
          <w:lang w:val="zh-CN"/>
        </w:rPr>
        <w:t>XXXX</w:t>
      </w:r>
      <w:r>
        <w:rPr>
          <w:rFonts w:ascii="宋体" w:hAnsi="宋体" w:cs="宋体" w:hint="eastAsia"/>
          <w:kern w:val="0"/>
          <w:sz w:val="24"/>
          <w:lang w:val="zh-CN"/>
        </w:rPr>
        <w:t>年</w:t>
      </w:r>
      <w:r>
        <w:rPr>
          <w:rFonts w:ascii="宋体" w:hAnsi="宋体" w:cs="宋体" w:hint="eastAsia"/>
          <w:kern w:val="0"/>
          <w:sz w:val="24"/>
          <w:lang w:val="zh-CN"/>
        </w:rPr>
        <w:t>XX</w:t>
      </w:r>
      <w:r>
        <w:rPr>
          <w:rFonts w:ascii="宋体" w:hAnsi="宋体" w:cs="宋体" w:hint="eastAsia"/>
          <w:kern w:val="0"/>
          <w:sz w:val="24"/>
          <w:lang w:val="zh-CN"/>
        </w:rPr>
        <w:t>月</w:t>
      </w:r>
      <w:r>
        <w:rPr>
          <w:rFonts w:ascii="宋体" w:hAnsi="宋体" w:cs="宋体" w:hint="eastAsia"/>
          <w:kern w:val="0"/>
          <w:sz w:val="24"/>
          <w:lang w:val="zh-CN"/>
        </w:rPr>
        <w:t>XX</w:t>
      </w:r>
      <w:r>
        <w:rPr>
          <w:rFonts w:ascii="宋体" w:hAnsi="宋体" w:cs="宋体" w:hint="eastAsia"/>
          <w:kern w:val="0"/>
          <w:sz w:val="24"/>
          <w:lang w:val="zh-CN"/>
        </w:rPr>
        <w:t>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招标文件；</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招标文件的澄清、变更公告；</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中标人提交的投标文件；</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招标文件中规定的政府采购合同通用条款；</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w:t>
      </w:r>
      <w:r>
        <w:rPr>
          <w:rFonts w:ascii="宋体" w:hAnsi="宋体" w:cs="宋体" w:hint="eastAsia"/>
          <w:kern w:val="0"/>
          <w:lang w:val="zh-CN"/>
        </w:rPr>
        <w:t>中标通知书；</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lang w:val="zh-CN"/>
        </w:rPr>
        <w:t>履约保证金缴费证明。</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w:t>
      </w:r>
      <w:r>
        <w:rPr>
          <w:rFonts w:ascii="宋体" w:hAnsi="宋体" w:cs="宋体" w:hint="eastAsia"/>
          <w:kern w:val="0"/>
          <w:lang w:val="zh-CN"/>
        </w:rPr>
        <w:t xml:space="preserve">                                       </w:t>
      </w:r>
      <w:r>
        <w:rPr>
          <w:rFonts w:ascii="宋体" w:hAnsi="宋体" w:cs="宋体" w:hint="eastAsia"/>
          <w:kern w:val="0"/>
          <w:lang w:val="zh-CN"/>
        </w:rPr>
        <w:t>单位：元</w:t>
      </w:r>
    </w:p>
    <w:tbl>
      <w:tblPr>
        <w:tblW w:w="8617" w:type="dxa"/>
        <w:jc w:val="center"/>
        <w:tblLayout w:type="fixed"/>
        <w:tblLook w:val="04A0"/>
      </w:tblPr>
      <w:tblGrid>
        <w:gridCol w:w="731"/>
        <w:gridCol w:w="2271"/>
        <w:gridCol w:w="1899"/>
        <w:gridCol w:w="990"/>
        <w:gridCol w:w="945"/>
        <w:gridCol w:w="1020"/>
        <w:gridCol w:w="761"/>
      </w:tblGrid>
      <w:tr w:rsidR="00536003">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w:t>
            </w:r>
            <w:r>
              <w:rPr>
                <w:rFonts w:ascii="宋体" w:hAnsi="宋体" w:cs="宋体" w:hint="eastAsia"/>
                <w:kern w:val="0"/>
                <w:lang w:val="zh-CN"/>
              </w:rPr>
              <w:t>注</w:t>
            </w:r>
          </w:p>
        </w:tc>
      </w:tr>
      <w:tr w:rsidR="00536003">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536003" w:rsidRDefault="00536003">
            <w:pPr>
              <w:autoSpaceDE w:val="0"/>
              <w:autoSpaceDN w:val="0"/>
              <w:spacing w:line="480" w:lineRule="auto"/>
              <w:jc w:val="center"/>
              <w:rPr>
                <w:rFonts w:ascii="宋体" w:hAnsi="宋体" w:cs="宋体"/>
                <w:kern w:val="0"/>
                <w:lang w:val="zh-CN"/>
              </w:rPr>
            </w:pPr>
          </w:p>
        </w:tc>
      </w:tr>
    </w:tbl>
    <w:p w:rsidR="00536003" w:rsidRDefault="00417282">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536003" w:rsidRDefault="00417282">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536003" w:rsidRDefault="00417282">
      <w:pPr>
        <w:autoSpaceDE w:val="0"/>
        <w:autoSpaceDN w:val="0"/>
        <w:spacing w:line="480" w:lineRule="auto"/>
        <w:ind w:firstLine="360"/>
        <w:jc w:val="left"/>
        <w:rPr>
          <w:rFonts w:ascii="宋体" w:hAnsi="宋体" w:cs="宋体"/>
          <w:kern w:val="0"/>
        </w:rPr>
      </w:pPr>
      <w:r>
        <w:rPr>
          <w:rFonts w:ascii="宋体" w:hAnsi="宋体" w:cs="宋体" w:hint="eastAsia"/>
          <w:kern w:val="0"/>
        </w:rPr>
        <w:t>1.</w:t>
      </w:r>
      <w:r>
        <w:rPr>
          <w:rFonts w:ascii="宋体" w:hAnsi="宋体" w:cs="宋体" w:hint="eastAsia"/>
          <w:kern w:val="0"/>
          <w:lang w:val="zh-CN"/>
        </w:rPr>
        <w:t>交货时间：</w:t>
      </w:r>
      <w:r>
        <w:rPr>
          <w:rFonts w:ascii="宋体" w:hAnsi="宋体" w:cs="宋体" w:hint="eastAsia"/>
          <w:kern w:val="0"/>
        </w:rPr>
        <w:t>20</w:t>
      </w:r>
      <w:r>
        <w:rPr>
          <w:rFonts w:ascii="宋体" w:hAnsi="宋体" w:cs="宋体" w:hint="eastAsia"/>
          <w:kern w:val="0"/>
        </w:rPr>
        <w:t>日历天；</w:t>
      </w:r>
    </w:p>
    <w:p w:rsidR="00536003" w:rsidRDefault="00417282">
      <w:pPr>
        <w:autoSpaceDE w:val="0"/>
        <w:autoSpaceDN w:val="0"/>
        <w:spacing w:line="480" w:lineRule="auto"/>
        <w:ind w:firstLineChars="200" w:firstLine="480"/>
        <w:jc w:val="left"/>
        <w:rPr>
          <w:rFonts w:ascii="宋体" w:hAnsi="宋体" w:cs="宋体"/>
          <w:kern w:val="0"/>
        </w:rPr>
      </w:pPr>
      <w:r>
        <w:rPr>
          <w:rFonts w:ascii="宋体" w:hAnsi="宋体" w:cs="宋体" w:hint="eastAsia"/>
          <w:kern w:val="0"/>
          <w:lang w:val="zh-CN"/>
        </w:rPr>
        <w:t>交货地点：甲方指定地点。</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rPr>
        <w:t>7.</w:t>
      </w:r>
      <w:r>
        <w:rPr>
          <w:rFonts w:ascii="宋体" w:hAnsi="宋体" w:cs="宋体" w:hint="eastAsia"/>
          <w:kern w:val="0"/>
          <w:lang w:val="zh-CN"/>
        </w:rPr>
        <w:t>乙方向甲方提供产品相关完税销售发票。</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536003" w:rsidRDefault="00417282">
      <w:pPr>
        <w:autoSpaceDE w:val="0"/>
        <w:autoSpaceDN w:val="0"/>
        <w:spacing w:line="480" w:lineRule="auto"/>
        <w:ind w:firstLineChars="200" w:firstLine="480"/>
        <w:rPr>
          <w:rFonts w:ascii="宋体" w:hAnsi="宋体" w:cs="宋体"/>
          <w:color w:val="000000"/>
          <w:kern w:val="0"/>
        </w:rPr>
      </w:pPr>
      <w:r>
        <w:rPr>
          <w:rFonts w:ascii="宋体" w:hAnsi="宋体" w:cs="宋体" w:hint="eastAsia"/>
          <w:color w:val="000000"/>
          <w:kern w:val="0"/>
          <w:lang w:val="zh-CN"/>
        </w:rPr>
        <w:t>双方签订合同经甲方验收合格后，由甲方支付合同总价的</w:t>
      </w:r>
      <w:r>
        <w:rPr>
          <w:rFonts w:ascii="宋体" w:hAnsi="宋体" w:cs="宋体" w:hint="eastAsia"/>
          <w:color w:val="000000"/>
          <w:kern w:val="0"/>
        </w:rPr>
        <w:t>9</w:t>
      </w:r>
      <w:r>
        <w:rPr>
          <w:rFonts w:ascii="宋体" w:hAnsi="宋体" w:cs="宋体" w:hint="eastAsia"/>
          <w:color w:val="000000"/>
          <w:kern w:val="0"/>
          <w:lang w:val="zh-CN"/>
        </w:rPr>
        <w:t>5%</w:t>
      </w:r>
      <w:r>
        <w:rPr>
          <w:rFonts w:ascii="宋体" w:hAnsi="宋体" w:cs="宋体" w:hint="eastAsia"/>
          <w:color w:val="000000"/>
          <w:kern w:val="0"/>
          <w:lang w:val="zh-CN"/>
        </w:rPr>
        <w:t>，待质保期结束后，支付剩余</w:t>
      </w:r>
      <w:r>
        <w:rPr>
          <w:rFonts w:ascii="宋体" w:hAnsi="宋体" w:cs="宋体" w:hint="eastAsia"/>
          <w:color w:val="000000"/>
          <w:kern w:val="0"/>
        </w:rPr>
        <w:t>5%</w:t>
      </w:r>
      <w:r>
        <w:rPr>
          <w:rFonts w:ascii="宋体" w:hAnsi="宋体" w:cs="宋体" w:hint="eastAsia"/>
          <w:color w:val="000000"/>
          <w:kern w:val="0"/>
        </w:rPr>
        <w:t>，</w:t>
      </w:r>
      <w:r>
        <w:rPr>
          <w:rFonts w:ascii="宋体" w:hAnsi="宋体" w:cs="宋体" w:hint="eastAsia"/>
          <w:color w:val="000000"/>
          <w:kern w:val="0"/>
        </w:rPr>
        <w:t xml:space="preserve"> </w:t>
      </w:r>
      <w:r>
        <w:rPr>
          <w:rFonts w:ascii="宋体" w:hAnsi="宋体" w:cs="宋体" w:hint="eastAsia"/>
          <w:kern w:val="0"/>
          <w:lang w:val="zh-CN"/>
        </w:rPr>
        <w:t>质量保证金待约定的免费质保期满（</w:t>
      </w:r>
      <w:r>
        <w:rPr>
          <w:rFonts w:ascii="宋体" w:hAnsi="宋体" w:cs="宋体" w:hint="eastAsia"/>
          <w:kern w:val="0"/>
          <w:lang w:val="zh-CN"/>
        </w:rPr>
        <w:t>1</w:t>
      </w:r>
      <w:r>
        <w:rPr>
          <w:rFonts w:ascii="宋体" w:hAnsi="宋体" w:cs="宋体" w:hint="eastAsia"/>
          <w:kern w:val="0"/>
          <w:lang w:val="zh-CN"/>
        </w:rPr>
        <w:t>年）且产品无质量问题后，由乙方提出书面申请，甲方以转账方式予以退还。</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lastRenderedPageBreak/>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乙方提供的货物如侵犯了第三方权益而引发纠纷或诉讼的，均由乙方负责交涉并承担全部责任。</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w:t>
      </w:r>
      <w:r>
        <w:rPr>
          <w:rFonts w:ascii="宋体" w:hAnsi="宋体" w:cs="宋体" w:hint="eastAsia"/>
          <w:kern w:val="0"/>
          <w:lang w:val="zh-CN"/>
        </w:rPr>
        <w:t>质量问题发生争议的，应邀请国家认可的质量检测机构进行鉴定。产品符合标准的，鉴定费由甲方承担；产品不符合标准的，鉴定费由乙方承担。</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因履行本合同引起的或与本合同有关的争议，甲乙双方应首先通过友好协商解决，如果协商不能解决，可向</w:t>
      </w:r>
      <w:r>
        <w:rPr>
          <w:rFonts w:ascii="宋体" w:hAnsi="宋体" w:cs="宋体" w:hint="eastAsia"/>
          <w:kern w:val="0"/>
          <w:u w:val="single"/>
          <w:lang w:val="zh-CN"/>
        </w:rPr>
        <w:t>甲方</w:t>
      </w:r>
      <w:r>
        <w:rPr>
          <w:rFonts w:ascii="宋体" w:hAnsi="宋体" w:cs="宋体" w:hint="eastAsia"/>
          <w:kern w:val="0"/>
          <w:lang w:val="zh-CN"/>
        </w:rPr>
        <w:t>所在地仲裁委员会申请仲裁或向甲方所在地人民法院提起诉讼。</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本合同一式</w:t>
      </w:r>
      <w:r>
        <w:rPr>
          <w:rFonts w:ascii="宋体" w:hAnsi="宋体" w:cs="宋体" w:hint="eastAsia"/>
          <w:kern w:val="0"/>
          <w:u w:val="dashDotHeavy"/>
          <w:lang w:val="zh-CN"/>
        </w:rPr>
        <w:t>八</w:t>
      </w:r>
      <w:r>
        <w:rPr>
          <w:rFonts w:ascii="宋体" w:hAnsi="宋体" w:cs="宋体" w:hint="eastAsia"/>
          <w:kern w:val="0"/>
          <w:lang w:val="zh-CN"/>
        </w:rPr>
        <w:t>份，经双方签字，并加盖公章即为生效。</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甲方（盖章）：</w:t>
      </w:r>
      <w:r>
        <w:rPr>
          <w:rFonts w:ascii="宋体" w:hAnsi="宋体" w:cs="宋体" w:hint="eastAsia"/>
          <w:kern w:val="0"/>
          <w:lang w:val="zh-CN"/>
        </w:rPr>
        <w:t xml:space="preserve">     </w:t>
      </w:r>
      <w:r>
        <w:rPr>
          <w:rFonts w:ascii="宋体" w:hAnsi="宋体" w:cs="宋体" w:hint="eastAsia"/>
          <w:kern w:val="0"/>
          <w:lang w:val="zh-CN"/>
        </w:rPr>
        <w:t xml:space="preserve">                     </w:t>
      </w:r>
      <w:r>
        <w:rPr>
          <w:rFonts w:ascii="宋体" w:hAnsi="宋体" w:cs="宋体" w:hint="eastAsia"/>
          <w:kern w:val="0"/>
          <w:lang w:val="zh-CN"/>
        </w:rPr>
        <w:t>乙方（盖章）：</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开户银行：</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联系电话：</w:t>
      </w:r>
      <w:r>
        <w:rPr>
          <w:rFonts w:ascii="宋体" w:hAnsi="宋体" w:cs="宋体" w:hint="eastAsia"/>
          <w:kern w:val="0"/>
          <w:lang w:val="zh-CN"/>
        </w:rPr>
        <w:t xml:space="preserve">     </w:t>
      </w:r>
    </w:p>
    <w:p w:rsidR="00536003" w:rsidRDefault="00417282">
      <w:pPr>
        <w:autoSpaceDE w:val="0"/>
        <w:autoSpaceDN w:val="0"/>
        <w:spacing w:line="480" w:lineRule="auto"/>
        <w:ind w:firstLineChars="1150" w:firstLine="2760"/>
        <w:rPr>
          <w:rFonts w:ascii="宋体" w:hAnsi="宋体" w:cs="宋体"/>
          <w:kern w:val="0"/>
        </w:rPr>
      </w:pPr>
      <w:r>
        <w:rPr>
          <w:rFonts w:ascii="宋体" w:hAnsi="宋体" w:cs="宋体" w:hint="eastAsia"/>
          <w:kern w:val="0"/>
          <w:lang w:val="zh-CN"/>
        </w:rPr>
        <w:t>签约时间：年月日</w:t>
      </w: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536003" w:rsidRDefault="00417282">
      <w:pPr>
        <w:autoSpaceDE w:val="0"/>
        <w:autoSpaceDN w:val="0"/>
        <w:spacing w:line="480" w:lineRule="auto"/>
        <w:rPr>
          <w:rFonts w:ascii="宋体" w:hAnsi="宋体" w:cs="宋体"/>
          <w:kern w:val="0"/>
          <w:sz w:val="28"/>
          <w:szCs w:val="28"/>
        </w:rPr>
      </w:pPr>
      <w:r>
        <w:rPr>
          <w:rFonts w:ascii="宋体" w:hAnsi="宋体" w:cs="宋体" w:hint="eastAsia"/>
          <w:kern w:val="0"/>
          <w:lang w:val="zh-CN"/>
        </w:rPr>
        <w:t>时间：年月日</w:t>
      </w:r>
    </w:p>
    <w:p w:rsidR="00536003" w:rsidRDefault="00417282">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536003" w:rsidRDefault="00536003">
      <w:pPr>
        <w:autoSpaceDE w:val="0"/>
        <w:autoSpaceDN w:val="0"/>
        <w:adjustRightInd w:val="0"/>
        <w:spacing w:line="480" w:lineRule="auto"/>
        <w:rPr>
          <w:rFonts w:ascii="宋体" w:hAnsi="宋体" w:cs="宋体"/>
          <w:kern w:val="0"/>
          <w:sz w:val="28"/>
          <w:szCs w:val="28"/>
        </w:rPr>
      </w:pP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w:t>
      </w:r>
      <w:r>
        <w:rPr>
          <w:rFonts w:ascii="宋体" w:hAnsi="宋体" w:cs="宋体" w:hint="eastAsia"/>
          <w:kern w:val="0"/>
          <w:lang w:val="zh-CN"/>
        </w:rPr>
        <w:lastRenderedPageBreak/>
        <w:t>本合同文件所述的制造商、产品制造商、制造厂家、产品制造厂家均为原厂商。</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原产地：指产品的生产地，或提供服务的来源地。</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w:t>
      </w:r>
      <w:r>
        <w:rPr>
          <w:rFonts w:ascii="宋体" w:hAnsi="宋体" w:cs="宋体" w:hint="eastAsia"/>
          <w:kern w:val="0"/>
          <w:lang w:val="zh-CN"/>
        </w:rPr>
        <w:t>”指日历天数。</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4</w:t>
      </w:r>
      <w:r>
        <w:rPr>
          <w:rFonts w:ascii="宋体" w:hAnsi="宋体" w:cs="宋体" w:hint="eastAsia"/>
          <w:kern w:val="0"/>
        </w:rPr>
        <w:t xml:space="preserve">.1 </w:t>
      </w:r>
      <w:r>
        <w:rPr>
          <w:rFonts w:ascii="宋体" w:hAnsi="宋体" w:cs="宋体" w:hint="eastAsia"/>
          <w:kern w:val="0"/>
          <w:lang w:val="zh-CN"/>
        </w:rPr>
        <w:t>乙方在提供仪器设备时应同时提供中文版相关的技术资料，如目录索引、图纸、操作手册、使用指南、维修指南、服务手册等。</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lastRenderedPageBreak/>
        <w:t>5.</w:t>
      </w:r>
      <w:r>
        <w:rPr>
          <w:rFonts w:ascii="宋体" w:hAnsi="宋体" w:cs="宋体" w:hint="eastAsia"/>
          <w:b/>
          <w:bCs/>
          <w:kern w:val="0"/>
          <w:lang w:val="zh-CN"/>
        </w:rPr>
        <w:t>知识产权</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w:t>
      </w:r>
      <w:r>
        <w:rPr>
          <w:rFonts w:ascii="宋体" w:hAnsi="宋体" w:cs="宋体" w:hint="eastAsia"/>
          <w:kern w:val="0"/>
          <w:lang w:val="zh-CN"/>
        </w:rPr>
        <w:t>交涉并承担由此产生的一切责任、费用和经济赔偿。</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w:t>
      </w:r>
      <w:r>
        <w:rPr>
          <w:rFonts w:ascii="宋体" w:hAnsi="宋体" w:cs="宋体" w:hint="eastAsia"/>
          <w:kern w:val="0"/>
          <w:lang w:val="zh-CN"/>
        </w:rPr>
        <w:t>损失。</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w:t>
      </w:r>
      <w:r>
        <w:rPr>
          <w:rFonts w:ascii="宋体" w:hAnsi="宋体" w:cs="宋体" w:hint="eastAsia"/>
          <w:kern w:val="0"/>
          <w:lang w:val="zh-CN"/>
        </w:rPr>
        <w:lastRenderedPageBreak/>
        <w:t>财务信息；</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7</w:t>
      </w:r>
      <w:r>
        <w:rPr>
          <w:rFonts w:ascii="宋体" w:hAnsi="宋体" w:cs="宋体" w:hint="eastAsia"/>
          <w:b/>
          <w:bCs/>
          <w:kern w:val="0"/>
        </w:rPr>
        <w:t xml:space="preserve">. </w:t>
      </w:r>
      <w:r>
        <w:rPr>
          <w:rFonts w:ascii="宋体" w:hAnsi="宋体" w:cs="宋体" w:hint="eastAsia"/>
          <w:b/>
          <w:bCs/>
          <w:kern w:val="0"/>
          <w:lang w:val="zh-CN"/>
        </w:rPr>
        <w:t>质量保证</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w:t>
      </w:r>
      <w:r>
        <w:rPr>
          <w:rFonts w:ascii="宋体" w:hAnsi="宋体" w:cs="宋体" w:hint="eastAsia"/>
          <w:kern w:val="0"/>
          <w:lang w:val="zh-CN"/>
        </w:rPr>
        <w:t>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7.1.5 </w:t>
      </w:r>
      <w:r>
        <w:rPr>
          <w:rFonts w:ascii="宋体" w:hAnsi="宋体" w:cs="宋体" w:hint="eastAsia"/>
          <w:kern w:val="0"/>
          <w:lang w:val="zh-CN"/>
        </w:rPr>
        <w:t>合同条款下货物的质量保证期自</w:t>
      </w:r>
      <w:r>
        <w:rPr>
          <w:rFonts w:ascii="宋体" w:hAnsi="宋体" w:cs="宋体" w:hint="eastAsia"/>
          <w:kern w:val="0"/>
          <w:lang w:val="zh-CN"/>
        </w:rPr>
        <w:t>货物通过最终验收起算，合同另行规定除外。</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w:t>
      </w:r>
      <w:r>
        <w:rPr>
          <w:rFonts w:ascii="宋体" w:hAnsi="宋体" w:cs="宋体" w:hint="eastAsia"/>
          <w:kern w:val="0"/>
          <w:lang w:val="zh-CN"/>
        </w:rPr>
        <w:t>，以防止货物在转运中损坏或变质。</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w:t>
      </w:r>
      <w:r>
        <w:rPr>
          <w:rFonts w:ascii="宋体" w:hAnsi="宋体" w:cs="宋体" w:hint="eastAsia"/>
          <w:kern w:val="0"/>
          <w:lang w:val="zh-CN"/>
        </w:rPr>
        <w:lastRenderedPageBreak/>
        <w:t>制造、运输、装卸、保险、单机调试、安装调试指导、技术资料、培训、交通、人员、差旅、质量保证期服务费、其他管理费用、所有的检验、测试、调试、验收、试运行费用等均已包括在合同价格中。</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w:t>
      </w:r>
      <w:r>
        <w:rPr>
          <w:rFonts w:ascii="宋体" w:hAnsi="宋体" w:cs="宋体" w:hint="eastAsia"/>
          <w:kern w:val="0"/>
          <w:lang w:val="zh-CN"/>
        </w:rPr>
        <w:t>用。</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11.</w:t>
      </w:r>
      <w:r>
        <w:rPr>
          <w:rFonts w:ascii="宋体" w:hAnsi="宋体" w:cs="宋体" w:hint="eastAsia"/>
          <w:b/>
          <w:bCs/>
          <w:kern w:val="0"/>
          <w:lang w:val="zh-CN"/>
        </w:rPr>
        <w:t>检验和验收</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11.1.</w:t>
      </w:r>
      <w:r>
        <w:rPr>
          <w:rFonts w:ascii="宋体" w:hAnsi="宋体" w:cs="宋体" w:hint="eastAsia"/>
          <w:kern w:val="0"/>
        </w:rPr>
        <w:t xml:space="preserve">1 </w:t>
      </w:r>
      <w:r>
        <w:rPr>
          <w:rFonts w:ascii="宋体" w:hAnsi="宋体" w:cs="宋体" w:hint="eastAsia"/>
          <w:kern w:val="0"/>
          <w:lang w:val="zh-CN"/>
        </w:rPr>
        <w:t>货物运抵现场后，双方应及时开箱验收，并制作验收记录，以确认与本合同约定的数量、型号等是否一致。</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w:t>
      </w:r>
      <w:r>
        <w:rPr>
          <w:rFonts w:ascii="宋体" w:hAnsi="宋体" w:cs="宋体" w:hint="eastAsia"/>
          <w:kern w:val="0"/>
          <w:lang w:val="zh-CN"/>
        </w:rPr>
        <w:lastRenderedPageBreak/>
        <w:t>量的检验不应视为最终检验。</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w:t>
      </w:r>
      <w:r>
        <w:rPr>
          <w:rFonts w:ascii="宋体" w:hAnsi="宋体" w:cs="宋体" w:hint="eastAsia"/>
          <w:kern w:val="0"/>
          <w:lang w:val="zh-CN"/>
        </w:rPr>
        <w:t>货完成后，乙方应及时组装、调试、试运行，按照合同专用条款规定的试运行完成后，双方及时组织对货物检验验收。合同双方均须派人参加合同要求双方参加的试验、检验。</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536003" w:rsidRDefault="00417282">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w:t>
      </w:r>
      <w:r>
        <w:rPr>
          <w:rFonts w:ascii="宋体" w:hAnsi="宋体" w:cs="宋体" w:hint="eastAsia"/>
          <w:kern w:val="0"/>
          <w:lang w:val="zh-CN"/>
        </w:rPr>
        <w:t>同义务。</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w:t>
      </w:r>
      <w:r>
        <w:rPr>
          <w:rFonts w:ascii="宋体" w:hAnsi="宋体" w:cs="宋体" w:hint="eastAsia"/>
          <w:kern w:val="0"/>
          <w:lang w:val="zh-CN"/>
        </w:rPr>
        <w:t xml:space="preserve"> </w:t>
      </w:r>
      <w:r>
        <w:rPr>
          <w:rFonts w:ascii="宋体" w:hAnsi="宋体" w:cs="宋体" w:hint="eastAsia"/>
          <w:kern w:val="0"/>
          <w:lang w:val="zh-CN"/>
        </w:rPr>
        <w:t>授予合同”中第</w:t>
      </w:r>
      <w:r>
        <w:rPr>
          <w:rFonts w:ascii="宋体" w:hAnsi="宋体" w:cs="宋体" w:hint="eastAsia"/>
          <w:kern w:val="0"/>
          <w:lang w:val="zh-CN"/>
        </w:rPr>
        <w:t>22.2</w:t>
      </w:r>
      <w:r>
        <w:rPr>
          <w:rFonts w:ascii="宋体" w:hAnsi="宋体" w:cs="宋体" w:hint="eastAsia"/>
          <w:kern w:val="0"/>
          <w:lang w:val="zh-CN"/>
        </w:rPr>
        <w:t>项的约定提交履约保证金。</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w:t>
      </w:r>
      <w:r>
        <w:rPr>
          <w:rFonts w:ascii="宋体" w:hAnsi="宋体" w:cs="宋体" w:hint="eastAsia"/>
          <w:kern w:val="0"/>
          <w:lang w:val="zh-CN"/>
        </w:rPr>
        <w:t>提交（招标文件中另有约定的除外）：</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r>
        <w:rPr>
          <w:rFonts w:ascii="宋体" w:hAnsi="宋体" w:cs="宋体" w:hint="eastAsia"/>
          <w:kern w:val="0"/>
          <w:lang w:val="zh-CN"/>
        </w:rPr>
        <w:t>。</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w:t>
      </w:r>
      <w:r>
        <w:rPr>
          <w:rFonts w:ascii="宋体" w:hAnsi="宋体" w:cs="宋体" w:hint="eastAsia"/>
          <w:kern w:val="0"/>
          <w:lang w:val="zh-CN"/>
        </w:rPr>
        <w:lastRenderedPageBreak/>
        <w:t>护退回货物所需的其它必要费用。如已超过退货期，但乙方同意退货，可比照上述办法办理，或由双方协商处理。</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w:t>
      </w:r>
      <w:r>
        <w:rPr>
          <w:rFonts w:ascii="宋体" w:hAnsi="宋体" w:cs="宋体" w:hint="eastAsia"/>
          <w:kern w:val="0"/>
          <w:lang w:val="zh-CN"/>
        </w:rPr>
        <w:t>降低后的价格或评估价格为准。</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w:t>
      </w:r>
      <w:r>
        <w:rPr>
          <w:rFonts w:ascii="宋体" w:hAnsi="宋体" w:cs="宋体" w:hint="eastAsia"/>
          <w:kern w:val="0"/>
          <w:lang w:val="zh-CN"/>
        </w:rPr>
        <w:t>过协商仍不能解决争议，则双方中任何一方均应向甲方所在地人民法院起诉。</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w:t>
      </w:r>
      <w:r>
        <w:rPr>
          <w:rFonts w:ascii="宋体" w:hAnsi="宋体" w:cs="宋体" w:hint="eastAsia"/>
          <w:kern w:val="0"/>
          <w:lang w:val="zh-CN"/>
        </w:rPr>
        <w:t>类似货物或服务而产生的额外支出。部分解除合同的，乙方应继续履行合同中未解除的部分。</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lastRenderedPageBreak/>
        <w:t xml:space="preserve">22.1 </w:t>
      </w:r>
      <w:r>
        <w:rPr>
          <w:rFonts w:ascii="宋体" w:hAnsi="宋体" w:cs="宋体" w:hint="eastAsia"/>
          <w:kern w:val="0"/>
          <w:lang w:val="zh-CN"/>
        </w:rPr>
        <w:t>政府采购合同不能转让。</w:t>
      </w:r>
    </w:p>
    <w:p w:rsidR="00536003" w:rsidRDefault="00417282">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536003" w:rsidRDefault="00417282">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536003" w:rsidRDefault="00417282">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536003" w:rsidRDefault="00417282">
      <w:pPr>
        <w:pStyle w:val="ae"/>
        <w:spacing w:before="0" w:after="0" w:line="480" w:lineRule="auto"/>
        <w:rPr>
          <w:rFonts w:ascii="宋体" w:hAnsi="宋体" w:cs="宋体"/>
          <w:lang w:val="zh-CN"/>
        </w:rPr>
      </w:pPr>
      <w:r>
        <w:rPr>
          <w:rFonts w:ascii="宋体" w:hAnsi="宋体" w:cs="宋体" w:hint="eastAsia"/>
          <w:szCs w:val="36"/>
          <w:lang w:val="zh-CN"/>
        </w:rPr>
        <w:br w:type="page"/>
      </w:r>
      <w:bookmarkStart w:id="42" w:name="_Toc21613"/>
      <w:r>
        <w:rPr>
          <w:rFonts w:ascii="宋体" w:hAnsi="宋体" w:cs="宋体" w:hint="eastAsia"/>
          <w:szCs w:val="36"/>
          <w:lang w:val="zh-CN"/>
        </w:rPr>
        <w:lastRenderedPageBreak/>
        <w:t>第四部分</w:t>
      </w:r>
      <w:r>
        <w:rPr>
          <w:rFonts w:ascii="宋体" w:hAnsi="宋体" w:cs="宋体" w:hint="eastAsia"/>
          <w:szCs w:val="36"/>
          <w:lang w:val="zh-CN"/>
        </w:rPr>
        <w:t xml:space="preserve">  </w:t>
      </w:r>
      <w:r>
        <w:rPr>
          <w:rFonts w:ascii="宋体" w:hAnsi="宋体" w:cs="宋体" w:hint="eastAsia"/>
          <w:szCs w:val="36"/>
          <w:lang w:val="zh-CN"/>
        </w:rPr>
        <w:t>投标文件格式</w:t>
      </w:r>
      <w:bookmarkEnd w:id="42"/>
    </w:p>
    <w:p w:rsidR="00536003" w:rsidRDefault="00417282">
      <w:pPr>
        <w:pStyle w:val="ae"/>
        <w:spacing w:before="0" w:after="0" w:line="480" w:lineRule="auto"/>
        <w:jc w:val="left"/>
        <w:rPr>
          <w:rFonts w:ascii="宋体" w:hAnsi="宋体" w:cs="宋体"/>
        </w:rPr>
      </w:pPr>
      <w:bookmarkStart w:id="43" w:name="_Toc11851"/>
      <w:bookmarkStart w:id="44" w:name="_Toc10123"/>
      <w:r>
        <w:rPr>
          <w:rFonts w:ascii="宋体" w:hAnsi="宋体" w:cs="宋体" w:hint="eastAsia"/>
          <w:sz w:val="30"/>
          <w:szCs w:val="30"/>
          <w:lang w:val="zh-CN"/>
        </w:rPr>
        <w:t>一、投标文件封面</w:t>
      </w:r>
      <w:bookmarkEnd w:id="43"/>
      <w:r>
        <w:rPr>
          <w:rFonts w:ascii="宋体" w:hAnsi="宋体" w:cs="宋体" w:hint="eastAsia"/>
          <w:sz w:val="30"/>
          <w:szCs w:val="30"/>
          <w:lang w:val="zh-CN"/>
        </w:rPr>
        <w:t>（上册）</w:t>
      </w:r>
      <w:bookmarkEnd w:id="44"/>
    </w:p>
    <w:p w:rsidR="00536003" w:rsidRDefault="00417282">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536003" w:rsidRDefault="00417282">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536003" w:rsidRDefault="00536003">
      <w:pPr>
        <w:autoSpaceDE w:val="0"/>
        <w:autoSpaceDN w:val="0"/>
        <w:spacing w:line="480" w:lineRule="auto"/>
        <w:rPr>
          <w:rFonts w:ascii="宋体" w:hAnsi="宋体" w:cs="宋体"/>
          <w:kern w:val="0"/>
          <w:sz w:val="36"/>
          <w:szCs w:val="36"/>
        </w:rPr>
      </w:pPr>
    </w:p>
    <w:p w:rsidR="00536003" w:rsidRDefault="00417282">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536003" w:rsidRDefault="00417282">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536003" w:rsidRDefault="00536003">
      <w:pPr>
        <w:autoSpaceDE w:val="0"/>
        <w:autoSpaceDN w:val="0"/>
        <w:spacing w:line="480" w:lineRule="auto"/>
        <w:rPr>
          <w:rFonts w:ascii="宋体" w:hAnsi="宋体" w:cs="宋体"/>
          <w:b/>
          <w:bCs/>
          <w:kern w:val="0"/>
          <w:sz w:val="36"/>
          <w:szCs w:val="36"/>
        </w:rPr>
      </w:pP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536003" w:rsidRDefault="00417282">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45" w:name="_Toc29902"/>
      <w:bookmarkStart w:id="46" w:name="_Toc8514"/>
      <w:r>
        <w:rPr>
          <w:rFonts w:ascii="宋体" w:hAnsi="宋体" w:cs="宋体" w:hint="eastAsia"/>
          <w:sz w:val="30"/>
          <w:szCs w:val="30"/>
          <w:lang w:val="zh-CN"/>
        </w:rPr>
        <w:lastRenderedPageBreak/>
        <w:t>二、投标文件目录（上册）</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536003" w:rsidRDefault="00417282">
      <w:pPr>
        <w:autoSpaceDE w:val="0"/>
        <w:autoSpaceDN w:val="0"/>
        <w:spacing w:line="480" w:lineRule="auto"/>
        <w:jc w:val="left"/>
        <w:rPr>
          <w:rFonts w:ascii="宋体" w:hAnsi="宋体" w:cs="宋体"/>
          <w:kern w:val="0"/>
          <w:lang w:val="zh-CN"/>
        </w:rPr>
      </w:pPr>
      <w:r>
        <w:rPr>
          <w:rFonts w:ascii="宋体" w:hAnsi="宋体" w:cs="宋体" w:hint="eastAsia"/>
          <w:kern w:val="0"/>
          <w:lang w:val="zh-CN"/>
        </w:rPr>
        <w:t>1</w:t>
      </w:r>
      <w:r>
        <w:rPr>
          <w:rFonts w:ascii="宋体" w:hAnsi="宋体" w:cs="宋体" w:hint="eastAsia"/>
          <w:kern w:val="0"/>
        </w:rPr>
        <w:t>0.</w:t>
      </w:r>
      <w:r>
        <w:rPr>
          <w:rFonts w:ascii="宋体" w:hAnsi="宋体" w:cs="宋体" w:hint="eastAsia"/>
          <w:kern w:val="0"/>
          <w:lang w:val="zh-CN"/>
        </w:rPr>
        <w:t>投标保证金证明…………………………………………………所在页码</w:t>
      </w:r>
    </w:p>
    <w:p w:rsidR="00536003" w:rsidRDefault="00417282">
      <w:pPr>
        <w:pStyle w:val="ae"/>
        <w:spacing w:before="0" w:after="0" w:line="480" w:lineRule="auto"/>
        <w:jc w:val="left"/>
        <w:rPr>
          <w:rFonts w:ascii="宋体" w:hAnsi="宋体" w:cs="宋体"/>
          <w:lang w:val="zh-CN"/>
        </w:rPr>
      </w:pPr>
      <w:bookmarkStart w:id="47" w:name="_Toc19582"/>
      <w:bookmarkEnd w:id="45"/>
      <w:bookmarkEnd w:id="46"/>
      <w:r>
        <w:rPr>
          <w:rFonts w:ascii="宋体" w:hAnsi="宋体" w:cs="宋体" w:hint="eastAsia"/>
          <w:sz w:val="30"/>
          <w:szCs w:val="30"/>
          <w:lang w:val="zh-CN"/>
        </w:rPr>
        <w:br w:type="page"/>
      </w:r>
      <w:bookmarkStart w:id="48" w:name="_Toc24465"/>
      <w:r>
        <w:rPr>
          <w:rFonts w:ascii="宋体" w:hAnsi="宋体" w:cs="宋体" w:hint="eastAsia"/>
          <w:sz w:val="30"/>
          <w:szCs w:val="30"/>
        </w:rPr>
        <w:lastRenderedPageBreak/>
        <w:t>01.</w:t>
      </w:r>
      <w:r>
        <w:rPr>
          <w:rFonts w:ascii="宋体" w:hAnsi="宋体" w:cs="宋体" w:hint="eastAsia"/>
          <w:sz w:val="30"/>
          <w:szCs w:val="30"/>
          <w:lang w:val="zh-CN"/>
        </w:rPr>
        <w:t>投标函</w:t>
      </w:r>
      <w:bookmarkEnd w:id="47"/>
      <w:bookmarkEnd w:id="48"/>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我方已详阅招标文件的全部内容，包括澄清、修改条款等有关附件，承诺对其完全理解并接受。</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日历日内有效。如果我方在投标有效期内撤回投标或中标后不签约的，投标保证金将被贵方没收。</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我方同意按照贵方要求提供与投标有关的一切数据或资料，理解并接受贵方制定的评标办法。</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与本投标有关</w:t>
      </w:r>
      <w:r>
        <w:rPr>
          <w:rFonts w:ascii="宋体" w:hAnsi="宋体" w:cs="宋体" w:hint="eastAsia"/>
          <w:kern w:val="0"/>
          <w:lang w:val="zh-CN"/>
        </w:rPr>
        <w:t>的一切正式往来通讯请寄：</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地址：</w:t>
      </w:r>
      <w:r>
        <w:rPr>
          <w:rFonts w:ascii="宋体" w:hAnsi="宋体" w:cs="宋体" w:hint="eastAsia"/>
          <w:kern w:val="0"/>
          <w:lang w:val="zh-CN"/>
        </w:rPr>
        <w:t xml:space="preserve">_______________          </w:t>
      </w:r>
      <w:r>
        <w:rPr>
          <w:rFonts w:ascii="宋体" w:hAnsi="宋体" w:cs="宋体" w:hint="eastAsia"/>
          <w:kern w:val="0"/>
          <w:lang w:val="zh-CN"/>
        </w:rPr>
        <w:t>邮编：</w:t>
      </w:r>
      <w:r>
        <w:rPr>
          <w:rFonts w:ascii="宋体" w:hAnsi="宋体" w:cs="宋体" w:hint="eastAsia"/>
          <w:kern w:val="0"/>
          <w:lang w:val="zh-CN"/>
        </w:rPr>
        <w:t>______________</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电话：</w:t>
      </w:r>
      <w:r>
        <w:rPr>
          <w:rFonts w:ascii="宋体" w:hAnsi="宋体" w:cs="宋体" w:hint="eastAsia"/>
          <w:kern w:val="0"/>
          <w:lang w:val="zh-CN"/>
        </w:rPr>
        <w:t xml:space="preserve">_______________          </w:t>
      </w:r>
      <w:r>
        <w:rPr>
          <w:rFonts w:ascii="宋体" w:hAnsi="宋体" w:cs="宋体" w:hint="eastAsia"/>
          <w:kern w:val="0"/>
          <w:lang w:val="zh-CN"/>
        </w:rPr>
        <w:t>传真：</w:t>
      </w:r>
      <w:r>
        <w:rPr>
          <w:rFonts w:ascii="宋体" w:hAnsi="宋体" w:cs="宋体" w:hint="eastAsia"/>
          <w:kern w:val="0"/>
          <w:lang w:val="zh-CN"/>
        </w:rPr>
        <w:t>______________</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w:t>
      </w:r>
      <w:r>
        <w:rPr>
          <w:rFonts w:ascii="宋体" w:hAnsi="宋体" w:cs="宋体" w:hint="eastAsia"/>
          <w:kern w:val="0"/>
          <w:lang w:val="zh-CN"/>
        </w:rPr>
        <w:t xml:space="preserve"> ___________   </w:t>
      </w:r>
      <w:r>
        <w:rPr>
          <w:rFonts w:ascii="宋体" w:hAnsi="宋体" w:cs="宋体" w:hint="eastAsia"/>
          <w:kern w:val="0"/>
          <w:lang w:val="zh-CN"/>
        </w:rPr>
        <w:t>职务：</w:t>
      </w:r>
      <w:r>
        <w:rPr>
          <w:rFonts w:ascii="宋体" w:hAnsi="宋体" w:cs="宋体" w:hint="eastAsia"/>
          <w:kern w:val="0"/>
          <w:lang w:val="zh-CN"/>
        </w:rPr>
        <w:t>____________</w:t>
      </w:r>
    </w:p>
    <w:p w:rsidR="00536003" w:rsidRDefault="00536003">
      <w:pPr>
        <w:autoSpaceDE w:val="0"/>
        <w:autoSpaceDN w:val="0"/>
        <w:spacing w:line="480" w:lineRule="auto"/>
        <w:rPr>
          <w:rFonts w:ascii="宋体" w:hAnsi="宋体" w:cs="宋体"/>
          <w:kern w:val="0"/>
          <w:lang w:val="zh-CN"/>
        </w:rPr>
      </w:pP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pStyle w:val="ae"/>
        <w:jc w:val="left"/>
        <w:rPr>
          <w:rStyle w:val="2Char"/>
          <w:b/>
          <w:bCs/>
          <w:lang w:val="zh-CN"/>
        </w:rPr>
      </w:pPr>
      <w:bookmarkStart w:id="49" w:name="_Toc30478"/>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w:t>
      </w:r>
      <w:r>
        <w:rPr>
          <w:rFonts w:ascii="宋体" w:hAnsi="宋体" w:cs="宋体" w:hint="eastAsia"/>
          <w:kern w:val="0"/>
          <w:lang w:val="zh-CN"/>
        </w:rPr>
        <w:br w:type="page"/>
      </w:r>
      <w:bookmarkStart w:id="50" w:name="_Toc29944"/>
      <w:r>
        <w:rPr>
          <w:rFonts w:ascii="宋体" w:hAnsi="宋体" w:cs="宋体" w:hint="eastAsia"/>
          <w:sz w:val="30"/>
          <w:szCs w:val="30"/>
        </w:rPr>
        <w:lastRenderedPageBreak/>
        <w:t>02.</w:t>
      </w:r>
      <w:r>
        <w:rPr>
          <w:rFonts w:ascii="宋体" w:hAnsi="宋体" w:cs="宋体" w:hint="eastAsia"/>
          <w:sz w:val="30"/>
          <w:szCs w:val="30"/>
        </w:rPr>
        <w:t>法定代表人证明书</w:t>
      </w:r>
      <w:bookmarkEnd w:id="49"/>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536003" w:rsidRDefault="00417282">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w:t>
      </w:r>
      <w:r>
        <w:rPr>
          <w:rFonts w:ascii="宋体" w:hAnsi="宋体" w:cs="宋体" w:hint="eastAsia"/>
          <w:kern w:val="0"/>
          <w:lang w:val="zh-CN"/>
        </w:rPr>
        <w:t xml:space="preserve"> </w:t>
      </w:r>
      <w:r>
        <w:rPr>
          <w:rFonts w:ascii="宋体" w:hAnsi="宋体" w:cs="宋体" w:hint="eastAsia"/>
          <w:kern w:val="0"/>
          <w:lang w:val="zh-CN"/>
        </w:rPr>
        <w:t>民族：</w:t>
      </w:r>
    </w:p>
    <w:p w:rsidR="00536003" w:rsidRDefault="00417282">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536003" w:rsidRDefault="00536003">
      <w:pPr>
        <w:autoSpaceDE w:val="0"/>
        <w:autoSpaceDN w:val="0"/>
        <w:spacing w:line="480" w:lineRule="auto"/>
        <w:rPr>
          <w:rFonts w:ascii="宋体" w:hAnsi="宋体" w:cs="宋体"/>
          <w:kern w:val="0"/>
          <w:lang w:val="zh-CN"/>
        </w:rPr>
      </w:pP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pStyle w:val="ae"/>
        <w:spacing w:before="0" w:after="0" w:line="480" w:lineRule="auto"/>
        <w:jc w:val="left"/>
        <w:rPr>
          <w:rFonts w:ascii="宋体" w:hAnsi="宋体" w:cs="宋体"/>
          <w:lang w:val="zh-CN"/>
        </w:rPr>
      </w:pPr>
      <w:r>
        <w:rPr>
          <w:rFonts w:ascii="宋体" w:hAnsi="宋体" w:cs="宋体" w:hint="eastAsia"/>
          <w:lang w:val="zh-CN"/>
        </w:rPr>
        <w:br w:type="page"/>
      </w:r>
      <w:bookmarkStart w:id="51" w:name="_Toc14049"/>
      <w:bookmarkStart w:id="52" w:name="_Toc17284"/>
      <w:bookmarkEnd w:id="50"/>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51"/>
    </w:p>
    <w:p w:rsidR="00536003" w:rsidRDefault="00536003">
      <w:pPr>
        <w:spacing w:line="480" w:lineRule="auto"/>
        <w:rPr>
          <w:rFonts w:ascii="宋体" w:hAnsi="宋体" w:cs="宋体"/>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u w:val="single"/>
          <w:lang w:val="zh-CN"/>
        </w:rPr>
        <w:t xml:space="preserve">      </w:t>
      </w:r>
      <w:r>
        <w:rPr>
          <w:rFonts w:ascii="宋体" w:hAnsi="宋体" w:cs="宋体" w:hint="eastAsia"/>
          <w:kern w:val="0"/>
          <w:lang w:val="zh-CN"/>
        </w:rPr>
        <w:t>系中华人民共和国合法企业，法定地址。</w:t>
      </w:r>
    </w:p>
    <w:p w:rsidR="00536003" w:rsidRDefault="00417282">
      <w:pPr>
        <w:autoSpaceDE w:val="0"/>
        <w:autoSpaceDN w:val="0"/>
        <w:spacing w:line="480" w:lineRule="auto"/>
        <w:jc w:val="left"/>
        <w:rPr>
          <w:rFonts w:ascii="宋体" w:hAnsi="宋体" w:cs="宋体"/>
          <w:kern w:val="0"/>
          <w:u w:val="single"/>
          <w:lang w:val="zh-CN"/>
        </w:rPr>
      </w:pPr>
      <w:r>
        <w:rPr>
          <w:rFonts w:ascii="宋体" w:hAnsi="宋体" w:cs="宋体" w:hint="eastAsia"/>
          <w:kern w:val="0"/>
          <w:u w:val="single"/>
          <w:lang w:val="zh-CN"/>
        </w:rPr>
        <w:t>（法定代表人姓名）</w:t>
      </w:r>
      <w:r>
        <w:rPr>
          <w:rFonts w:ascii="宋体" w:hAnsi="宋体" w:cs="宋体" w:hint="eastAsia"/>
          <w:kern w:val="0"/>
          <w:u w:val="single"/>
          <w:lang w:val="zh-CN"/>
        </w:rPr>
        <w:t xml:space="preserve">         </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u w:val="single"/>
          <w:lang w:val="zh-CN"/>
        </w:rPr>
        <w:t xml:space="preserve">       </w:t>
      </w:r>
      <w:r>
        <w:rPr>
          <w:rFonts w:ascii="宋体" w:hAnsi="宋体" w:cs="宋体" w:hint="eastAsia"/>
          <w:kern w:val="0"/>
          <w:lang w:val="zh-CN"/>
        </w:rPr>
        <w:t>代表我单位全权办理</w:t>
      </w:r>
    </w:p>
    <w:p w:rsidR="00536003" w:rsidRDefault="00417282">
      <w:pPr>
        <w:autoSpaceDE w:val="0"/>
        <w:autoSpaceDN w:val="0"/>
        <w:spacing w:line="480" w:lineRule="auto"/>
        <w:jc w:val="left"/>
        <w:rPr>
          <w:rFonts w:ascii="宋体" w:hAnsi="宋体" w:cs="宋体"/>
          <w:kern w:val="0"/>
          <w:lang w:val="zh-CN"/>
        </w:rPr>
      </w:pPr>
      <w:r>
        <w:rPr>
          <w:rFonts w:ascii="宋体" w:hAnsi="宋体" w:cs="宋体" w:hint="eastAsia"/>
          <w:kern w:val="0"/>
          <w:lang w:val="zh-CN"/>
        </w:rPr>
        <w:t>项目的投标、答疑等具体工作，并签署全部有关的文件、资料。</w:t>
      </w:r>
    </w:p>
    <w:p w:rsidR="00536003" w:rsidRDefault="00417282">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536003" w:rsidRDefault="00417282">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536003" w:rsidRDefault="00417282">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w:t>
      </w:r>
      <w:r>
        <w:rPr>
          <w:rFonts w:ascii="宋体" w:hAnsi="宋体" w:cs="宋体" w:hint="eastAsia"/>
          <w:kern w:val="0"/>
          <w:lang w:val="zh-CN"/>
        </w:rPr>
        <w:t xml:space="preserve">  </w:t>
      </w:r>
      <w:r>
        <w:rPr>
          <w:rFonts w:ascii="宋体" w:hAnsi="宋体" w:cs="宋体" w:hint="eastAsia"/>
          <w:kern w:val="0"/>
          <w:lang w:val="zh-CN"/>
        </w:rPr>
        <w:t>授权人（法定代表人）签字：</w:t>
      </w:r>
    </w:p>
    <w:p w:rsidR="00536003" w:rsidRDefault="00417282">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w:t>
      </w:r>
      <w:r>
        <w:rPr>
          <w:rFonts w:ascii="宋体" w:hAnsi="宋体" w:cs="宋体" w:hint="eastAsia"/>
          <w:kern w:val="0"/>
          <w:lang w:val="zh-CN"/>
        </w:rPr>
        <w:t xml:space="preserve">  </w:t>
      </w:r>
      <w:r>
        <w:rPr>
          <w:rFonts w:ascii="宋体" w:hAnsi="宋体" w:cs="宋体" w:hint="eastAsia"/>
          <w:kern w:val="0"/>
          <w:lang w:val="zh-CN"/>
        </w:rPr>
        <w:t>职务：</w:t>
      </w:r>
    </w:p>
    <w:p w:rsidR="00536003" w:rsidRDefault="00536003">
      <w:pPr>
        <w:autoSpaceDE w:val="0"/>
        <w:autoSpaceDN w:val="0"/>
        <w:spacing w:line="480" w:lineRule="auto"/>
        <w:jc w:val="left"/>
        <w:rPr>
          <w:rFonts w:ascii="宋体" w:hAnsi="宋体" w:cs="宋体"/>
          <w:kern w:val="0"/>
          <w:lang w:val="zh-CN"/>
        </w:rPr>
      </w:pPr>
    </w:p>
    <w:p w:rsidR="00536003" w:rsidRDefault="00417282">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536003" w:rsidRDefault="00536003">
      <w:pPr>
        <w:autoSpaceDE w:val="0"/>
        <w:autoSpaceDN w:val="0"/>
        <w:spacing w:line="480" w:lineRule="auto"/>
        <w:jc w:val="left"/>
        <w:rPr>
          <w:rFonts w:ascii="宋体" w:hAnsi="宋体" w:cs="宋体"/>
          <w:kern w:val="0"/>
          <w:lang w:val="zh-CN"/>
        </w:rPr>
      </w:pP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536003">
      <w:pPr>
        <w:autoSpaceDE w:val="0"/>
        <w:autoSpaceDN w:val="0"/>
        <w:spacing w:line="480" w:lineRule="auto"/>
        <w:rPr>
          <w:rFonts w:ascii="宋体" w:hAnsi="宋体" w:cs="宋体"/>
          <w:kern w:val="0"/>
          <w:lang w:val="zh-CN"/>
        </w:rPr>
      </w:pPr>
    </w:p>
    <w:p w:rsidR="00536003" w:rsidRDefault="00417282">
      <w:pPr>
        <w:pStyle w:val="ae"/>
        <w:spacing w:before="0" w:after="0" w:line="480" w:lineRule="auto"/>
        <w:jc w:val="left"/>
        <w:rPr>
          <w:rFonts w:ascii="宋体" w:hAnsi="宋体" w:cs="宋体"/>
          <w:lang w:val="zh-CN"/>
        </w:rPr>
      </w:pPr>
      <w:r>
        <w:rPr>
          <w:rFonts w:ascii="宋体" w:hAnsi="宋体" w:cs="宋体" w:hint="eastAsia"/>
          <w:lang w:val="zh-CN"/>
        </w:rPr>
        <w:br w:type="page"/>
      </w:r>
      <w:bookmarkStart w:id="53" w:name="_Toc21943"/>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53"/>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w:t>
      </w:r>
      <w:r>
        <w:rPr>
          <w:rFonts w:ascii="宋体" w:hAnsi="宋体" w:cs="宋体" w:hint="eastAsia"/>
          <w:kern w:val="0"/>
          <w:lang w:val="zh-CN"/>
        </w:rPr>
        <w:t>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w:t>
      </w:r>
      <w:r>
        <w:rPr>
          <w:rFonts w:ascii="宋体" w:hAnsi="宋体" w:cs="宋体" w:hint="eastAsia"/>
          <w:kern w:val="0"/>
          <w:u w:val="single"/>
          <w:lang w:val="zh-CN"/>
        </w:rPr>
        <w:t>项目名称</w:t>
      </w:r>
      <w:r>
        <w:rPr>
          <w:rFonts w:ascii="宋体" w:hAnsi="宋体" w:cs="宋体" w:hint="eastAsia"/>
          <w:kern w:val="0"/>
          <w:u w:val="single"/>
          <w:lang w:val="zh-CN"/>
        </w:rPr>
        <w:t>)</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完全理解和接受招标文件的一切规定和要求；</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3.</w:t>
      </w:r>
      <w:r>
        <w:rPr>
          <w:rFonts w:ascii="宋体" w:hAnsi="宋体" w:cs="宋体" w:hint="eastAsia"/>
          <w:kern w:val="0"/>
          <w:lang w:val="zh-CN"/>
        </w:rPr>
        <w:t>在整个招标过程中我方若有违规行为，贵方可按招标文件之规定给予处罚，我方完全接受。</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若中标，本承诺将成为合同不可分割的一部分，与合同具有同等的法律效力。</w:t>
      </w:r>
    </w:p>
    <w:p w:rsidR="00536003" w:rsidRDefault="00536003">
      <w:pPr>
        <w:autoSpaceDE w:val="0"/>
        <w:autoSpaceDN w:val="0"/>
        <w:spacing w:line="480" w:lineRule="auto"/>
        <w:rPr>
          <w:rFonts w:ascii="宋体" w:hAnsi="宋体" w:cs="宋体"/>
          <w:kern w:val="0"/>
          <w:lang w:val="zh-CN"/>
        </w:rPr>
      </w:pP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r>
        <w:rPr>
          <w:rFonts w:ascii="宋体" w:hAnsi="宋体" w:cs="宋体" w:hint="eastAsia"/>
          <w:b/>
          <w:bCs/>
          <w:kern w:val="0"/>
          <w:lang w:val="zh-CN"/>
        </w:rPr>
        <w:t>）</w:t>
      </w:r>
    </w:p>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pStyle w:val="ae"/>
        <w:spacing w:before="0" w:after="0" w:line="480" w:lineRule="auto"/>
        <w:jc w:val="left"/>
        <w:rPr>
          <w:rFonts w:ascii="宋体" w:hAnsi="宋体" w:cs="宋体"/>
          <w:lang w:val="zh-CN"/>
        </w:rPr>
      </w:pPr>
      <w:r>
        <w:rPr>
          <w:rFonts w:ascii="宋体" w:hAnsi="宋体" w:cs="宋体" w:hint="eastAsia"/>
          <w:lang w:val="zh-CN"/>
        </w:rPr>
        <w:br w:type="page"/>
      </w:r>
      <w:bookmarkStart w:id="54" w:name="_Toc19123"/>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54"/>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ind w:firstLineChars="2450" w:firstLine="5903"/>
        <w:jc w:val="left"/>
        <w:rPr>
          <w:rStyle w:val="Char5"/>
          <w:sz w:val="30"/>
          <w:szCs w:val="3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55" w:name="_Toc8344"/>
      <w:bookmarkEnd w:id="52"/>
      <w:r>
        <w:rPr>
          <w:rStyle w:val="2Char"/>
          <w:rFonts w:hint="eastAsia"/>
          <w:sz w:val="30"/>
          <w:szCs w:val="30"/>
        </w:rPr>
        <w:lastRenderedPageBreak/>
        <w:t>06.</w:t>
      </w:r>
      <w:r>
        <w:rPr>
          <w:rStyle w:val="2Char"/>
          <w:rFonts w:hint="eastAsia"/>
          <w:sz w:val="30"/>
          <w:szCs w:val="30"/>
        </w:rPr>
        <w:t>资格证明材料</w:t>
      </w:r>
    </w:p>
    <w:p w:rsidR="00536003" w:rsidRDefault="00536003">
      <w:pPr>
        <w:spacing w:line="480" w:lineRule="auto"/>
        <w:rPr>
          <w:rFonts w:ascii="宋体" w:hAnsi="宋体" w:cs="宋体"/>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spacing w:line="480" w:lineRule="auto"/>
        <w:ind w:firstLineChars="200" w:firstLine="480"/>
        <w:rPr>
          <w:rFonts w:ascii="宋体" w:hAnsi="宋体" w:cs="宋体"/>
        </w:rPr>
      </w:pPr>
      <w:r>
        <w:rPr>
          <w:rFonts w:ascii="宋体" w:hAnsi="宋体" w:cs="宋体" w:hint="eastAsia"/>
        </w:rPr>
        <w:t>资格证明材料包括：</w:t>
      </w:r>
    </w:p>
    <w:p w:rsidR="00536003" w:rsidRDefault="00417282">
      <w:pPr>
        <w:numPr>
          <w:ilvl w:val="0"/>
          <w:numId w:val="4"/>
        </w:numPr>
        <w:spacing w:line="480" w:lineRule="auto"/>
        <w:ind w:firstLineChars="200" w:firstLine="480"/>
        <w:rPr>
          <w:rFonts w:ascii="宋体" w:hAnsi="宋体" w:cs="宋体"/>
        </w:rPr>
      </w:pPr>
      <w:r>
        <w:rPr>
          <w:rFonts w:ascii="宋体" w:hAnsi="宋体" w:cs="宋体" w:hint="eastAsia"/>
        </w:rPr>
        <w:t>投标人的营业执照；</w:t>
      </w:r>
    </w:p>
    <w:p w:rsidR="00536003" w:rsidRDefault="00417282">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）招标文件规定的有关资格证书、许可证书、认证等；</w:t>
      </w:r>
    </w:p>
    <w:p w:rsidR="00536003" w:rsidRDefault="00417282">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）投标企业简介及获得相关证书证明文件；</w:t>
      </w:r>
    </w:p>
    <w:p w:rsidR="00536003" w:rsidRDefault="00417282">
      <w:pPr>
        <w:spacing w:line="480" w:lineRule="auto"/>
        <w:ind w:firstLineChars="200" w:firstLine="480"/>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）投标人认为有必要提供的其他资格证明文件。</w:t>
      </w:r>
    </w:p>
    <w:p w:rsidR="00536003" w:rsidRDefault="00417282">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536003" w:rsidRDefault="00417282">
      <w:pPr>
        <w:pStyle w:val="ae"/>
        <w:spacing w:before="0" w:after="0" w:line="480" w:lineRule="auto"/>
        <w:jc w:val="left"/>
        <w:rPr>
          <w:rFonts w:ascii="宋体" w:hAnsi="宋体" w:cs="宋体"/>
        </w:rPr>
      </w:pPr>
      <w:r>
        <w:rPr>
          <w:rFonts w:ascii="宋体" w:hAnsi="宋体" w:cs="宋体" w:hint="eastAsia"/>
          <w:kern w:val="0"/>
          <w:sz w:val="24"/>
          <w:lang w:val="zh-CN"/>
        </w:rPr>
        <w:br w:type="page"/>
      </w:r>
      <w:bookmarkStart w:id="56" w:name="_Toc29172"/>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56"/>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w:t>
      </w:r>
      <w:r>
        <w:rPr>
          <w:rFonts w:ascii="宋体" w:hAnsi="宋体" w:cs="宋体" w:hint="eastAsia"/>
          <w:kern w:val="0"/>
          <w:lang w:val="zh-CN"/>
        </w:rPr>
        <w:t>2.2</w:t>
      </w:r>
      <w:r>
        <w:rPr>
          <w:rFonts w:ascii="宋体" w:hAnsi="宋体" w:cs="宋体" w:hint="eastAsia"/>
          <w:kern w:val="0"/>
          <w:lang w:val="zh-CN"/>
        </w:rPr>
        <w:t>款（</w:t>
      </w:r>
      <w:r>
        <w:rPr>
          <w:rFonts w:ascii="宋体" w:hAnsi="宋体" w:cs="宋体" w:hint="eastAsia"/>
          <w:kern w:val="0"/>
          <w:lang w:val="zh-CN"/>
        </w:rPr>
        <w:t>1</w:t>
      </w:r>
      <w:r>
        <w:rPr>
          <w:rFonts w:ascii="宋体" w:hAnsi="宋体" w:cs="宋体" w:hint="eastAsia"/>
          <w:kern w:val="0"/>
          <w:lang w:val="zh-CN"/>
        </w:rPr>
        <w:t>）中第</w:t>
      </w:r>
      <w:r>
        <w:rPr>
          <w:rFonts w:ascii="宋体" w:hAnsi="宋体" w:cs="宋体" w:hint="eastAsia"/>
          <w:kern w:val="0"/>
          <w:lang w:val="zh-CN"/>
        </w:rPr>
        <w:t>&lt;2&gt;</w:t>
      </w:r>
      <w:r>
        <w:rPr>
          <w:rFonts w:ascii="宋体" w:hAnsi="宋体" w:cs="宋体" w:hint="eastAsia"/>
          <w:kern w:val="0"/>
          <w:lang w:val="zh-CN"/>
        </w:rPr>
        <w:t>条规定提供以下相关材料。</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lang w:val="zh-CN"/>
        </w:rPr>
        <w:t>、提供投标企业经第三方出具的</w:t>
      </w:r>
      <w:r>
        <w:rPr>
          <w:rFonts w:ascii="宋体" w:hAnsi="宋体" w:cs="宋体" w:hint="eastAsia"/>
          <w:kern w:val="0"/>
          <w:lang w:val="zh-CN"/>
        </w:rPr>
        <w:t>2018</w:t>
      </w:r>
      <w:r>
        <w:rPr>
          <w:rFonts w:ascii="宋体" w:hAnsi="宋体" w:cs="宋体" w:hint="eastAsia"/>
          <w:kern w:val="0"/>
          <w:lang w:val="zh-CN"/>
        </w:rPr>
        <w:t>年度或</w:t>
      </w:r>
      <w:r>
        <w:rPr>
          <w:rFonts w:ascii="宋体" w:hAnsi="宋体" w:cs="宋体" w:hint="eastAsia"/>
          <w:kern w:val="0"/>
        </w:rPr>
        <w:t>2019</w:t>
      </w:r>
      <w:r>
        <w:rPr>
          <w:rFonts w:ascii="宋体" w:hAnsi="宋体" w:cs="宋体" w:hint="eastAsia"/>
          <w:kern w:val="0"/>
        </w:rPr>
        <w:t>年度</w:t>
      </w:r>
      <w:r>
        <w:rPr>
          <w:rFonts w:ascii="宋体" w:hAnsi="宋体" w:cs="宋体" w:hint="eastAsia"/>
          <w:kern w:val="0"/>
          <w:lang w:val="zh-CN"/>
        </w:rPr>
        <w:t>财务状况审计报告或其基本开户银行出具的近三个月内的资信证明，（扫描或复印件应全面、完整、清晰），审计报告应包括资产负债表、现金流量表、利润表和财务（会计）报表附注</w:t>
      </w:r>
      <w:r>
        <w:rPr>
          <w:rFonts w:ascii="宋体" w:hAnsi="宋体" w:cs="宋体" w:hint="eastAsia"/>
          <w:kern w:val="0"/>
          <w:lang w:val="zh-CN"/>
        </w:rPr>
        <w:t>,</w:t>
      </w:r>
      <w:r>
        <w:rPr>
          <w:rFonts w:ascii="宋体" w:hAnsi="宋体" w:cs="宋体" w:hint="eastAsia"/>
          <w:kern w:val="0"/>
          <w:lang w:val="zh-CN"/>
        </w:rPr>
        <w:t>并提供第三方机构的营业执照、执业证书。</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、近三个月内的依法缴纳税收和社会保障资金记录的证明材料；</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536003" w:rsidRDefault="00417282">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57" w:name="_Toc14725"/>
      <w:bookmarkStart w:id="58" w:name="_Toc21530"/>
      <w:bookmarkEnd w:id="55"/>
      <w:r>
        <w:rPr>
          <w:rStyle w:val="2Char"/>
          <w:rFonts w:hint="eastAsia"/>
          <w:sz w:val="30"/>
          <w:szCs w:val="30"/>
        </w:rPr>
        <w:lastRenderedPageBreak/>
        <w:t>08.</w:t>
      </w:r>
      <w:r>
        <w:rPr>
          <w:rStyle w:val="2Char"/>
          <w:rFonts w:hint="eastAsia"/>
          <w:sz w:val="30"/>
          <w:szCs w:val="30"/>
          <w:lang w:val="zh-CN"/>
        </w:rPr>
        <w:t>具备履行合同所必需的设备和专业技术能力的证明材料</w:t>
      </w:r>
      <w:bookmarkEnd w:id="57"/>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w:t>
      </w:r>
    </w:p>
    <w:p w:rsidR="00536003" w:rsidRDefault="00417282">
      <w:pPr>
        <w:pStyle w:val="ae"/>
        <w:spacing w:before="0" w:after="0" w:line="480" w:lineRule="auto"/>
        <w:jc w:val="left"/>
        <w:rPr>
          <w:rFonts w:ascii="宋体" w:hAnsi="宋体" w:cs="宋体"/>
        </w:rPr>
      </w:pPr>
      <w:r>
        <w:rPr>
          <w:rFonts w:ascii="宋体" w:hAnsi="宋体" w:cs="宋体" w:hint="eastAsia"/>
          <w:kern w:val="0"/>
          <w:sz w:val="24"/>
          <w:lang w:val="zh-CN"/>
        </w:rPr>
        <w:br w:type="page"/>
      </w:r>
      <w:bookmarkStart w:id="59" w:name="_Toc31488"/>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59"/>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536003" w:rsidRDefault="00536003">
      <w:pPr>
        <w:spacing w:line="480" w:lineRule="auto"/>
        <w:rPr>
          <w:rFonts w:ascii="宋体" w:hAnsi="宋体" w:cs="宋体"/>
          <w:b/>
          <w:bCs/>
          <w:sz w:val="28"/>
          <w:szCs w:val="28"/>
        </w:rPr>
      </w:pPr>
    </w:p>
    <w:p w:rsidR="00536003" w:rsidRDefault="00417282">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536003" w:rsidRDefault="00417282">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536003" w:rsidRDefault="00417282">
      <w:pPr>
        <w:spacing w:line="480" w:lineRule="auto"/>
        <w:ind w:firstLineChars="200" w:firstLine="480"/>
        <w:rPr>
          <w:rFonts w:ascii="宋体" w:hAnsi="宋体" w:cs="宋体"/>
        </w:rPr>
      </w:pPr>
      <w:r>
        <w:rPr>
          <w:rFonts w:ascii="宋体" w:hAnsi="宋体" w:cs="宋体" w:hint="eastAsia"/>
        </w:rPr>
        <w:t>特此声明。</w:t>
      </w:r>
    </w:p>
    <w:p w:rsidR="00536003" w:rsidRDefault="00536003">
      <w:pPr>
        <w:autoSpaceDE w:val="0"/>
        <w:autoSpaceDN w:val="0"/>
        <w:spacing w:line="480" w:lineRule="auto"/>
        <w:jc w:val="left"/>
        <w:rPr>
          <w:rFonts w:ascii="宋体" w:hAnsi="宋体" w:cs="宋体"/>
          <w:kern w:val="0"/>
          <w:lang w:val="zh-CN"/>
        </w:rPr>
      </w:pPr>
    </w:p>
    <w:p w:rsidR="00536003" w:rsidRDefault="00536003">
      <w:pPr>
        <w:autoSpaceDE w:val="0"/>
        <w:autoSpaceDN w:val="0"/>
        <w:spacing w:line="480" w:lineRule="auto"/>
        <w:jc w:val="left"/>
        <w:rPr>
          <w:rFonts w:ascii="宋体" w:hAnsi="宋体" w:cs="宋体"/>
          <w:kern w:val="0"/>
          <w:lang w:val="zh-CN"/>
        </w:rPr>
      </w:pPr>
    </w:p>
    <w:p w:rsidR="00536003" w:rsidRDefault="00536003">
      <w:pPr>
        <w:autoSpaceDE w:val="0"/>
        <w:autoSpaceDN w:val="0"/>
        <w:spacing w:line="480" w:lineRule="auto"/>
        <w:jc w:val="left"/>
        <w:rPr>
          <w:rFonts w:ascii="宋体" w:hAnsi="宋体" w:cs="宋体"/>
          <w:kern w:val="0"/>
          <w:lang w:val="zh-CN"/>
        </w:rPr>
      </w:pPr>
    </w:p>
    <w:p w:rsidR="00536003" w:rsidRDefault="00536003">
      <w:pPr>
        <w:autoSpaceDE w:val="0"/>
        <w:autoSpaceDN w:val="0"/>
        <w:spacing w:line="480" w:lineRule="auto"/>
        <w:jc w:val="left"/>
        <w:rPr>
          <w:rFonts w:ascii="宋体" w:hAnsi="宋体" w:cs="宋体"/>
          <w:kern w:val="0"/>
          <w:lang w:val="zh-CN"/>
        </w:rPr>
      </w:pPr>
    </w:p>
    <w:p w:rsidR="00536003" w:rsidRDefault="00536003">
      <w:pPr>
        <w:autoSpaceDE w:val="0"/>
        <w:autoSpaceDN w:val="0"/>
        <w:spacing w:line="480" w:lineRule="auto"/>
        <w:jc w:val="left"/>
        <w:rPr>
          <w:rFonts w:ascii="宋体" w:hAnsi="宋体" w:cs="宋体"/>
          <w:kern w:val="0"/>
          <w:lang w:val="zh-CN"/>
        </w:rPr>
      </w:pPr>
    </w:p>
    <w:p w:rsidR="00536003" w:rsidRDefault="00536003">
      <w:pPr>
        <w:autoSpaceDE w:val="0"/>
        <w:autoSpaceDN w:val="0"/>
        <w:spacing w:line="480" w:lineRule="auto"/>
        <w:jc w:val="left"/>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pStyle w:val="ae"/>
        <w:spacing w:before="0" w:after="0" w:line="480" w:lineRule="auto"/>
        <w:jc w:val="left"/>
        <w:rPr>
          <w:rFonts w:ascii="宋体" w:hAnsi="宋体" w:cs="宋体"/>
          <w:lang w:val="zh-CN"/>
        </w:rPr>
      </w:pPr>
      <w:r>
        <w:rPr>
          <w:rFonts w:ascii="宋体" w:hAnsi="宋体" w:cs="宋体" w:hint="eastAsia"/>
          <w:lang w:val="zh-CN"/>
        </w:rPr>
        <w:br w:type="page"/>
      </w:r>
      <w:bookmarkStart w:id="60" w:name="_Toc15735"/>
      <w:r>
        <w:rPr>
          <w:rFonts w:ascii="宋体" w:hAnsi="宋体" w:cs="宋体" w:hint="eastAsia"/>
          <w:sz w:val="30"/>
          <w:szCs w:val="30"/>
        </w:rPr>
        <w:lastRenderedPageBreak/>
        <w:t>10.</w:t>
      </w:r>
      <w:r>
        <w:rPr>
          <w:rFonts w:ascii="宋体" w:hAnsi="宋体" w:cs="宋体" w:hint="eastAsia"/>
          <w:sz w:val="30"/>
          <w:szCs w:val="30"/>
          <w:lang w:val="zh-CN"/>
        </w:rPr>
        <w:t>投标保证金证明</w:t>
      </w:r>
      <w:bookmarkEnd w:id="60"/>
    </w:p>
    <w:p w:rsidR="00536003" w:rsidRDefault="00536003">
      <w:pPr>
        <w:spacing w:line="480" w:lineRule="auto"/>
        <w:rPr>
          <w:rFonts w:ascii="宋体" w:hAnsi="宋体" w:cs="宋体"/>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投标保证金证明</w:t>
      </w:r>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我方为（采购项目名称）项目（采购项目编号为：</w:t>
      </w:r>
      <w:r>
        <w:rPr>
          <w:rFonts w:ascii="宋体" w:hAnsi="宋体" w:cs="宋体" w:hint="eastAsia"/>
          <w:kern w:val="0"/>
          <w:lang w:val="zh-CN"/>
        </w:rPr>
        <w:t xml:space="preserve">        </w:t>
      </w:r>
      <w:r>
        <w:rPr>
          <w:rFonts w:ascii="宋体" w:hAnsi="宋体" w:cs="宋体" w:hint="eastAsia"/>
          <w:kern w:val="0"/>
          <w:lang w:val="zh-CN"/>
        </w:rPr>
        <w:t>）递交保证金人民币</w:t>
      </w:r>
      <w:r>
        <w:rPr>
          <w:rFonts w:ascii="宋体" w:hAnsi="宋体" w:cs="宋体" w:hint="eastAsia"/>
          <w:kern w:val="0"/>
          <w:lang w:val="zh-CN"/>
        </w:rPr>
        <w:t xml:space="preserve">       </w:t>
      </w:r>
      <w:r>
        <w:rPr>
          <w:rFonts w:ascii="宋体" w:hAnsi="宋体" w:cs="宋体" w:hint="eastAsia"/>
          <w:kern w:val="0"/>
          <w:lang w:val="zh-CN"/>
        </w:rPr>
        <w:t>（大写：人民币</w:t>
      </w:r>
      <w:r>
        <w:rPr>
          <w:rFonts w:ascii="宋体" w:hAnsi="宋体" w:cs="宋体" w:hint="eastAsia"/>
          <w:kern w:val="0"/>
          <w:lang w:val="zh-CN"/>
        </w:rPr>
        <w:t xml:space="preserve">        </w:t>
      </w:r>
      <w:r>
        <w:rPr>
          <w:rFonts w:ascii="宋体" w:hAnsi="宋体" w:cs="宋体" w:hint="eastAsia"/>
          <w:kern w:val="0"/>
          <w:lang w:val="zh-CN"/>
        </w:rPr>
        <w:t>元）已于</w:t>
      </w:r>
      <w:r>
        <w:rPr>
          <w:rFonts w:ascii="宋体" w:hAnsi="宋体" w:cs="宋体" w:hint="eastAsia"/>
          <w:kern w:val="0"/>
          <w:lang w:val="zh-CN"/>
        </w:rPr>
        <w:t xml:space="preserve">     </w:t>
      </w:r>
      <w:r>
        <w:rPr>
          <w:rFonts w:ascii="宋体" w:hAnsi="宋体" w:cs="宋体" w:hint="eastAsia"/>
          <w:kern w:val="0"/>
          <w:lang w:val="zh-CN"/>
        </w:rPr>
        <w:t>年</w:t>
      </w:r>
      <w:r>
        <w:rPr>
          <w:rFonts w:ascii="宋体" w:hAnsi="宋体" w:cs="宋体" w:hint="eastAsia"/>
          <w:kern w:val="0"/>
          <w:lang w:val="zh-CN"/>
        </w:rPr>
        <w:t xml:space="preserve">    </w:t>
      </w:r>
      <w:r>
        <w:rPr>
          <w:rFonts w:ascii="宋体" w:hAnsi="宋体" w:cs="宋体" w:hint="eastAsia"/>
          <w:kern w:val="0"/>
          <w:lang w:val="zh-CN"/>
        </w:rPr>
        <w:t>月</w:t>
      </w:r>
      <w:r>
        <w:rPr>
          <w:rFonts w:ascii="宋体" w:hAnsi="宋体" w:cs="宋体" w:hint="eastAsia"/>
          <w:kern w:val="0"/>
          <w:lang w:val="zh-CN"/>
        </w:rPr>
        <w:t xml:space="preserve">    </w:t>
      </w:r>
      <w:r>
        <w:rPr>
          <w:rFonts w:ascii="宋体" w:hAnsi="宋体" w:cs="宋体" w:hint="eastAsia"/>
          <w:kern w:val="0"/>
          <w:lang w:val="zh-CN"/>
        </w:rPr>
        <w:t>日以基本户转账方式汇入你方账户。</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附件：</w:t>
      </w:r>
      <w:r>
        <w:rPr>
          <w:rFonts w:ascii="宋体" w:hAnsi="宋体" w:cs="宋体" w:hint="eastAsia"/>
          <w:kern w:val="0"/>
          <w:lang w:val="zh-CN"/>
        </w:rPr>
        <w:t>1</w:t>
      </w:r>
      <w:r>
        <w:rPr>
          <w:rFonts w:ascii="宋体" w:hAnsi="宋体" w:cs="宋体" w:hint="eastAsia"/>
          <w:kern w:val="0"/>
          <w:lang w:val="zh-CN"/>
        </w:rPr>
        <w:t>、保证金交款证明复印件（加盖公章）</w:t>
      </w:r>
    </w:p>
    <w:p w:rsidR="00536003" w:rsidRDefault="00417282">
      <w:pPr>
        <w:autoSpaceDE w:val="0"/>
        <w:autoSpaceDN w:val="0"/>
        <w:spacing w:line="480" w:lineRule="auto"/>
        <w:ind w:firstLineChars="450" w:firstLine="10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、开户许可证复印件（加盖公章）</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退还保证金时请按以下内容汇入至我方账户（同递交保证金账户）。若因提供内容不全、错误等原因导致该项目保证金未能及时退还或退还过程中发生错误，我方将承担全部责任和损失。</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户</w:t>
      </w:r>
      <w:r>
        <w:rPr>
          <w:rFonts w:ascii="宋体" w:hAnsi="宋体" w:cs="宋体" w:hint="eastAsia"/>
          <w:kern w:val="0"/>
          <w:lang w:val="zh-CN"/>
        </w:rPr>
        <w:t xml:space="preserve">    </w:t>
      </w:r>
      <w:r>
        <w:rPr>
          <w:rFonts w:ascii="宋体" w:hAnsi="宋体" w:cs="宋体" w:hint="eastAsia"/>
          <w:kern w:val="0"/>
          <w:lang w:val="zh-CN"/>
        </w:rPr>
        <w:t>名：</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开户银行：</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开户帐号：</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注：通过银行转账的，必须由投标人从其基本账户汇（转）入</w:t>
      </w:r>
      <w:r>
        <w:rPr>
          <w:rFonts w:ascii="宋体" w:hAnsi="宋体" w:cs="宋体" w:hint="eastAsia"/>
          <w:kern w:val="0"/>
        </w:rPr>
        <w:t>9.1</w:t>
      </w:r>
      <w:r>
        <w:rPr>
          <w:rFonts w:ascii="宋体" w:hAnsi="宋体" w:cs="宋体" w:hint="eastAsia"/>
          <w:kern w:val="0"/>
        </w:rPr>
        <w:t>条规定的账户</w:t>
      </w:r>
      <w:r>
        <w:rPr>
          <w:rFonts w:ascii="宋体" w:hAnsi="宋体" w:cs="宋体" w:hint="eastAsia"/>
          <w:kern w:val="0"/>
          <w:lang w:val="zh-CN"/>
        </w:rPr>
        <w:t>。</w:t>
      </w: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bookmarkEnd w:id="58"/>
      <w:r>
        <w:rPr>
          <w:rFonts w:ascii="宋体" w:hAnsi="宋体" w:cs="宋体" w:hint="eastAsia"/>
          <w:kern w:val="0"/>
          <w:lang w:val="zh-CN"/>
        </w:rPr>
        <w:br w:type="page"/>
      </w:r>
      <w:r>
        <w:rPr>
          <w:rFonts w:ascii="宋体" w:hAnsi="宋体" w:cs="宋体" w:hint="eastAsia"/>
          <w:sz w:val="30"/>
          <w:szCs w:val="30"/>
          <w:lang w:val="zh-CN"/>
        </w:rPr>
        <w:lastRenderedPageBreak/>
        <w:t>三、投标文件封面（下册）</w:t>
      </w:r>
    </w:p>
    <w:p w:rsidR="00536003" w:rsidRDefault="00417282">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w:t>
      </w:r>
      <w:r>
        <w:rPr>
          <w:rFonts w:ascii="宋体" w:hAnsi="宋体" w:cs="宋体" w:hint="eastAsia"/>
          <w:b/>
          <w:bCs/>
          <w:kern w:val="0"/>
          <w:sz w:val="36"/>
          <w:szCs w:val="36"/>
        </w:rPr>
        <w:t>/</w:t>
      </w:r>
      <w:r>
        <w:rPr>
          <w:rFonts w:ascii="宋体" w:hAnsi="宋体" w:cs="宋体" w:hint="eastAsia"/>
          <w:b/>
          <w:bCs/>
          <w:kern w:val="0"/>
          <w:sz w:val="36"/>
          <w:szCs w:val="36"/>
        </w:rPr>
        <w:t>副本</w:t>
      </w:r>
    </w:p>
    <w:p w:rsidR="00536003" w:rsidRDefault="00417282">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536003" w:rsidRDefault="00536003">
      <w:pPr>
        <w:autoSpaceDE w:val="0"/>
        <w:autoSpaceDN w:val="0"/>
        <w:spacing w:line="480" w:lineRule="auto"/>
        <w:rPr>
          <w:rFonts w:ascii="宋体" w:hAnsi="宋体" w:cs="宋体"/>
          <w:kern w:val="0"/>
          <w:sz w:val="36"/>
          <w:szCs w:val="36"/>
        </w:rPr>
      </w:pPr>
    </w:p>
    <w:p w:rsidR="00536003" w:rsidRDefault="00417282">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536003" w:rsidRDefault="00417282">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536003" w:rsidRDefault="00417282">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536003" w:rsidRDefault="00536003">
      <w:pPr>
        <w:autoSpaceDE w:val="0"/>
        <w:autoSpaceDN w:val="0"/>
        <w:spacing w:line="480" w:lineRule="auto"/>
        <w:rPr>
          <w:rFonts w:ascii="宋体" w:hAnsi="宋体" w:cs="宋体"/>
          <w:b/>
          <w:bCs/>
          <w:kern w:val="0"/>
          <w:sz w:val="36"/>
          <w:szCs w:val="36"/>
        </w:rPr>
      </w:pP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536003" w:rsidRDefault="00417282">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536003" w:rsidRDefault="00417282">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536003" w:rsidRDefault="00417282">
      <w:pPr>
        <w:pStyle w:val="ae"/>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61" w:name="_Toc13066"/>
      <w:r>
        <w:rPr>
          <w:rFonts w:ascii="宋体" w:hAnsi="宋体" w:cs="宋体" w:hint="eastAsia"/>
          <w:sz w:val="30"/>
          <w:szCs w:val="30"/>
          <w:lang w:val="zh-CN"/>
        </w:rPr>
        <w:lastRenderedPageBreak/>
        <w:t>四、投标文件目录（下册）</w:t>
      </w:r>
      <w:bookmarkEnd w:id="61"/>
    </w:p>
    <w:p w:rsidR="00536003" w:rsidRDefault="00417282">
      <w:pPr>
        <w:autoSpaceDE w:val="0"/>
        <w:autoSpaceDN w:val="0"/>
        <w:spacing w:line="480" w:lineRule="auto"/>
        <w:rPr>
          <w:rFonts w:ascii="宋体" w:hAnsi="宋体" w:cs="宋体"/>
          <w:lang w:val="zh-CN"/>
        </w:rPr>
      </w:pPr>
      <w:r>
        <w:rPr>
          <w:rFonts w:ascii="宋体" w:hAnsi="宋体" w:cs="宋体" w:hint="eastAsia"/>
        </w:rPr>
        <w:t>01.</w:t>
      </w:r>
      <w:r>
        <w:rPr>
          <w:rFonts w:ascii="宋体" w:hAnsi="宋体" w:cs="宋体" w:hint="eastAsia"/>
        </w:rPr>
        <w:t>评分对照表</w:t>
      </w:r>
      <w:r>
        <w:rPr>
          <w:rFonts w:ascii="宋体" w:hAnsi="宋体" w:cs="宋体" w:hint="eastAsia"/>
          <w:kern w:val="0"/>
          <w:lang w:val="zh-CN"/>
        </w:rPr>
        <w:t>………………………………………………………所在页码</w:t>
      </w:r>
    </w:p>
    <w:p w:rsidR="00536003" w:rsidRDefault="00417282">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制造（生产）企业小型、微型企业声明函……………………所在页码</w:t>
      </w:r>
    </w:p>
    <w:p w:rsidR="00536003" w:rsidRDefault="00417282">
      <w:pPr>
        <w:autoSpaceDE w:val="0"/>
        <w:autoSpaceDN w:val="0"/>
        <w:spacing w:line="480" w:lineRule="auto"/>
        <w:rPr>
          <w:rFonts w:ascii="宋体" w:hAnsi="宋体" w:cs="宋体"/>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536003" w:rsidRDefault="00417282">
      <w:pPr>
        <w:pStyle w:val="ae"/>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62" w:name="_Toc26208"/>
      <w:r>
        <w:rPr>
          <w:rFonts w:ascii="宋体" w:hAnsi="宋体" w:cs="宋体" w:hint="eastAsia"/>
          <w:sz w:val="30"/>
          <w:szCs w:val="30"/>
        </w:rPr>
        <w:lastRenderedPageBreak/>
        <w:t>01.</w:t>
      </w:r>
      <w:r>
        <w:rPr>
          <w:rFonts w:ascii="宋体" w:hAnsi="宋体" w:cs="宋体" w:hint="eastAsia"/>
          <w:sz w:val="30"/>
          <w:szCs w:val="30"/>
          <w:lang w:val="zh-CN"/>
        </w:rPr>
        <w:t>评分对照表</w:t>
      </w:r>
      <w:bookmarkEnd w:id="62"/>
    </w:p>
    <w:p w:rsidR="00536003" w:rsidRDefault="00536003">
      <w:pPr>
        <w:spacing w:line="480" w:lineRule="auto"/>
        <w:rPr>
          <w:rFonts w:ascii="宋体" w:hAnsi="宋体" w:cs="宋体"/>
          <w:sz w:val="28"/>
          <w:szCs w:val="28"/>
        </w:rPr>
      </w:pPr>
    </w:p>
    <w:p w:rsidR="00536003" w:rsidRDefault="00417282">
      <w:pPr>
        <w:spacing w:line="480" w:lineRule="auto"/>
        <w:jc w:val="center"/>
        <w:rPr>
          <w:rFonts w:ascii="宋体" w:hAnsi="宋体" w:cs="宋体"/>
        </w:rPr>
      </w:pPr>
      <w:r>
        <w:rPr>
          <w:rFonts w:ascii="宋体" w:hAnsi="宋体" w:cs="宋体" w:hint="eastAsia"/>
          <w:b/>
          <w:bCs/>
          <w:sz w:val="28"/>
          <w:szCs w:val="28"/>
        </w:rPr>
        <w:t>评分对照表</w:t>
      </w:r>
    </w:p>
    <w:p w:rsidR="00536003" w:rsidRDefault="00536003">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536003">
        <w:trPr>
          <w:trHeight w:val="23"/>
          <w:jc w:val="center"/>
        </w:trPr>
        <w:tc>
          <w:tcPr>
            <w:tcW w:w="871"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投标文件中对应页码</w:t>
            </w:r>
          </w:p>
        </w:tc>
      </w:tr>
      <w:tr w:rsidR="00536003">
        <w:trPr>
          <w:trHeight w:val="23"/>
          <w:jc w:val="center"/>
        </w:trPr>
        <w:tc>
          <w:tcPr>
            <w:tcW w:w="871" w:type="dxa"/>
            <w:vAlign w:val="center"/>
          </w:tcPr>
          <w:p w:rsidR="00536003" w:rsidRDefault="00536003">
            <w:pPr>
              <w:pStyle w:val="a3"/>
              <w:spacing w:line="480" w:lineRule="auto"/>
              <w:ind w:firstLine="0"/>
              <w:jc w:val="center"/>
              <w:rPr>
                <w:rFonts w:ascii="宋体" w:hAnsi="宋体" w:cs="宋体"/>
                <w:szCs w:val="24"/>
              </w:rPr>
            </w:pPr>
          </w:p>
        </w:tc>
        <w:tc>
          <w:tcPr>
            <w:tcW w:w="2514" w:type="dxa"/>
            <w:vAlign w:val="center"/>
          </w:tcPr>
          <w:p w:rsidR="00536003" w:rsidRDefault="00536003">
            <w:pPr>
              <w:pStyle w:val="a3"/>
              <w:spacing w:line="480" w:lineRule="auto"/>
              <w:ind w:firstLine="0"/>
              <w:jc w:val="center"/>
              <w:rPr>
                <w:rFonts w:ascii="宋体" w:hAnsi="宋体" w:cs="宋体"/>
                <w:szCs w:val="24"/>
              </w:rPr>
            </w:pPr>
          </w:p>
        </w:tc>
        <w:tc>
          <w:tcPr>
            <w:tcW w:w="2266" w:type="dxa"/>
            <w:vAlign w:val="center"/>
          </w:tcPr>
          <w:p w:rsidR="00536003" w:rsidRDefault="00536003">
            <w:pPr>
              <w:pStyle w:val="a3"/>
              <w:spacing w:line="480" w:lineRule="auto"/>
              <w:ind w:firstLine="0"/>
              <w:jc w:val="center"/>
              <w:rPr>
                <w:rFonts w:ascii="宋体" w:hAnsi="宋体" w:cs="宋体"/>
                <w:szCs w:val="24"/>
              </w:rPr>
            </w:pPr>
          </w:p>
        </w:tc>
        <w:tc>
          <w:tcPr>
            <w:tcW w:w="2966" w:type="dxa"/>
            <w:vAlign w:val="center"/>
          </w:tcPr>
          <w:p w:rsidR="00536003" w:rsidRDefault="00536003">
            <w:pPr>
              <w:pStyle w:val="a3"/>
              <w:spacing w:line="480" w:lineRule="auto"/>
              <w:ind w:firstLine="0"/>
              <w:jc w:val="center"/>
              <w:rPr>
                <w:rFonts w:ascii="宋体" w:hAnsi="宋体" w:cs="宋体"/>
                <w:szCs w:val="24"/>
              </w:rPr>
            </w:pPr>
          </w:p>
        </w:tc>
      </w:tr>
      <w:tr w:rsidR="00536003">
        <w:trPr>
          <w:trHeight w:val="23"/>
          <w:jc w:val="center"/>
        </w:trPr>
        <w:tc>
          <w:tcPr>
            <w:tcW w:w="871" w:type="dxa"/>
            <w:vAlign w:val="center"/>
          </w:tcPr>
          <w:p w:rsidR="00536003" w:rsidRDefault="00536003">
            <w:pPr>
              <w:pStyle w:val="a3"/>
              <w:spacing w:line="480" w:lineRule="auto"/>
              <w:ind w:firstLine="0"/>
              <w:jc w:val="center"/>
              <w:rPr>
                <w:rFonts w:ascii="宋体" w:hAnsi="宋体" w:cs="宋体"/>
                <w:szCs w:val="24"/>
              </w:rPr>
            </w:pPr>
          </w:p>
        </w:tc>
        <w:tc>
          <w:tcPr>
            <w:tcW w:w="2514" w:type="dxa"/>
            <w:vAlign w:val="center"/>
          </w:tcPr>
          <w:p w:rsidR="00536003" w:rsidRDefault="00536003">
            <w:pPr>
              <w:pStyle w:val="a3"/>
              <w:spacing w:line="480" w:lineRule="auto"/>
              <w:ind w:firstLine="0"/>
              <w:jc w:val="center"/>
              <w:rPr>
                <w:rFonts w:ascii="宋体" w:hAnsi="宋体" w:cs="宋体"/>
                <w:szCs w:val="24"/>
              </w:rPr>
            </w:pPr>
          </w:p>
        </w:tc>
        <w:tc>
          <w:tcPr>
            <w:tcW w:w="2266" w:type="dxa"/>
            <w:vAlign w:val="center"/>
          </w:tcPr>
          <w:p w:rsidR="00536003" w:rsidRDefault="00536003">
            <w:pPr>
              <w:pStyle w:val="a3"/>
              <w:spacing w:line="480" w:lineRule="auto"/>
              <w:ind w:firstLine="0"/>
              <w:jc w:val="center"/>
              <w:rPr>
                <w:rFonts w:ascii="宋体" w:hAnsi="宋体" w:cs="宋体"/>
                <w:szCs w:val="24"/>
              </w:rPr>
            </w:pPr>
          </w:p>
        </w:tc>
        <w:tc>
          <w:tcPr>
            <w:tcW w:w="2966" w:type="dxa"/>
            <w:vAlign w:val="center"/>
          </w:tcPr>
          <w:p w:rsidR="00536003" w:rsidRDefault="00536003">
            <w:pPr>
              <w:pStyle w:val="a3"/>
              <w:spacing w:line="480" w:lineRule="auto"/>
              <w:ind w:firstLine="0"/>
              <w:jc w:val="center"/>
              <w:rPr>
                <w:rFonts w:ascii="宋体" w:hAnsi="宋体" w:cs="宋体"/>
                <w:szCs w:val="24"/>
              </w:rPr>
            </w:pPr>
          </w:p>
        </w:tc>
      </w:tr>
      <w:tr w:rsidR="00536003">
        <w:trPr>
          <w:trHeight w:val="23"/>
          <w:jc w:val="center"/>
        </w:trPr>
        <w:tc>
          <w:tcPr>
            <w:tcW w:w="871" w:type="dxa"/>
            <w:vAlign w:val="center"/>
          </w:tcPr>
          <w:p w:rsidR="00536003" w:rsidRDefault="00536003">
            <w:pPr>
              <w:pStyle w:val="a3"/>
              <w:spacing w:line="480" w:lineRule="auto"/>
              <w:ind w:firstLine="0"/>
              <w:jc w:val="center"/>
              <w:rPr>
                <w:rFonts w:ascii="宋体" w:hAnsi="宋体" w:cs="宋体"/>
                <w:szCs w:val="24"/>
              </w:rPr>
            </w:pPr>
          </w:p>
        </w:tc>
        <w:tc>
          <w:tcPr>
            <w:tcW w:w="2514" w:type="dxa"/>
            <w:vAlign w:val="center"/>
          </w:tcPr>
          <w:p w:rsidR="00536003" w:rsidRDefault="00536003">
            <w:pPr>
              <w:pStyle w:val="a3"/>
              <w:spacing w:line="480" w:lineRule="auto"/>
              <w:ind w:firstLine="0"/>
              <w:jc w:val="center"/>
              <w:rPr>
                <w:rFonts w:ascii="宋体" w:hAnsi="宋体" w:cs="宋体"/>
                <w:szCs w:val="24"/>
              </w:rPr>
            </w:pPr>
          </w:p>
        </w:tc>
        <w:tc>
          <w:tcPr>
            <w:tcW w:w="2266" w:type="dxa"/>
            <w:vAlign w:val="center"/>
          </w:tcPr>
          <w:p w:rsidR="00536003" w:rsidRDefault="00536003">
            <w:pPr>
              <w:pStyle w:val="a3"/>
              <w:spacing w:line="480" w:lineRule="auto"/>
              <w:ind w:firstLine="0"/>
              <w:jc w:val="center"/>
              <w:rPr>
                <w:rFonts w:ascii="宋体" w:hAnsi="宋体" w:cs="宋体"/>
                <w:szCs w:val="24"/>
              </w:rPr>
            </w:pPr>
          </w:p>
        </w:tc>
        <w:tc>
          <w:tcPr>
            <w:tcW w:w="2966" w:type="dxa"/>
            <w:vAlign w:val="center"/>
          </w:tcPr>
          <w:p w:rsidR="00536003" w:rsidRDefault="00536003">
            <w:pPr>
              <w:pStyle w:val="a3"/>
              <w:spacing w:line="480" w:lineRule="auto"/>
              <w:ind w:firstLine="0"/>
              <w:jc w:val="center"/>
              <w:rPr>
                <w:rFonts w:ascii="宋体" w:hAnsi="宋体" w:cs="宋体"/>
                <w:szCs w:val="24"/>
              </w:rPr>
            </w:pPr>
          </w:p>
        </w:tc>
      </w:tr>
      <w:tr w:rsidR="00536003">
        <w:trPr>
          <w:trHeight w:val="23"/>
          <w:jc w:val="center"/>
        </w:trPr>
        <w:tc>
          <w:tcPr>
            <w:tcW w:w="871" w:type="dxa"/>
            <w:vAlign w:val="center"/>
          </w:tcPr>
          <w:p w:rsidR="00536003" w:rsidRDefault="00536003">
            <w:pPr>
              <w:pStyle w:val="a3"/>
              <w:spacing w:line="480" w:lineRule="auto"/>
              <w:ind w:firstLine="0"/>
              <w:jc w:val="center"/>
              <w:rPr>
                <w:rFonts w:ascii="宋体" w:hAnsi="宋体" w:cs="宋体"/>
                <w:szCs w:val="24"/>
              </w:rPr>
            </w:pPr>
          </w:p>
        </w:tc>
        <w:tc>
          <w:tcPr>
            <w:tcW w:w="2514" w:type="dxa"/>
            <w:vAlign w:val="center"/>
          </w:tcPr>
          <w:p w:rsidR="00536003" w:rsidRDefault="00536003">
            <w:pPr>
              <w:pStyle w:val="a3"/>
              <w:spacing w:line="480" w:lineRule="auto"/>
              <w:ind w:firstLine="0"/>
              <w:jc w:val="center"/>
              <w:rPr>
                <w:rFonts w:ascii="宋体" w:hAnsi="宋体" w:cs="宋体"/>
                <w:szCs w:val="24"/>
              </w:rPr>
            </w:pPr>
          </w:p>
        </w:tc>
        <w:tc>
          <w:tcPr>
            <w:tcW w:w="2266" w:type="dxa"/>
            <w:vAlign w:val="center"/>
          </w:tcPr>
          <w:p w:rsidR="00536003" w:rsidRDefault="00536003">
            <w:pPr>
              <w:pStyle w:val="a3"/>
              <w:spacing w:line="480" w:lineRule="auto"/>
              <w:ind w:firstLine="0"/>
              <w:jc w:val="center"/>
              <w:rPr>
                <w:rFonts w:ascii="宋体" w:hAnsi="宋体" w:cs="宋体"/>
                <w:szCs w:val="24"/>
              </w:rPr>
            </w:pPr>
          </w:p>
        </w:tc>
        <w:tc>
          <w:tcPr>
            <w:tcW w:w="2966" w:type="dxa"/>
            <w:vAlign w:val="center"/>
          </w:tcPr>
          <w:p w:rsidR="00536003" w:rsidRDefault="00536003">
            <w:pPr>
              <w:pStyle w:val="a3"/>
              <w:spacing w:line="480" w:lineRule="auto"/>
              <w:ind w:firstLine="0"/>
              <w:jc w:val="center"/>
              <w:rPr>
                <w:rFonts w:ascii="宋体" w:hAnsi="宋体" w:cs="宋体"/>
                <w:szCs w:val="24"/>
              </w:rPr>
            </w:pPr>
          </w:p>
        </w:tc>
      </w:tr>
      <w:tr w:rsidR="00536003">
        <w:trPr>
          <w:trHeight w:val="23"/>
          <w:jc w:val="center"/>
        </w:trPr>
        <w:tc>
          <w:tcPr>
            <w:tcW w:w="871" w:type="dxa"/>
            <w:vAlign w:val="center"/>
          </w:tcPr>
          <w:p w:rsidR="00536003" w:rsidRDefault="00536003">
            <w:pPr>
              <w:pStyle w:val="a3"/>
              <w:spacing w:line="480" w:lineRule="auto"/>
              <w:ind w:firstLine="0"/>
              <w:jc w:val="center"/>
              <w:rPr>
                <w:rFonts w:ascii="宋体" w:hAnsi="宋体" w:cs="宋体"/>
                <w:szCs w:val="24"/>
              </w:rPr>
            </w:pPr>
          </w:p>
        </w:tc>
        <w:tc>
          <w:tcPr>
            <w:tcW w:w="2514" w:type="dxa"/>
            <w:vAlign w:val="center"/>
          </w:tcPr>
          <w:p w:rsidR="00536003" w:rsidRDefault="00536003">
            <w:pPr>
              <w:pStyle w:val="a3"/>
              <w:spacing w:line="480" w:lineRule="auto"/>
              <w:ind w:firstLine="0"/>
              <w:jc w:val="center"/>
              <w:rPr>
                <w:rFonts w:ascii="宋体" w:hAnsi="宋体" w:cs="宋体"/>
                <w:szCs w:val="24"/>
              </w:rPr>
            </w:pPr>
          </w:p>
        </w:tc>
        <w:tc>
          <w:tcPr>
            <w:tcW w:w="2266" w:type="dxa"/>
            <w:vAlign w:val="center"/>
          </w:tcPr>
          <w:p w:rsidR="00536003" w:rsidRDefault="00536003">
            <w:pPr>
              <w:pStyle w:val="a3"/>
              <w:spacing w:line="480" w:lineRule="auto"/>
              <w:ind w:firstLine="0"/>
              <w:jc w:val="center"/>
              <w:rPr>
                <w:rFonts w:ascii="宋体" w:hAnsi="宋体" w:cs="宋体"/>
                <w:szCs w:val="24"/>
              </w:rPr>
            </w:pPr>
          </w:p>
        </w:tc>
        <w:tc>
          <w:tcPr>
            <w:tcW w:w="2966" w:type="dxa"/>
            <w:vAlign w:val="center"/>
          </w:tcPr>
          <w:p w:rsidR="00536003" w:rsidRDefault="00536003">
            <w:pPr>
              <w:pStyle w:val="a3"/>
              <w:spacing w:line="480" w:lineRule="auto"/>
              <w:ind w:firstLine="0"/>
              <w:jc w:val="center"/>
              <w:rPr>
                <w:rFonts w:ascii="宋体" w:hAnsi="宋体" w:cs="宋体"/>
                <w:szCs w:val="24"/>
              </w:rPr>
            </w:pPr>
          </w:p>
        </w:tc>
      </w:tr>
      <w:tr w:rsidR="00536003">
        <w:trPr>
          <w:trHeight w:val="23"/>
          <w:jc w:val="center"/>
        </w:trPr>
        <w:tc>
          <w:tcPr>
            <w:tcW w:w="871" w:type="dxa"/>
            <w:vAlign w:val="center"/>
          </w:tcPr>
          <w:p w:rsidR="00536003" w:rsidRDefault="00536003">
            <w:pPr>
              <w:pStyle w:val="a3"/>
              <w:spacing w:line="480" w:lineRule="auto"/>
              <w:ind w:firstLine="0"/>
              <w:jc w:val="center"/>
              <w:rPr>
                <w:rFonts w:ascii="宋体" w:hAnsi="宋体" w:cs="宋体"/>
                <w:szCs w:val="24"/>
              </w:rPr>
            </w:pPr>
          </w:p>
        </w:tc>
        <w:tc>
          <w:tcPr>
            <w:tcW w:w="2514" w:type="dxa"/>
            <w:vAlign w:val="center"/>
          </w:tcPr>
          <w:p w:rsidR="00536003" w:rsidRDefault="00536003">
            <w:pPr>
              <w:pStyle w:val="a3"/>
              <w:spacing w:line="480" w:lineRule="auto"/>
              <w:ind w:firstLine="0"/>
              <w:jc w:val="center"/>
              <w:rPr>
                <w:rFonts w:ascii="宋体" w:hAnsi="宋体" w:cs="宋体"/>
                <w:szCs w:val="24"/>
              </w:rPr>
            </w:pPr>
          </w:p>
        </w:tc>
        <w:tc>
          <w:tcPr>
            <w:tcW w:w="2266" w:type="dxa"/>
            <w:vAlign w:val="center"/>
          </w:tcPr>
          <w:p w:rsidR="00536003" w:rsidRDefault="00536003">
            <w:pPr>
              <w:pStyle w:val="a3"/>
              <w:spacing w:line="480" w:lineRule="auto"/>
              <w:ind w:firstLine="0"/>
              <w:jc w:val="center"/>
              <w:rPr>
                <w:rFonts w:ascii="宋体" w:hAnsi="宋体" w:cs="宋体"/>
                <w:szCs w:val="24"/>
              </w:rPr>
            </w:pPr>
          </w:p>
        </w:tc>
        <w:tc>
          <w:tcPr>
            <w:tcW w:w="2966" w:type="dxa"/>
            <w:vAlign w:val="center"/>
          </w:tcPr>
          <w:p w:rsidR="00536003" w:rsidRDefault="00536003">
            <w:pPr>
              <w:pStyle w:val="a3"/>
              <w:spacing w:line="480" w:lineRule="auto"/>
              <w:ind w:firstLine="0"/>
              <w:jc w:val="center"/>
              <w:rPr>
                <w:rFonts w:ascii="宋体" w:hAnsi="宋体" w:cs="宋体"/>
                <w:szCs w:val="24"/>
              </w:rPr>
            </w:pPr>
          </w:p>
        </w:tc>
      </w:tr>
    </w:tbl>
    <w:p w:rsidR="00536003" w:rsidRDefault="00536003">
      <w:pPr>
        <w:spacing w:line="480" w:lineRule="auto"/>
        <w:rPr>
          <w:rFonts w:ascii="宋体" w:hAnsi="宋体" w:cs="宋体"/>
          <w:lang w:val="zh-CN"/>
        </w:rPr>
      </w:pPr>
    </w:p>
    <w:p w:rsidR="00536003" w:rsidRDefault="00417282">
      <w:pPr>
        <w:pStyle w:val="ae"/>
        <w:spacing w:before="0" w:after="0" w:line="480" w:lineRule="auto"/>
        <w:jc w:val="left"/>
        <w:rPr>
          <w:rFonts w:ascii="宋体" w:hAnsi="宋体" w:cs="宋体"/>
          <w:lang w:val="zh-CN"/>
        </w:rPr>
      </w:pPr>
      <w:bookmarkStart w:id="63" w:name="_Toc28963"/>
      <w:r>
        <w:rPr>
          <w:rFonts w:ascii="宋体" w:hAnsi="宋体" w:cs="宋体" w:hint="eastAsia"/>
          <w:sz w:val="30"/>
          <w:szCs w:val="30"/>
          <w:lang w:val="zh-CN"/>
        </w:rPr>
        <w:br w:type="page"/>
      </w:r>
      <w:bookmarkStart w:id="64" w:name="_Toc26451"/>
      <w:bookmarkStart w:id="65" w:name="_Toc28516"/>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64"/>
      <w:bookmarkEnd w:id="65"/>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536003" w:rsidRDefault="00536003">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536003">
        <w:trPr>
          <w:trHeight w:val="23"/>
          <w:jc w:val="center"/>
        </w:trPr>
        <w:tc>
          <w:tcPr>
            <w:tcW w:w="2632"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536003" w:rsidRDefault="00536003">
            <w:pPr>
              <w:pStyle w:val="a3"/>
              <w:spacing w:line="480" w:lineRule="auto"/>
              <w:ind w:firstLine="0"/>
              <w:rPr>
                <w:rFonts w:ascii="宋体" w:hAnsi="宋体" w:cs="宋体"/>
                <w:szCs w:val="24"/>
              </w:rPr>
            </w:pPr>
          </w:p>
        </w:tc>
      </w:tr>
      <w:tr w:rsidR="00536003">
        <w:trPr>
          <w:trHeight w:val="23"/>
          <w:jc w:val="center"/>
        </w:trPr>
        <w:tc>
          <w:tcPr>
            <w:tcW w:w="2632"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lang w:val="zh-CN"/>
              </w:rPr>
              <w:t>投标包号</w:t>
            </w:r>
          </w:p>
        </w:tc>
        <w:tc>
          <w:tcPr>
            <w:tcW w:w="5985" w:type="dxa"/>
            <w:vAlign w:val="center"/>
          </w:tcPr>
          <w:p w:rsidR="00536003" w:rsidRDefault="00536003">
            <w:pPr>
              <w:pStyle w:val="a3"/>
              <w:spacing w:line="480" w:lineRule="auto"/>
              <w:ind w:firstLine="0"/>
              <w:rPr>
                <w:rFonts w:ascii="宋体" w:hAnsi="宋体" w:cs="宋体"/>
                <w:szCs w:val="24"/>
              </w:rPr>
            </w:pPr>
          </w:p>
        </w:tc>
      </w:tr>
      <w:tr w:rsidR="00536003">
        <w:trPr>
          <w:trHeight w:val="23"/>
          <w:jc w:val="center"/>
        </w:trPr>
        <w:tc>
          <w:tcPr>
            <w:tcW w:w="2632"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536003" w:rsidRDefault="00417282">
            <w:pPr>
              <w:pStyle w:val="a3"/>
              <w:spacing w:line="480" w:lineRule="auto"/>
              <w:ind w:firstLine="0"/>
              <w:rPr>
                <w:rFonts w:ascii="宋体" w:hAnsi="宋体" w:cs="宋体"/>
                <w:szCs w:val="24"/>
              </w:rPr>
            </w:pPr>
            <w:r>
              <w:rPr>
                <w:rFonts w:ascii="宋体" w:hAnsi="宋体" w:cs="宋体" w:hint="eastAsia"/>
                <w:kern w:val="0"/>
                <w:szCs w:val="24"/>
                <w:lang w:val="zh-CN"/>
              </w:rPr>
              <w:t>小写：</w:t>
            </w:r>
          </w:p>
        </w:tc>
      </w:tr>
      <w:tr w:rsidR="00536003">
        <w:trPr>
          <w:trHeight w:val="23"/>
          <w:jc w:val="center"/>
        </w:trPr>
        <w:tc>
          <w:tcPr>
            <w:tcW w:w="2632" w:type="dxa"/>
            <w:vAlign w:val="center"/>
          </w:tcPr>
          <w:p w:rsidR="00536003" w:rsidRDefault="00417282">
            <w:pPr>
              <w:pStyle w:val="a3"/>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536003" w:rsidRDefault="00536003">
            <w:pPr>
              <w:pStyle w:val="a3"/>
              <w:spacing w:line="480" w:lineRule="auto"/>
              <w:ind w:firstLine="0"/>
              <w:rPr>
                <w:rFonts w:ascii="宋体" w:hAnsi="宋体" w:cs="宋体"/>
                <w:szCs w:val="24"/>
              </w:rPr>
            </w:pPr>
          </w:p>
        </w:tc>
      </w:tr>
    </w:tbl>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w:t>
      </w:r>
      <w:r>
        <w:rPr>
          <w:rFonts w:ascii="宋体" w:hAnsi="宋体" w:cs="宋体" w:hint="eastAsia"/>
          <w:kern w:val="0"/>
          <w:lang w:val="zh-CN"/>
        </w:rPr>
        <w:t>填写此表时不得改变表格形式。</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lang w:val="zh-CN"/>
        </w:rPr>
        <w:t>“投标报价”为投标总价。投标报价必须包括：产品费、验收费、手续费、包装费、运输费、保险费、安装费、调试费、培训费、售前、售中、售后服务费、招标代理费、税金及不可预见费等全部费用。</w:t>
      </w:r>
    </w:p>
    <w:p w:rsidR="00536003" w:rsidRDefault="00417282">
      <w:pPr>
        <w:autoSpaceDE w:val="0"/>
        <w:autoSpaceDN w:val="0"/>
        <w:spacing w:line="480" w:lineRule="auto"/>
        <w:ind w:firstLine="480"/>
        <w:rPr>
          <w:rFonts w:ascii="宋体" w:hAnsi="宋体" w:cs="宋体"/>
          <w:kern w:val="0"/>
        </w:rPr>
      </w:pPr>
      <w:r>
        <w:rPr>
          <w:rFonts w:ascii="宋体" w:hAnsi="宋体" w:cs="宋体" w:hint="eastAsia"/>
          <w:kern w:val="0"/>
          <w:lang w:val="zh-CN"/>
        </w:rPr>
        <w:t>3.</w:t>
      </w:r>
      <w:r>
        <w:rPr>
          <w:rFonts w:ascii="宋体" w:hAnsi="宋体" w:cs="宋体" w:hint="eastAsia"/>
          <w:kern w:val="0"/>
          <w:lang w:val="zh-CN"/>
        </w:rPr>
        <w:t>“交货时间”是指产品能够交付使用的具体时间。</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w:t>
      </w:r>
      <w:r>
        <w:rPr>
          <w:rFonts w:ascii="宋体" w:hAnsi="宋体" w:cs="宋体" w:hint="eastAsia"/>
          <w:kern w:val="0"/>
          <w:lang w:val="zh-CN"/>
        </w:rPr>
        <w:t>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536003" w:rsidRDefault="00536003">
      <w:pPr>
        <w:autoSpaceDE w:val="0"/>
        <w:autoSpaceDN w:val="0"/>
        <w:spacing w:line="480" w:lineRule="auto"/>
        <w:rPr>
          <w:rFonts w:ascii="宋体" w:hAnsi="宋体" w:cs="宋体"/>
          <w:kern w:val="0"/>
        </w:rPr>
      </w:pPr>
    </w:p>
    <w:p w:rsidR="00536003" w:rsidRDefault="00536003">
      <w:pPr>
        <w:autoSpaceDE w:val="0"/>
        <w:autoSpaceDN w:val="0"/>
        <w:spacing w:line="480" w:lineRule="auto"/>
        <w:rPr>
          <w:rFonts w:ascii="宋体" w:hAnsi="宋体" w:cs="宋体"/>
          <w:kern w:val="0"/>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pStyle w:val="ae"/>
        <w:spacing w:before="0" w:after="0" w:line="480" w:lineRule="auto"/>
        <w:jc w:val="left"/>
        <w:rPr>
          <w:rFonts w:ascii="宋体" w:hAnsi="宋体" w:cs="宋体"/>
        </w:rPr>
      </w:pPr>
      <w:r>
        <w:rPr>
          <w:rFonts w:ascii="宋体" w:hAnsi="宋体" w:cs="宋体" w:hint="eastAsia"/>
          <w:sz w:val="30"/>
          <w:szCs w:val="30"/>
          <w:lang w:val="zh-CN"/>
        </w:rPr>
        <w:br w:type="page"/>
      </w:r>
      <w:bookmarkStart w:id="66" w:name="_Toc3510"/>
      <w:r>
        <w:rPr>
          <w:rFonts w:ascii="宋体" w:hAnsi="宋体" w:cs="宋体" w:hint="eastAsia"/>
          <w:sz w:val="30"/>
          <w:szCs w:val="30"/>
        </w:rPr>
        <w:lastRenderedPageBreak/>
        <w:t>03.</w:t>
      </w:r>
      <w:r>
        <w:rPr>
          <w:rFonts w:ascii="宋体" w:hAnsi="宋体" w:cs="宋体" w:hint="eastAsia"/>
          <w:sz w:val="30"/>
          <w:szCs w:val="30"/>
          <w:lang w:val="zh-CN"/>
        </w:rPr>
        <w:t>分项报价表</w:t>
      </w:r>
      <w:bookmarkEnd w:id="63"/>
      <w:bookmarkEnd w:id="66"/>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536003" w:rsidRDefault="00536003">
      <w:pPr>
        <w:autoSpaceDE w:val="0"/>
        <w:autoSpaceDN w:val="0"/>
        <w:spacing w:line="480" w:lineRule="auto"/>
        <w:rPr>
          <w:rFonts w:ascii="宋体" w:hAnsi="宋体" w:cs="宋体"/>
          <w:b/>
          <w:bCs/>
          <w:kern w:val="0"/>
          <w:sz w:val="28"/>
          <w:szCs w:val="28"/>
          <w:lang w:val="zh-CN"/>
        </w:rPr>
      </w:pPr>
    </w:p>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536003">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53600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536003" w:rsidRDefault="00417282">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536003" w:rsidRDefault="00536003">
      <w:pPr>
        <w:autoSpaceDE w:val="0"/>
        <w:autoSpaceDN w:val="0"/>
        <w:spacing w:line="480" w:lineRule="auto"/>
        <w:rPr>
          <w:rFonts w:ascii="宋体" w:hAnsi="宋体" w:cs="宋体"/>
          <w:kern w:val="0"/>
          <w:lang w:val="zh-CN"/>
        </w:rPr>
      </w:pP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spacing w:line="480" w:lineRule="auto"/>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pStyle w:val="ae"/>
        <w:spacing w:before="0" w:after="0" w:line="480" w:lineRule="auto"/>
        <w:jc w:val="both"/>
        <w:rPr>
          <w:rFonts w:ascii="宋体" w:hAnsi="宋体" w:cs="宋体"/>
        </w:rPr>
      </w:pPr>
      <w:r>
        <w:rPr>
          <w:rFonts w:ascii="宋体" w:hAnsi="宋体" w:cs="宋体" w:hint="eastAsia"/>
          <w:sz w:val="30"/>
          <w:szCs w:val="30"/>
          <w:lang w:val="zh-CN"/>
        </w:rPr>
        <w:br w:type="page"/>
      </w:r>
      <w:bookmarkStart w:id="67" w:name="_Toc24404"/>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67"/>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536003" w:rsidRDefault="00417282">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53600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53600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r w:rsidR="0053600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536003" w:rsidRDefault="00536003">
            <w:pPr>
              <w:autoSpaceDE w:val="0"/>
              <w:autoSpaceDN w:val="0"/>
              <w:spacing w:line="480" w:lineRule="auto"/>
              <w:jc w:val="center"/>
              <w:rPr>
                <w:rFonts w:ascii="宋体" w:hAnsi="宋体" w:cs="宋体"/>
                <w:kern w:val="0"/>
                <w:lang w:val="zh-CN"/>
              </w:rPr>
            </w:pPr>
          </w:p>
        </w:tc>
      </w:tr>
    </w:tbl>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本表应按照每包“项目概况及技术参数”中产品序号的指标逐项填写，不得遗漏。</w:t>
      </w:r>
    </w:p>
    <w:p w:rsidR="00536003" w:rsidRDefault="00417282">
      <w:pPr>
        <w:numPr>
          <w:ilvl w:val="0"/>
          <w:numId w:val="5"/>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按无效投标处理。</w:t>
      </w:r>
    </w:p>
    <w:p w:rsidR="00536003" w:rsidRDefault="00417282">
      <w:pPr>
        <w:numPr>
          <w:ilvl w:val="0"/>
          <w:numId w:val="5"/>
        </w:numPr>
        <w:autoSpaceDE w:val="0"/>
        <w:autoSpaceDN w:val="0"/>
        <w:spacing w:line="48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”偏差，并做出详细说明；如果只注明“</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w:t>
      </w:r>
      <w:r>
        <w:rPr>
          <w:rFonts w:ascii="宋体" w:hAnsi="宋体" w:cs="宋体" w:hint="eastAsia"/>
          <w:kern w:val="0"/>
          <w:lang w:val="zh-CN"/>
        </w:rPr>
        <w:t>”或未填写，将视为该项指标不响应。</w:t>
      </w: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投标人：</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法定代表人或委托代理人：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ind w:firstLine="3253"/>
        <w:rPr>
          <w:rStyle w:val="Char5"/>
          <w:sz w:val="30"/>
          <w:szCs w:val="3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r>
        <w:rPr>
          <w:rFonts w:ascii="宋体" w:hAnsi="宋体" w:cs="宋体" w:hint="eastAsia"/>
          <w:kern w:val="0"/>
          <w:lang w:val="zh-CN"/>
        </w:rPr>
        <w:br w:type="page"/>
      </w:r>
      <w:bookmarkStart w:id="68" w:name="_Toc14290"/>
      <w:r>
        <w:rPr>
          <w:rStyle w:val="2Char"/>
          <w:rFonts w:hint="eastAsia"/>
          <w:sz w:val="30"/>
          <w:szCs w:val="30"/>
        </w:rPr>
        <w:lastRenderedPageBreak/>
        <w:t>05.</w:t>
      </w:r>
      <w:r>
        <w:rPr>
          <w:rStyle w:val="2Char"/>
          <w:rFonts w:hint="eastAsia"/>
          <w:sz w:val="30"/>
          <w:szCs w:val="30"/>
        </w:rPr>
        <w:t>投标产品相关资料</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536003" w:rsidRDefault="00417282">
      <w:pPr>
        <w:pStyle w:val="ae"/>
        <w:spacing w:before="0" w:after="0" w:line="480" w:lineRule="auto"/>
        <w:jc w:val="left"/>
        <w:rPr>
          <w:rFonts w:ascii="宋体" w:hAnsi="宋体" w:cs="宋体"/>
        </w:rPr>
      </w:pPr>
      <w:r>
        <w:rPr>
          <w:rFonts w:ascii="宋体" w:hAnsi="宋体" w:cs="宋体" w:hint="eastAsia"/>
          <w:lang w:val="zh-CN"/>
        </w:rPr>
        <w:br w:type="page"/>
      </w:r>
      <w:bookmarkStart w:id="69" w:name="_Toc6828"/>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68"/>
      <w:bookmarkEnd w:id="69"/>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提供自</w:t>
      </w:r>
      <w:r>
        <w:rPr>
          <w:rFonts w:ascii="宋体" w:hAnsi="宋体" w:cs="宋体" w:hint="eastAsia"/>
          <w:kern w:val="0"/>
          <w:lang w:val="zh-CN"/>
        </w:rPr>
        <w:t>2017</w:t>
      </w:r>
      <w:r>
        <w:rPr>
          <w:rFonts w:ascii="宋体" w:hAnsi="宋体" w:cs="宋体" w:hint="eastAsia"/>
          <w:kern w:val="0"/>
          <w:lang w:val="zh-CN"/>
        </w:rPr>
        <w:t>年以来的类似业绩证明材料。类似业绩是指与采购项目在产品类型、使用功能等方面相同或相近的项目</w:t>
      </w:r>
      <w:r>
        <w:rPr>
          <w:rFonts w:ascii="宋体" w:hAnsi="宋体" w:hint="eastAsia"/>
        </w:rPr>
        <w:t>（以提供的合同首页、标的及金额所在页、交货合同签字盖章页扫描（或复印）件为准）。</w:t>
      </w:r>
    </w:p>
    <w:p w:rsidR="00536003" w:rsidRDefault="00417282">
      <w:pPr>
        <w:pStyle w:val="ae"/>
        <w:spacing w:before="0" w:after="0" w:line="480" w:lineRule="auto"/>
        <w:jc w:val="left"/>
        <w:rPr>
          <w:rFonts w:ascii="宋体" w:hAnsi="宋体" w:cs="宋体"/>
          <w:lang w:val="zh-CN"/>
        </w:rPr>
      </w:pPr>
      <w:r>
        <w:rPr>
          <w:rFonts w:ascii="宋体" w:hAnsi="宋体" w:cs="宋体" w:hint="eastAsia"/>
          <w:lang w:val="zh-CN"/>
        </w:rPr>
        <w:br w:type="page"/>
      </w:r>
      <w:bookmarkStart w:id="70" w:name="_Toc10010"/>
      <w:bookmarkStart w:id="71" w:name="_Toc30270"/>
      <w:r>
        <w:rPr>
          <w:rFonts w:ascii="宋体" w:hAnsi="宋体" w:cs="宋体" w:hint="eastAsia"/>
          <w:sz w:val="30"/>
          <w:szCs w:val="30"/>
        </w:rPr>
        <w:lastRenderedPageBreak/>
        <w:t>07.</w:t>
      </w:r>
      <w:r>
        <w:rPr>
          <w:rFonts w:ascii="宋体" w:hAnsi="宋体" w:cs="宋体" w:hint="eastAsia"/>
          <w:sz w:val="30"/>
          <w:szCs w:val="30"/>
          <w:lang w:val="zh-CN"/>
        </w:rPr>
        <w:t>制造（生产）企业小型、微型企业声明函</w:t>
      </w:r>
      <w:bookmarkEnd w:id="70"/>
      <w:bookmarkEnd w:id="71"/>
    </w:p>
    <w:p w:rsidR="00536003" w:rsidRDefault="00536003">
      <w:pPr>
        <w:spacing w:line="480" w:lineRule="auto"/>
        <w:rPr>
          <w:rFonts w:ascii="宋体" w:hAnsi="宋体" w:cs="宋体"/>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rPr>
        <w:t>制造（生产）企业</w:t>
      </w:r>
      <w:r>
        <w:rPr>
          <w:rFonts w:ascii="宋体" w:hAnsi="宋体" w:cs="宋体" w:hint="eastAsia"/>
          <w:b/>
          <w:bCs/>
          <w:kern w:val="0"/>
          <w:sz w:val="28"/>
          <w:szCs w:val="28"/>
          <w:lang w:val="zh-CN"/>
        </w:rPr>
        <w:t>小型、微型企业声明函</w:t>
      </w:r>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本公司郑重声明，根据《政府采购促进中小企业发展暂行办法》（财库〔</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181</w:t>
      </w:r>
      <w:r>
        <w:rPr>
          <w:rFonts w:ascii="宋体" w:hAnsi="宋体" w:cs="宋体" w:hint="eastAsia"/>
          <w:kern w:val="0"/>
          <w:lang w:val="zh-CN"/>
        </w:rPr>
        <w:t>号）的规定，本公司为</w:t>
      </w:r>
      <w:r>
        <w:rPr>
          <w:rFonts w:ascii="宋体" w:hAnsi="宋体" w:cs="宋体" w:hint="eastAsia"/>
          <w:kern w:val="0"/>
          <w:lang w:val="zh-CN"/>
        </w:rPr>
        <w:t>______</w:t>
      </w:r>
      <w:r>
        <w:rPr>
          <w:rFonts w:ascii="宋体" w:hAnsi="宋体" w:cs="宋体" w:hint="eastAsia"/>
          <w:kern w:val="0"/>
          <w:lang w:val="zh-CN"/>
        </w:rPr>
        <w:t>（请填写：小型、微型）企业。即，本公司满足以下条件：《工业和信息化部、国家统计局、国家发展和改革委员会、财政部关于印发中小企业划型标准规定的通知》（工信部联企业〔</w:t>
      </w:r>
      <w:r>
        <w:rPr>
          <w:rFonts w:ascii="宋体" w:hAnsi="宋体" w:cs="宋体" w:hint="eastAsia"/>
          <w:kern w:val="0"/>
          <w:lang w:val="zh-CN"/>
        </w:rPr>
        <w:t>2011</w:t>
      </w:r>
      <w:r>
        <w:rPr>
          <w:rFonts w:ascii="宋体" w:hAnsi="宋体" w:cs="宋体" w:hint="eastAsia"/>
          <w:kern w:val="0"/>
          <w:lang w:val="zh-CN"/>
        </w:rPr>
        <w:t>〕</w:t>
      </w:r>
      <w:r>
        <w:rPr>
          <w:rFonts w:ascii="宋体" w:hAnsi="宋体" w:cs="宋体" w:hint="eastAsia"/>
          <w:kern w:val="0"/>
          <w:lang w:val="zh-CN"/>
        </w:rPr>
        <w:t>300</w:t>
      </w:r>
      <w:r>
        <w:rPr>
          <w:rFonts w:ascii="宋体" w:hAnsi="宋体" w:cs="宋体" w:hint="eastAsia"/>
          <w:kern w:val="0"/>
          <w:lang w:val="zh-CN"/>
        </w:rPr>
        <w:t>号）规定的划分标准。</w:t>
      </w:r>
    </w:p>
    <w:p w:rsidR="00536003" w:rsidRDefault="00417282">
      <w:pPr>
        <w:autoSpaceDE w:val="0"/>
        <w:autoSpaceDN w:val="0"/>
        <w:spacing w:line="480" w:lineRule="auto"/>
        <w:ind w:firstLine="360"/>
        <w:rPr>
          <w:rFonts w:ascii="宋体" w:hAnsi="宋体" w:cs="宋体"/>
          <w:kern w:val="0"/>
          <w:lang w:val="zh-CN"/>
        </w:rPr>
      </w:pPr>
      <w:r>
        <w:rPr>
          <w:rFonts w:ascii="宋体" w:hAnsi="宋体" w:cs="宋体" w:hint="eastAsia"/>
          <w:kern w:val="0"/>
          <w:lang w:val="zh-CN"/>
        </w:rPr>
        <w:t>本公司对上述声明的真实性负责。如有虚假，将依法承担相应责任。</w:t>
      </w:r>
    </w:p>
    <w:p w:rsidR="00536003" w:rsidRDefault="00417282">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lang w:val="zh-CN"/>
        </w:rPr>
        <w:t>1.</w:t>
      </w:r>
      <w:r>
        <w:rPr>
          <w:rFonts w:ascii="宋体" w:hAnsi="宋体" w:cs="宋体" w:hint="eastAsia"/>
          <w:kern w:val="0"/>
          <w:lang w:val="zh-CN"/>
        </w:rPr>
        <w:t>此函须由投标产品的制造（生产）企业提供并声明，同时附相关证明材料；</w:t>
      </w:r>
    </w:p>
    <w:p w:rsidR="00536003" w:rsidRDefault="00417282">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2</w:t>
      </w:r>
      <w:r>
        <w:rPr>
          <w:rFonts w:ascii="宋体" w:hAnsi="宋体" w:cs="宋体" w:hint="eastAsia"/>
          <w:kern w:val="0"/>
          <w:lang w:val="zh-CN"/>
        </w:rPr>
        <w:t>.</w:t>
      </w:r>
      <w:r>
        <w:rPr>
          <w:rFonts w:ascii="宋体" w:hAnsi="宋体" w:cs="宋体" w:hint="eastAsia"/>
          <w:kern w:val="0"/>
          <w:lang w:val="zh-CN"/>
        </w:rPr>
        <w:t>此函若出现多家制造（生产）企业的货物（产品）投标时，可按制</w:t>
      </w:r>
      <w:r>
        <w:rPr>
          <w:rFonts w:ascii="宋体" w:hAnsi="宋体" w:cs="宋体" w:hint="eastAsia"/>
          <w:kern w:val="0"/>
          <w:lang w:val="zh-CN"/>
        </w:rPr>
        <w:t>造（生产）企业分别声明，一家制造（生产）企业填写一张。</w:t>
      </w:r>
    </w:p>
    <w:p w:rsidR="00536003" w:rsidRDefault="00536003">
      <w:pPr>
        <w:autoSpaceDE w:val="0"/>
        <w:autoSpaceDN w:val="0"/>
        <w:spacing w:line="480" w:lineRule="auto"/>
        <w:rPr>
          <w:rFonts w:ascii="宋体" w:hAnsi="宋体" w:cs="宋体"/>
          <w:kern w:val="0"/>
          <w:lang w:val="zh-CN"/>
        </w:rPr>
      </w:pPr>
    </w:p>
    <w:p w:rsidR="00536003" w:rsidRDefault="00536003">
      <w:pPr>
        <w:autoSpaceDE w:val="0"/>
        <w:autoSpaceDN w:val="0"/>
        <w:spacing w:line="480" w:lineRule="auto"/>
        <w:rPr>
          <w:rFonts w:ascii="宋体" w:hAnsi="宋体" w:cs="宋体"/>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adjustRightInd w:val="0"/>
        <w:snapToGrid w:val="0"/>
        <w:spacing w:line="480" w:lineRule="auto"/>
        <w:ind w:left="6987" w:hangingChars="2900" w:hanging="6987"/>
        <w:jc w:val="center"/>
        <w:rPr>
          <w:rFonts w:ascii="宋体" w:hAnsi="宋体" w:cs="宋体"/>
          <w:b/>
          <w:bCs/>
          <w:kern w:val="0"/>
          <w:lang w:val="zh-CN"/>
        </w:rPr>
      </w:pPr>
      <w:r>
        <w:rPr>
          <w:rFonts w:ascii="宋体" w:hAnsi="宋体" w:cs="宋体" w:hint="eastAsia"/>
          <w:b/>
          <w:bCs/>
          <w:kern w:val="0"/>
          <w:lang w:val="zh-CN"/>
        </w:rPr>
        <w:br w:type="page"/>
      </w:r>
    </w:p>
    <w:p w:rsidR="00536003" w:rsidRDefault="00536003">
      <w:pPr>
        <w:adjustRightInd w:val="0"/>
        <w:snapToGrid w:val="0"/>
        <w:spacing w:line="480" w:lineRule="auto"/>
        <w:ind w:left="8152" w:hangingChars="2900" w:hanging="8152"/>
        <w:jc w:val="center"/>
        <w:rPr>
          <w:rFonts w:ascii="宋体" w:hAnsi="宋体" w:cs="宋体"/>
          <w:b/>
          <w:sz w:val="28"/>
          <w:szCs w:val="28"/>
        </w:rPr>
      </w:pPr>
    </w:p>
    <w:p w:rsidR="00536003" w:rsidRDefault="00417282">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t>从业人员声明函</w:t>
      </w:r>
    </w:p>
    <w:p w:rsidR="00536003" w:rsidRDefault="00536003">
      <w:pPr>
        <w:adjustRightInd w:val="0"/>
        <w:snapToGrid w:val="0"/>
        <w:spacing w:line="480" w:lineRule="auto"/>
        <w:ind w:left="6987" w:hangingChars="2900" w:hanging="6987"/>
        <w:rPr>
          <w:rFonts w:ascii="宋体" w:hAnsi="宋体" w:cs="宋体"/>
          <w:b/>
          <w:bCs/>
          <w:kern w:val="0"/>
          <w:lang w:val="zh-CN"/>
        </w:rPr>
      </w:pPr>
    </w:p>
    <w:p w:rsidR="00536003" w:rsidRDefault="00417282">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536003" w:rsidRDefault="00417282">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w:t>
      </w:r>
      <w:r>
        <w:rPr>
          <w:rFonts w:ascii="宋体" w:hAnsi="宋体" w:cs="宋体" w:hint="eastAsia"/>
        </w:rPr>
        <w:t>[2011]181</w:t>
      </w:r>
      <w:r>
        <w:rPr>
          <w:rFonts w:ascii="宋体" w:hAnsi="宋体" w:cs="宋体" w:hint="eastAsia"/>
        </w:rPr>
        <w:t>号）、《工业和信息部、国家统计局、国家发展和改革委员会、财政部关于印发中小企业划型标准规定的通知》（工信部联企业</w:t>
      </w:r>
      <w:r>
        <w:rPr>
          <w:rFonts w:ascii="宋体" w:hAnsi="宋体" w:cs="宋体" w:hint="eastAsia"/>
        </w:rPr>
        <w:t xml:space="preserve">[2011]300 </w:t>
      </w:r>
      <w:r>
        <w:rPr>
          <w:rFonts w:ascii="宋体" w:hAnsi="宋体" w:cs="宋体" w:hint="eastAsia"/>
        </w:rPr>
        <w:t>号）规定，本公司从业人员数为人。</w:t>
      </w:r>
    </w:p>
    <w:p w:rsidR="00536003" w:rsidRDefault="00417282">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536003" w:rsidRDefault="00536003">
      <w:pPr>
        <w:autoSpaceDE w:val="0"/>
        <w:autoSpaceDN w:val="0"/>
        <w:spacing w:line="480" w:lineRule="auto"/>
        <w:jc w:val="center"/>
        <w:rPr>
          <w:rFonts w:ascii="宋体" w:hAnsi="宋体" w:cs="宋体"/>
          <w:b/>
          <w:bCs/>
          <w:kern w:val="0"/>
          <w:lang w:val="zh-CN"/>
        </w:rPr>
      </w:pPr>
    </w:p>
    <w:p w:rsidR="00536003" w:rsidRDefault="00536003">
      <w:pPr>
        <w:autoSpaceDE w:val="0"/>
        <w:autoSpaceDN w:val="0"/>
        <w:spacing w:line="480" w:lineRule="auto"/>
        <w:jc w:val="center"/>
        <w:rPr>
          <w:rFonts w:ascii="宋体" w:hAnsi="宋体" w:cs="宋体"/>
          <w:b/>
          <w:bCs/>
          <w:kern w:val="0"/>
          <w:lang w:val="zh-CN"/>
        </w:rPr>
      </w:pPr>
    </w:p>
    <w:p w:rsidR="00536003" w:rsidRDefault="00536003">
      <w:pPr>
        <w:autoSpaceDE w:val="0"/>
        <w:autoSpaceDN w:val="0"/>
        <w:spacing w:line="480" w:lineRule="auto"/>
        <w:jc w:val="center"/>
        <w:rPr>
          <w:rFonts w:ascii="宋体" w:hAnsi="宋体" w:cs="宋体"/>
          <w:b/>
          <w:bCs/>
          <w:kern w:val="0"/>
          <w:lang w:val="zh-CN"/>
        </w:rPr>
      </w:pP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w:t>
      </w:r>
      <w:r>
        <w:rPr>
          <w:rFonts w:ascii="宋体" w:hAnsi="宋体" w:cs="宋体" w:hint="eastAsia"/>
          <w:b/>
          <w:bCs/>
          <w:kern w:val="0"/>
          <w:lang w:val="zh-CN"/>
        </w:rPr>
        <w:t xml:space="preserve">       </w:t>
      </w:r>
      <w:r>
        <w:rPr>
          <w:rFonts w:ascii="宋体" w:hAnsi="宋体" w:cs="宋体" w:hint="eastAsia"/>
          <w:b/>
          <w:bCs/>
          <w:kern w:val="0"/>
          <w:lang w:val="zh-CN"/>
        </w:rPr>
        <w:t>（公章）</w:t>
      </w:r>
    </w:p>
    <w:p w:rsidR="00536003" w:rsidRDefault="00417282">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w:t>
      </w:r>
      <w:r>
        <w:rPr>
          <w:rFonts w:ascii="宋体" w:hAnsi="宋体" w:cs="宋体" w:hint="eastAsia"/>
          <w:b/>
          <w:bCs/>
          <w:kern w:val="0"/>
          <w:lang w:val="zh-CN"/>
        </w:rPr>
        <w:t xml:space="preserve">       </w:t>
      </w:r>
      <w:r>
        <w:rPr>
          <w:rFonts w:ascii="宋体" w:hAnsi="宋体" w:cs="宋体" w:hint="eastAsia"/>
          <w:b/>
          <w:bCs/>
          <w:kern w:val="0"/>
          <w:lang w:val="zh-CN"/>
        </w:rPr>
        <w:t>（签字）</w:t>
      </w:r>
    </w:p>
    <w:p w:rsidR="00536003" w:rsidRDefault="00417282">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w:t>
      </w:r>
      <w:r>
        <w:rPr>
          <w:rFonts w:ascii="宋体" w:hAnsi="宋体" w:cs="宋体" w:hint="eastAsia"/>
          <w:b/>
          <w:bCs/>
          <w:kern w:val="0"/>
          <w:lang w:val="zh-CN"/>
        </w:rPr>
        <w:t xml:space="preserve">   </w:t>
      </w:r>
      <w:r>
        <w:rPr>
          <w:rFonts w:ascii="宋体" w:hAnsi="宋体" w:cs="宋体" w:hint="eastAsia"/>
          <w:b/>
          <w:bCs/>
          <w:kern w:val="0"/>
          <w:lang w:val="zh-CN"/>
        </w:rPr>
        <w:t>月</w:t>
      </w:r>
      <w:r>
        <w:rPr>
          <w:rFonts w:ascii="宋体" w:hAnsi="宋体" w:cs="宋体" w:hint="eastAsia"/>
          <w:b/>
          <w:bCs/>
          <w:kern w:val="0"/>
          <w:lang w:val="zh-CN"/>
        </w:rPr>
        <w:t xml:space="preserve">  </w:t>
      </w:r>
      <w:r>
        <w:rPr>
          <w:rFonts w:ascii="宋体" w:hAnsi="宋体" w:cs="宋体" w:hint="eastAsia"/>
          <w:b/>
          <w:bCs/>
          <w:kern w:val="0"/>
          <w:lang w:val="zh-CN"/>
        </w:rPr>
        <w:t>日</w:t>
      </w:r>
    </w:p>
    <w:p w:rsidR="00536003" w:rsidRDefault="00417282">
      <w:pPr>
        <w:pStyle w:val="ae"/>
        <w:spacing w:before="0" w:after="0" w:line="480" w:lineRule="auto"/>
        <w:jc w:val="left"/>
        <w:rPr>
          <w:rFonts w:ascii="宋体" w:hAnsi="宋体" w:cs="宋体"/>
        </w:rPr>
      </w:pPr>
      <w:r>
        <w:rPr>
          <w:rFonts w:ascii="宋体" w:hAnsi="宋体" w:cs="宋体" w:hint="eastAsia"/>
          <w:lang w:val="zh-CN"/>
        </w:rPr>
        <w:br w:type="page"/>
      </w:r>
      <w:bookmarkStart w:id="72" w:name="_Toc743"/>
      <w:bookmarkStart w:id="73" w:name="_Toc8231"/>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72"/>
      <w:bookmarkEnd w:id="73"/>
    </w:p>
    <w:p w:rsidR="00536003" w:rsidRDefault="00536003">
      <w:pPr>
        <w:autoSpaceDE w:val="0"/>
        <w:autoSpaceDN w:val="0"/>
        <w:spacing w:line="480" w:lineRule="auto"/>
        <w:rPr>
          <w:rFonts w:ascii="宋体" w:hAnsi="宋体" w:cs="宋体"/>
          <w:kern w:val="0"/>
          <w:sz w:val="28"/>
          <w:szCs w:val="28"/>
          <w:lang w:val="zh-CN"/>
        </w:rPr>
      </w:pPr>
    </w:p>
    <w:p w:rsidR="00536003" w:rsidRDefault="00417282">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536003" w:rsidRDefault="00417282">
      <w:pPr>
        <w:autoSpaceDE w:val="0"/>
        <w:autoSpaceDN w:val="0"/>
        <w:spacing w:line="480" w:lineRule="auto"/>
        <w:rPr>
          <w:rFonts w:ascii="宋体" w:hAnsi="宋体" w:cs="宋体"/>
          <w:lang w:val="zh-CN"/>
        </w:rPr>
      </w:pPr>
      <w:r>
        <w:rPr>
          <w:rFonts w:ascii="宋体" w:hAnsi="宋体" w:cs="宋体" w:hint="eastAsia"/>
          <w:lang w:val="zh-CN"/>
        </w:rPr>
        <w:t>格式自定</w:t>
      </w:r>
    </w:p>
    <w:p w:rsidR="00536003" w:rsidRDefault="00417282">
      <w:pPr>
        <w:pStyle w:val="ae"/>
        <w:spacing w:before="0" w:after="0" w:line="480" w:lineRule="auto"/>
        <w:rPr>
          <w:rFonts w:ascii="宋体" w:hAnsi="宋体" w:cs="宋体"/>
        </w:rPr>
      </w:pPr>
      <w:r>
        <w:rPr>
          <w:rFonts w:ascii="宋体" w:hAnsi="宋体" w:cs="宋体" w:hint="eastAsia"/>
          <w:lang w:val="zh-CN"/>
        </w:rPr>
        <w:br w:type="page"/>
      </w:r>
      <w:bookmarkStart w:id="74" w:name="_Toc18752"/>
      <w:bookmarkStart w:id="75" w:name="_Toc31804"/>
      <w:r>
        <w:rPr>
          <w:rFonts w:ascii="宋体" w:hAnsi="宋体" w:cs="宋体" w:hint="eastAsia"/>
          <w:szCs w:val="36"/>
          <w:lang w:val="zh-CN"/>
        </w:rPr>
        <w:lastRenderedPageBreak/>
        <w:t>第五部分</w:t>
      </w:r>
      <w:r>
        <w:rPr>
          <w:rFonts w:ascii="宋体" w:hAnsi="宋体" w:cs="宋体" w:hint="eastAsia"/>
          <w:szCs w:val="36"/>
          <w:lang w:val="zh-CN"/>
        </w:rPr>
        <w:t xml:space="preserve">  </w:t>
      </w:r>
      <w:r>
        <w:rPr>
          <w:rFonts w:ascii="宋体" w:hAnsi="宋体" w:cs="宋体" w:hint="eastAsia"/>
          <w:szCs w:val="36"/>
          <w:lang w:val="zh-CN"/>
        </w:rPr>
        <w:t>采购项目要求及技术参数</w:t>
      </w:r>
      <w:bookmarkEnd w:id="74"/>
      <w:bookmarkEnd w:id="75"/>
    </w:p>
    <w:p w:rsidR="00536003" w:rsidRDefault="00417282">
      <w:pPr>
        <w:pStyle w:val="ae"/>
        <w:spacing w:before="0" w:after="0" w:line="480" w:lineRule="auto"/>
        <w:rPr>
          <w:rFonts w:ascii="宋体" w:hAnsi="宋体" w:cs="宋体"/>
          <w:szCs w:val="36"/>
        </w:rPr>
      </w:pPr>
      <w:bookmarkStart w:id="76" w:name="_Toc9451"/>
      <w:bookmarkStart w:id="77" w:name="_Toc27519"/>
      <w:r>
        <w:rPr>
          <w:rFonts w:ascii="宋体" w:hAnsi="宋体" w:cs="宋体" w:hint="eastAsia"/>
          <w:lang w:val="zh-CN"/>
        </w:rPr>
        <w:t>（一）投标要求</w:t>
      </w:r>
      <w:bookmarkEnd w:id="76"/>
      <w:bookmarkEnd w:id="77"/>
    </w:p>
    <w:p w:rsidR="00536003" w:rsidRDefault="00417282">
      <w:pPr>
        <w:pStyle w:val="ae"/>
        <w:spacing w:before="0" w:after="0" w:line="480" w:lineRule="auto"/>
        <w:jc w:val="left"/>
        <w:rPr>
          <w:rFonts w:ascii="宋体" w:hAnsi="宋体" w:cs="宋体"/>
          <w:lang w:val="zh-CN"/>
        </w:rPr>
      </w:pPr>
      <w:bookmarkStart w:id="78" w:name="_Toc4601"/>
      <w:bookmarkStart w:id="79" w:name="_Toc8290"/>
      <w:r>
        <w:rPr>
          <w:rFonts w:ascii="宋体" w:hAnsi="宋体" w:cs="宋体" w:hint="eastAsia"/>
          <w:sz w:val="28"/>
          <w:szCs w:val="28"/>
          <w:lang w:val="zh-CN"/>
        </w:rPr>
        <w:t>1.</w:t>
      </w:r>
      <w:r>
        <w:rPr>
          <w:rFonts w:ascii="宋体" w:hAnsi="宋体" w:cs="宋体" w:hint="eastAsia"/>
          <w:sz w:val="28"/>
          <w:szCs w:val="28"/>
          <w:lang w:val="zh-CN"/>
        </w:rPr>
        <w:t>投标说明</w:t>
      </w:r>
      <w:bookmarkEnd w:id="78"/>
      <w:bookmarkEnd w:id="79"/>
    </w:p>
    <w:p w:rsidR="00536003" w:rsidRDefault="00417282">
      <w:pPr>
        <w:autoSpaceDE w:val="0"/>
        <w:autoSpaceDN w:val="0"/>
        <w:spacing w:line="480" w:lineRule="auto"/>
        <w:ind w:firstLineChars="200" w:firstLine="480"/>
        <w:rPr>
          <w:rFonts w:ascii="宋体" w:hAnsi="宋体" w:cs="宋体"/>
          <w:kern w:val="0"/>
        </w:rPr>
      </w:pPr>
      <w:bookmarkStart w:id="80" w:name="_Toc26125"/>
      <w:r>
        <w:rPr>
          <w:rFonts w:ascii="宋体" w:hAnsi="宋体" w:cs="宋体" w:hint="eastAsia"/>
          <w:kern w:val="0"/>
        </w:rPr>
        <w:t>1.1</w:t>
      </w:r>
      <w:r>
        <w:rPr>
          <w:rFonts w:ascii="宋体" w:hAnsi="宋体" w:cs="宋体" w:hint="eastAsia"/>
          <w:kern w:val="0"/>
        </w:rPr>
        <w:t>供应商必须对磋商文件采购需求中所有内容作为一个整体进行投标，不能拆分或少报。否则，视为无效投标。</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1.2</w:t>
      </w:r>
      <w:r>
        <w:rPr>
          <w:rFonts w:ascii="宋体" w:hAnsi="宋体" w:cs="宋体" w:hint="eastAsia"/>
          <w:kern w:val="0"/>
        </w:rPr>
        <w:t>磋商报价为总报价。包括产品费、验收费、手续费、包装费、运输费、保险费、安装费、调试费、培训费、售前、售中、售后服务费、成交服务费、税金及不可预见费等全部费用。若投标磋商不能完全包括上述内容，该投标将被认为非实质性响应。</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1.3</w:t>
      </w:r>
      <w:r>
        <w:rPr>
          <w:rFonts w:ascii="宋体" w:hAnsi="宋体" w:cs="宋体" w:hint="eastAsia"/>
          <w:kern w:val="0"/>
        </w:rPr>
        <w:t>供应商必须如实填写“技术规格响应表”，在“投标产品技术参数、指标”栏中列出所投产品的具体规格型号和具体技术参数、指标；以采购人、供应商需求为最低指标要求，供应商对超出或不满足最低指标要求的指标需列出“＋、</w:t>
      </w:r>
      <w:r>
        <w:rPr>
          <w:rFonts w:ascii="宋体" w:hAnsi="宋体" w:cs="宋体"/>
          <w:kern w:val="0"/>
        </w:rPr>
        <w:t>-</w:t>
      </w:r>
      <w:r>
        <w:rPr>
          <w:rFonts w:ascii="宋体" w:hAnsi="宋体" w:cs="宋体" w:hint="eastAsia"/>
          <w:kern w:val="0"/>
        </w:rPr>
        <w:t>、</w:t>
      </w:r>
      <w:r>
        <w:rPr>
          <w:rFonts w:ascii="宋体" w:hAnsi="宋体" w:cs="宋体"/>
          <w:kern w:val="0"/>
        </w:rPr>
        <w:t>0</w:t>
      </w:r>
      <w:r>
        <w:rPr>
          <w:rFonts w:ascii="宋体" w:hAnsi="宋体" w:cs="宋体" w:hint="eastAsia"/>
          <w:kern w:val="0"/>
        </w:rPr>
        <w:t>”偏差。如果与磋商响应文件中提供的产品检测报告、生产厂家出具的彩页等证</w:t>
      </w:r>
      <w:r>
        <w:rPr>
          <w:rFonts w:ascii="宋体" w:hAnsi="宋体" w:cs="宋体" w:hint="eastAsia"/>
          <w:kern w:val="0"/>
        </w:rPr>
        <w:t>明材料中的实质性响应情况不一致或直接复制磋商文件“采购需求技术参数、指标”内容的，按无效投标处理。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1.4</w:t>
      </w:r>
      <w:r>
        <w:rPr>
          <w:rFonts w:ascii="宋体" w:hAnsi="宋体" w:cs="宋体" w:hint="eastAsia"/>
          <w:kern w:val="0"/>
        </w:rPr>
        <w:t>本次采购产品均为国产产品，所投产品必须符合国家的强制性标准。</w:t>
      </w:r>
    </w:p>
    <w:p w:rsidR="00536003" w:rsidRDefault="00417282">
      <w:pPr>
        <w:spacing w:before="100" w:beforeAutospacing="1" w:after="100" w:afterAutospacing="1"/>
        <w:outlineLvl w:val="2"/>
        <w:rPr>
          <w:rFonts w:ascii="宋体" w:hAnsi="宋体"/>
          <w:b/>
          <w:bCs/>
          <w:sz w:val="27"/>
          <w:szCs w:val="27"/>
        </w:rPr>
      </w:pPr>
      <w:bookmarkStart w:id="81" w:name="_Toc496626257"/>
      <w:bookmarkStart w:id="82" w:name="_Toc5789536"/>
      <w:bookmarkStart w:id="83" w:name="_Toc18880"/>
      <w:bookmarkEnd w:id="80"/>
      <w:r>
        <w:rPr>
          <w:rFonts w:ascii="宋体" w:hAnsi="宋体" w:hint="eastAsia"/>
          <w:b/>
          <w:bCs/>
          <w:sz w:val="27"/>
          <w:szCs w:val="27"/>
        </w:rPr>
        <w:t>2</w:t>
      </w:r>
      <w:r>
        <w:rPr>
          <w:rFonts w:ascii="宋体" w:hAnsi="宋体" w:hint="eastAsia"/>
          <w:b/>
          <w:bCs/>
          <w:sz w:val="27"/>
          <w:szCs w:val="27"/>
        </w:rPr>
        <w:t>、报价说明</w:t>
      </w:r>
      <w:bookmarkEnd w:id="81"/>
      <w:bookmarkEnd w:id="82"/>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本次采购文件中规定的采购预算额度为最高限价，投标单位的投标报价不得超出此额度。否则，投标无效。</w:t>
      </w:r>
    </w:p>
    <w:p w:rsidR="00536003" w:rsidRDefault="00417282">
      <w:pPr>
        <w:pStyle w:val="ae"/>
        <w:spacing w:before="0" w:after="0" w:line="480" w:lineRule="auto"/>
        <w:jc w:val="left"/>
        <w:rPr>
          <w:rFonts w:ascii="宋体" w:hAnsi="宋体" w:cs="宋体"/>
          <w:lang w:val="zh-CN"/>
        </w:rPr>
      </w:pPr>
      <w:bookmarkStart w:id="84" w:name="_Toc4646"/>
      <w:r>
        <w:rPr>
          <w:rFonts w:ascii="宋体" w:hAnsi="宋体" w:cs="宋体" w:hint="eastAsia"/>
          <w:sz w:val="28"/>
          <w:szCs w:val="28"/>
        </w:rPr>
        <w:t>3</w:t>
      </w:r>
      <w:r>
        <w:rPr>
          <w:rFonts w:ascii="宋体" w:hAnsi="宋体" w:cs="宋体" w:hint="eastAsia"/>
          <w:sz w:val="28"/>
          <w:szCs w:val="28"/>
          <w:lang w:val="zh-CN"/>
        </w:rPr>
        <w:t>.</w:t>
      </w:r>
      <w:r>
        <w:rPr>
          <w:rFonts w:ascii="宋体" w:hAnsi="宋体" w:cs="宋体" w:hint="eastAsia"/>
          <w:sz w:val="28"/>
          <w:szCs w:val="28"/>
          <w:lang w:val="zh-CN"/>
        </w:rPr>
        <w:t>商务要求</w:t>
      </w:r>
      <w:bookmarkEnd w:id="83"/>
      <w:bookmarkEnd w:id="84"/>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3.1  </w:t>
      </w:r>
      <w:r>
        <w:rPr>
          <w:rFonts w:ascii="宋体" w:hAnsi="宋体" w:cs="宋体" w:hint="eastAsia"/>
          <w:b/>
          <w:kern w:val="0"/>
        </w:rPr>
        <w:t>交货时间</w:t>
      </w:r>
      <w:r>
        <w:rPr>
          <w:rFonts w:ascii="宋体" w:hAnsi="宋体" w:cs="宋体" w:hint="eastAsia"/>
          <w:kern w:val="0"/>
        </w:rPr>
        <w:t>：</w:t>
      </w:r>
      <w:r>
        <w:rPr>
          <w:rFonts w:ascii="宋体" w:hAnsi="宋体" w:cs="宋体" w:hint="eastAsia"/>
          <w:kern w:val="0"/>
        </w:rPr>
        <w:t>20</w:t>
      </w:r>
      <w:r>
        <w:rPr>
          <w:rFonts w:ascii="宋体" w:hAnsi="宋体" w:cs="宋体" w:hint="eastAsia"/>
          <w:kern w:val="0"/>
        </w:rPr>
        <w:t>日历天</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3.2  </w:t>
      </w:r>
      <w:r>
        <w:rPr>
          <w:rFonts w:ascii="宋体" w:hAnsi="宋体" w:cs="宋体" w:hint="eastAsia"/>
          <w:b/>
          <w:kern w:val="0"/>
        </w:rPr>
        <w:t>交货地点：</w:t>
      </w:r>
      <w:r>
        <w:rPr>
          <w:rFonts w:ascii="宋体" w:hAnsi="宋体" w:cs="宋体" w:hint="eastAsia"/>
          <w:kern w:val="0"/>
        </w:rPr>
        <w:t>采购人指定地点</w:t>
      </w:r>
    </w:p>
    <w:p w:rsidR="00536003" w:rsidRDefault="00417282">
      <w:pPr>
        <w:autoSpaceDE w:val="0"/>
        <w:autoSpaceDN w:val="0"/>
        <w:spacing w:line="480" w:lineRule="auto"/>
        <w:ind w:firstLineChars="200" w:firstLine="480"/>
        <w:rPr>
          <w:rFonts w:ascii="宋体" w:hAnsi="宋体" w:cs="宋体"/>
          <w:bCs/>
          <w:kern w:val="0"/>
        </w:rPr>
      </w:pPr>
      <w:r>
        <w:rPr>
          <w:rFonts w:ascii="宋体" w:hAnsi="宋体" w:cs="宋体" w:hint="eastAsia"/>
          <w:kern w:val="0"/>
        </w:rPr>
        <w:t xml:space="preserve">3.3  </w:t>
      </w:r>
      <w:r>
        <w:rPr>
          <w:rFonts w:ascii="宋体" w:hAnsi="宋体" w:cs="宋体" w:hint="eastAsia"/>
          <w:b/>
          <w:kern w:val="0"/>
        </w:rPr>
        <w:t>采购数量：</w:t>
      </w:r>
      <w:r>
        <w:rPr>
          <w:rFonts w:ascii="宋体" w:hAnsi="宋体" w:cs="宋体" w:hint="eastAsia"/>
          <w:kern w:val="0"/>
        </w:rPr>
        <w:t>四分类垃圾桶：</w:t>
      </w:r>
      <w:r>
        <w:rPr>
          <w:rFonts w:ascii="宋体" w:hAnsi="宋体" w:cs="宋体" w:hint="eastAsia"/>
          <w:kern w:val="0"/>
        </w:rPr>
        <w:t>3000</w:t>
      </w:r>
      <w:r>
        <w:rPr>
          <w:rFonts w:ascii="宋体" w:hAnsi="宋体" w:cs="宋体" w:hint="eastAsia"/>
          <w:kern w:val="0"/>
        </w:rPr>
        <w:t>个、家用垃圾桶：</w:t>
      </w:r>
      <w:r>
        <w:rPr>
          <w:rFonts w:ascii="宋体" w:hAnsi="宋体" w:cs="宋体" w:hint="eastAsia"/>
          <w:kern w:val="0"/>
        </w:rPr>
        <w:t>3000</w:t>
      </w:r>
      <w:r>
        <w:rPr>
          <w:rFonts w:ascii="宋体" w:hAnsi="宋体" w:cs="宋体" w:hint="eastAsia"/>
          <w:kern w:val="0"/>
        </w:rPr>
        <w:t>个；</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3.4</w:t>
      </w:r>
      <w:r>
        <w:rPr>
          <w:rFonts w:ascii="宋体" w:hAnsi="宋体" w:cs="宋体" w:hint="eastAsia"/>
          <w:b/>
          <w:kern w:val="0"/>
        </w:rPr>
        <w:t>付款方式：</w:t>
      </w:r>
      <w:r>
        <w:rPr>
          <w:rFonts w:ascii="宋体" w:hAnsi="宋体" w:cs="宋体" w:hint="eastAsia"/>
          <w:kern w:val="0"/>
        </w:rPr>
        <w:t>详见“第三部分</w:t>
      </w:r>
      <w:r>
        <w:rPr>
          <w:rFonts w:ascii="宋体" w:hAnsi="宋体" w:cs="宋体" w:hint="eastAsia"/>
          <w:kern w:val="0"/>
        </w:rPr>
        <w:t xml:space="preserve">  </w:t>
      </w:r>
      <w:r>
        <w:rPr>
          <w:rFonts w:ascii="宋体" w:hAnsi="宋体" w:cs="宋体" w:hint="eastAsia"/>
          <w:kern w:val="0"/>
        </w:rPr>
        <w:t>青海省政府采购项目合同书范本”中“四、付款方式”的规定</w:t>
      </w:r>
    </w:p>
    <w:p w:rsidR="00536003" w:rsidRDefault="00417282">
      <w:pPr>
        <w:autoSpaceDE w:val="0"/>
        <w:autoSpaceDN w:val="0"/>
        <w:spacing w:line="480" w:lineRule="auto"/>
        <w:ind w:firstLineChars="200" w:firstLine="480"/>
        <w:rPr>
          <w:rFonts w:ascii="宋体" w:hAnsi="宋体" w:cs="宋体"/>
          <w:b/>
          <w:kern w:val="0"/>
          <w:lang w:val="zh-CN"/>
        </w:rPr>
      </w:pP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w:t>
      </w:r>
      <w:r>
        <w:rPr>
          <w:rFonts w:ascii="宋体" w:hAnsi="宋体" w:cs="宋体" w:hint="eastAsia"/>
          <w:b/>
          <w:kern w:val="0"/>
          <w:lang w:val="zh-CN"/>
        </w:rPr>
        <w:t>免费质保期</w:t>
      </w:r>
      <w:r>
        <w:rPr>
          <w:rFonts w:ascii="宋体" w:hAnsi="宋体" w:cs="宋体" w:hint="eastAsia"/>
          <w:kern w:val="0"/>
          <w:lang w:val="zh-CN"/>
        </w:rPr>
        <w:t>：</w:t>
      </w:r>
      <w:r>
        <w:rPr>
          <w:rFonts w:ascii="宋体" w:hAnsi="宋体" w:cs="宋体" w:hint="eastAsia"/>
          <w:b/>
          <w:kern w:val="0"/>
          <w:lang w:val="zh-CN"/>
        </w:rPr>
        <w:t>1</w:t>
      </w:r>
      <w:r>
        <w:rPr>
          <w:rFonts w:ascii="宋体" w:hAnsi="宋体" w:cs="宋体" w:hint="eastAsia"/>
          <w:b/>
          <w:kern w:val="0"/>
          <w:lang w:val="zh-CN"/>
        </w:rPr>
        <w:t>年</w:t>
      </w:r>
    </w:p>
    <w:p w:rsidR="00536003" w:rsidRDefault="00417282">
      <w:pPr>
        <w:pStyle w:val="ae"/>
        <w:spacing w:before="0" w:after="0" w:line="480" w:lineRule="auto"/>
        <w:rPr>
          <w:rFonts w:ascii="宋体" w:hAnsi="宋体" w:cs="宋体"/>
          <w:szCs w:val="36"/>
        </w:rPr>
      </w:pPr>
      <w:bookmarkStart w:id="85" w:name="_Toc578"/>
      <w:r>
        <w:rPr>
          <w:rFonts w:ascii="宋体" w:hAnsi="宋体" w:cs="宋体" w:hint="eastAsia"/>
          <w:lang w:val="zh-CN"/>
        </w:rPr>
        <w:t>（二）技术参数</w:t>
      </w:r>
      <w:bookmarkEnd w:id="85"/>
    </w:p>
    <w:p w:rsidR="00536003" w:rsidRDefault="00417282">
      <w:pPr>
        <w:autoSpaceDE w:val="0"/>
        <w:autoSpaceDN w:val="0"/>
        <w:spacing w:line="480" w:lineRule="auto"/>
        <w:ind w:firstLineChars="200" w:firstLine="482"/>
        <w:rPr>
          <w:rFonts w:ascii="宋体" w:hAnsi="宋体" w:cs="宋体"/>
          <w:b/>
          <w:bCs/>
          <w:sz w:val="28"/>
          <w:szCs w:val="28"/>
        </w:rPr>
      </w:pPr>
      <w:r>
        <w:rPr>
          <w:rFonts w:hint="eastAsia"/>
          <w:b/>
        </w:rPr>
        <w:t>1</w:t>
      </w:r>
      <w:r>
        <w:rPr>
          <w:rFonts w:hint="eastAsia"/>
          <w:b/>
        </w:rPr>
        <w:t>、</w:t>
      </w:r>
      <w:r>
        <w:rPr>
          <w:rFonts w:ascii="宋体" w:hAnsi="宋体" w:cs="宋体" w:hint="eastAsia"/>
          <w:b/>
          <w:bCs/>
          <w:sz w:val="28"/>
          <w:szCs w:val="28"/>
        </w:rPr>
        <w:t>四分类户外垃圾桶分类标准：</w:t>
      </w:r>
    </w:p>
    <w:p w:rsidR="00536003" w:rsidRDefault="00417282">
      <w:pPr>
        <w:autoSpaceDE w:val="0"/>
        <w:autoSpaceDN w:val="0"/>
        <w:spacing w:line="480" w:lineRule="auto"/>
        <w:ind w:firstLineChars="200" w:firstLine="482"/>
        <w:rPr>
          <w:rFonts w:ascii="宋体" w:hAnsi="宋体" w:cs="宋体"/>
          <w:b/>
          <w:kern w:val="0"/>
        </w:rPr>
      </w:pPr>
      <w:r>
        <w:rPr>
          <w:rFonts w:ascii="宋体" w:hAnsi="宋体" w:cs="宋体" w:hint="eastAsia"/>
          <w:b/>
          <w:kern w:val="0"/>
        </w:rPr>
        <w:t>统一生活垃圾分类标准</w:t>
      </w:r>
    </w:p>
    <w:p w:rsidR="00536003" w:rsidRDefault="00417282">
      <w:pPr>
        <w:autoSpaceDE w:val="0"/>
        <w:autoSpaceDN w:val="0"/>
        <w:spacing w:line="480" w:lineRule="auto"/>
        <w:ind w:firstLineChars="200" w:firstLine="480"/>
        <w:rPr>
          <w:rFonts w:ascii="宋体" w:hAnsi="宋体" w:cs="宋体"/>
          <w:kern w:val="0"/>
        </w:rPr>
      </w:pPr>
      <w:r>
        <w:rPr>
          <w:rFonts w:ascii="宋体" w:hAnsi="宋体" w:cs="宋体" w:hint="eastAsia"/>
          <w:kern w:val="0"/>
        </w:rPr>
        <w:t>统一生活垃圾分类设施标准，严格按照“生活垃圾分类四分法”进行分类。即：可回收垃圾、厨余垃圾、有害垃圾、其他垃圾。</w:t>
      </w:r>
    </w:p>
    <w:p w:rsidR="00536003" w:rsidRDefault="00417282">
      <w:pPr>
        <w:autoSpaceDE w:val="0"/>
        <w:autoSpaceDN w:val="0"/>
        <w:spacing w:line="480" w:lineRule="auto"/>
        <w:ind w:firstLineChars="200" w:firstLine="482"/>
        <w:rPr>
          <w:rFonts w:ascii="宋体" w:hAnsi="宋体" w:cs="宋体"/>
          <w:kern w:val="0"/>
        </w:rPr>
      </w:pPr>
      <w:r>
        <w:rPr>
          <w:rFonts w:ascii="宋体" w:hAnsi="宋体" w:cs="宋体" w:hint="eastAsia"/>
          <w:b/>
          <w:kern w:val="0"/>
        </w:rPr>
        <w:t>可回收物垃圾</w:t>
      </w:r>
      <w:r>
        <w:rPr>
          <w:rFonts w:ascii="宋体" w:hAnsi="宋体" w:cs="宋体" w:hint="eastAsia"/>
          <w:kern w:val="0"/>
        </w:rPr>
        <w:t>：废弃的纸张、塑料、金属、纺织物、电器电子产品、玻璃，包装物等适宜回收和资源利用的物质；</w:t>
      </w:r>
      <w:r>
        <w:rPr>
          <w:rFonts w:ascii="宋体" w:hAnsi="宋体" w:cs="宋体" w:hint="eastAsia"/>
          <w:kern w:val="0"/>
        </w:rPr>
        <w:t xml:space="preserve">  </w:t>
      </w:r>
    </w:p>
    <w:p w:rsidR="00536003" w:rsidRDefault="00417282">
      <w:pPr>
        <w:autoSpaceDE w:val="0"/>
        <w:autoSpaceDN w:val="0"/>
        <w:spacing w:line="480" w:lineRule="auto"/>
        <w:ind w:firstLineChars="200" w:firstLine="482"/>
        <w:rPr>
          <w:rFonts w:ascii="宋体" w:hAnsi="宋体" w:cs="宋体"/>
          <w:kern w:val="0"/>
        </w:rPr>
      </w:pPr>
      <w:r>
        <w:rPr>
          <w:rFonts w:ascii="宋体" w:hAnsi="宋体" w:cs="宋体" w:hint="eastAsia"/>
          <w:b/>
          <w:kern w:val="0"/>
        </w:rPr>
        <w:t>厨余垃圾</w:t>
      </w:r>
      <w:r>
        <w:rPr>
          <w:rFonts w:ascii="宋体" w:hAnsi="宋体" w:cs="宋体" w:hint="eastAsia"/>
          <w:kern w:val="0"/>
        </w:rPr>
        <w:t>：废弃的剩菜、剩饭、瓜果皮核、腐肉、骨头畜禽产品内脏等日常生活中产生的易腐性垃圾；</w:t>
      </w:r>
    </w:p>
    <w:p w:rsidR="00536003" w:rsidRDefault="00417282">
      <w:pPr>
        <w:autoSpaceDE w:val="0"/>
        <w:autoSpaceDN w:val="0"/>
        <w:spacing w:line="480" w:lineRule="auto"/>
        <w:ind w:firstLineChars="200" w:firstLine="482"/>
        <w:rPr>
          <w:rFonts w:ascii="宋体" w:hAnsi="宋体" w:cs="宋体"/>
          <w:kern w:val="0"/>
        </w:rPr>
      </w:pPr>
      <w:r>
        <w:rPr>
          <w:rFonts w:ascii="宋体" w:hAnsi="宋体" w:cs="宋体" w:hint="eastAsia"/>
          <w:b/>
          <w:kern w:val="0"/>
        </w:rPr>
        <w:t>有害垃圾</w:t>
      </w:r>
      <w:r>
        <w:rPr>
          <w:rFonts w:ascii="宋体" w:hAnsi="宋体" w:cs="宋体" w:hint="eastAsia"/>
          <w:kern w:val="0"/>
        </w:rPr>
        <w:t>：废弃的的电池、电子产品、过期日用化妆品</w:t>
      </w:r>
      <w:r>
        <w:rPr>
          <w:rFonts w:ascii="宋体" w:hAnsi="宋体" w:cs="宋体" w:hint="eastAsia"/>
          <w:kern w:val="0"/>
        </w:rPr>
        <w:t>、废油漆桶、过期药品等对人体健康或者自然环境造成直接或者潜在危害的生活垃圾；</w:t>
      </w:r>
    </w:p>
    <w:p w:rsidR="00536003" w:rsidRDefault="00417282">
      <w:pPr>
        <w:autoSpaceDE w:val="0"/>
        <w:autoSpaceDN w:val="0"/>
        <w:spacing w:line="480" w:lineRule="auto"/>
        <w:ind w:firstLineChars="200" w:firstLine="482"/>
        <w:rPr>
          <w:rFonts w:ascii="宋体" w:hAnsi="宋体" w:cs="宋体"/>
          <w:kern w:val="0"/>
        </w:rPr>
      </w:pPr>
      <w:r>
        <w:rPr>
          <w:rFonts w:ascii="宋体" w:hAnsi="宋体" w:cs="宋体" w:hint="eastAsia"/>
          <w:b/>
          <w:kern w:val="0"/>
        </w:rPr>
        <w:t>其他垃圾</w:t>
      </w:r>
      <w:r>
        <w:rPr>
          <w:rFonts w:ascii="宋体" w:hAnsi="宋体" w:cs="宋体" w:hint="eastAsia"/>
          <w:kern w:val="0"/>
        </w:rPr>
        <w:t>：除有害垃圾、厨余垃圾、可回收物垃圾以外的生活垃圾。</w:t>
      </w:r>
    </w:p>
    <w:p w:rsidR="00536003" w:rsidRDefault="00417282">
      <w:pPr>
        <w:autoSpaceDE w:val="0"/>
        <w:autoSpaceDN w:val="0"/>
        <w:spacing w:line="480" w:lineRule="auto"/>
        <w:rPr>
          <w:rFonts w:ascii="宋体" w:hAnsi="宋体" w:cs="宋体"/>
          <w:b/>
          <w:bCs/>
          <w:sz w:val="28"/>
          <w:szCs w:val="28"/>
        </w:rPr>
      </w:pPr>
      <w:r>
        <w:rPr>
          <w:rFonts w:ascii="宋体" w:hAnsi="宋体" w:cs="宋体" w:hint="eastAsia"/>
          <w:b/>
          <w:bCs/>
          <w:sz w:val="28"/>
          <w:szCs w:val="28"/>
        </w:rPr>
        <w:t>2</w:t>
      </w:r>
      <w:r>
        <w:rPr>
          <w:rFonts w:ascii="宋体" w:hAnsi="宋体" w:cs="宋体" w:hint="eastAsia"/>
          <w:b/>
          <w:bCs/>
          <w:sz w:val="28"/>
          <w:szCs w:val="28"/>
        </w:rPr>
        <w:t>、两分类家用垃圾桶分类标准：</w:t>
      </w:r>
    </w:p>
    <w:p w:rsidR="00536003" w:rsidRDefault="00417282">
      <w:pPr>
        <w:autoSpaceDE w:val="0"/>
        <w:autoSpaceDN w:val="0"/>
        <w:spacing w:line="480" w:lineRule="auto"/>
        <w:ind w:firstLineChars="200" w:firstLine="482"/>
        <w:rPr>
          <w:rFonts w:ascii="宋体" w:hAnsi="宋体" w:cs="宋体"/>
          <w:b/>
          <w:kern w:val="0"/>
        </w:rPr>
      </w:pPr>
      <w:r>
        <w:rPr>
          <w:rFonts w:ascii="宋体" w:hAnsi="宋体" w:cs="宋体" w:hint="eastAsia"/>
          <w:b/>
          <w:kern w:val="0"/>
        </w:rPr>
        <w:t>统一生活垃圾两分类家用桶分类标准</w:t>
      </w:r>
    </w:p>
    <w:p w:rsidR="00536003" w:rsidRDefault="00417282">
      <w:pPr>
        <w:autoSpaceDE w:val="0"/>
        <w:autoSpaceDN w:val="0"/>
        <w:spacing w:line="480" w:lineRule="auto"/>
        <w:ind w:firstLineChars="200" w:firstLine="482"/>
        <w:rPr>
          <w:rFonts w:ascii="宋体" w:hAnsi="宋体" w:cs="宋体"/>
          <w:kern w:val="0"/>
        </w:rPr>
      </w:pPr>
      <w:r>
        <w:rPr>
          <w:rFonts w:ascii="宋体" w:hAnsi="宋体" w:cs="宋体" w:hint="eastAsia"/>
          <w:b/>
          <w:kern w:val="0"/>
        </w:rPr>
        <w:t>厨余垃圾：</w:t>
      </w:r>
      <w:r>
        <w:rPr>
          <w:rFonts w:ascii="宋体" w:hAnsi="宋体" w:cs="宋体" w:hint="eastAsia"/>
          <w:kern w:val="0"/>
        </w:rPr>
        <w:t>废弃的剩菜、剩饭、瓜果皮核、腐肉、骨头畜禽产品内脏等日常生活中产生的易腐性垃圾；</w:t>
      </w:r>
    </w:p>
    <w:p w:rsidR="00536003" w:rsidRDefault="00417282">
      <w:pPr>
        <w:autoSpaceDE w:val="0"/>
        <w:autoSpaceDN w:val="0"/>
        <w:spacing w:line="480" w:lineRule="auto"/>
        <w:ind w:firstLineChars="200" w:firstLine="482"/>
        <w:rPr>
          <w:rFonts w:ascii="宋体" w:hAnsi="宋体" w:cs="宋体"/>
          <w:kern w:val="0"/>
        </w:rPr>
      </w:pPr>
      <w:r>
        <w:rPr>
          <w:rFonts w:ascii="宋体" w:hAnsi="宋体" w:cs="宋体" w:hint="eastAsia"/>
          <w:b/>
          <w:kern w:val="0"/>
        </w:rPr>
        <w:t>其他垃圾</w:t>
      </w:r>
      <w:r>
        <w:rPr>
          <w:rFonts w:ascii="宋体" w:hAnsi="宋体" w:cs="宋体" w:hint="eastAsia"/>
          <w:kern w:val="0"/>
        </w:rPr>
        <w:t>：废弃塑料袋（盒）、废弃保鲜膜（袋）、废弃纸巾、灰土等垃圾。</w:t>
      </w:r>
    </w:p>
    <w:p w:rsidR="00536003" w:rsidRDefault="00536003">
      <w:pPr>
        <w:pStyle w:val="af6"/>
        <w:autoSpaceDE w:val="0"/>
        <w:autoSpaceDN w:val="0"/>
        <w:spacing w:line="480" w:lineRule="auto"/>
        <w:ind w:left="360" w:firstLineChars="0" w:firstLine="0"/>
        <w:rPr>
          <w:rFonts w:ascii="宋体" w:hAnsi="宋体" w:cs="宋体"/>
          <w:b/>
          <w:bCs/>
          <w:sz w:val="28"/>
          <w:szCs w:val="28"/>
        </w:rPr>
      </w:pPr>
    </w:p>
    <w:p w:rsidR="00536003" w:rsidRDefault="00536003">
      <w:pPr>
        <w:pStyle w:val="af6"/>
        <w:autoSpaceDE w:val="0"/>
        <w:autoSpaceDN w:val="0"/>
        <w:spacing w:line="480" w:lineRule="auto"/>
        <w:ind w:left="360" w:firstLineChars="0" w:firstLine="0"/>
        <w:rPr>
          <w:rFonts w:ascii="宋体" w:hAnsi="宋体" w:cs="宋体"/>
          <w:b/>
          <w:bCs/>
          <w:sz w:val="28"/>
          <w:szCs w:val="28"/>
        </w:rPr>
      </w:pPr>
    </w:p>
    <w:tbl>
      <w:tblPr>
        <w:tblStyle w:val="af0"/>
        <w:tblW w:w="10349" w:type="dxa"/>
        <w:tblInd w:w="-176" w:type="dxa"/>
        <w:tblLayout w:type="fixed"/>
        <w:tblLook w:val="04A0"/>
      </w:tblPr>
      <w:tblGrid>
        <w:gridCol w:w="851"/>
        <w:gridCol w:w="1418"/>
        <w:gridCol w:w="4394"/>
        <w:gridCol w:w="2268"/>
        <w:gridCol w:w="1418"/>
      </w:tblGrid>
      <w:tr w:rsidR="00536003">
        <w:tc>
          <w:tcPr>
            <w:tcW w:w="851" w:type="dxa"/>
          </w:tcPr>
          <w:p w:rsidR="00536003" w:rsidRDefault="00417282">
            <w:pPr>
              <w:pStyle w:val="ae"/>
              <w:spacing w:before="0" w:after="0" w:line="480" w:lineRule="auto"/>
              <w:rPr>
                <w:rFonts w:ascii="宋体" w:hAnsi="宋体" w:cs="宋体"/>
                <w:sz w:val="28"/>
                <w:szCs w:val="28"/>
              </w:rPr>
            </w:pPr>
            <w:bookmarkStart w:id="86" w:name="_Toc15786"/>
            <w:r>
              <w:rPr>
                <w:rFonts w:ascii="宋体" w:hAnsi="宋体" w:cs="宋体" w:hint="eastAsia"/>
                <w:sz w:val="28"/>
                <w:szCs w:val="28"/>
              </w:rPr>
              <w:t>序号</w:t>
            </w:r>
            <w:bookmarkEnd w:id="86"/>
          </w:p>
        </w:tc>
        <w:tc>
          <w:tcPr>
            <w:tcW w:w="1418" w:type="dxa"/>
          </w:tcPr>
          <w:p w:rsidR="00536003" w:rsidRDefault="00417282">
            <w:pPr>
              <w:pStyle w:val="ae"/>
              <w:spacing w:before="0" w:after="0" w:line="480" w:lineRule="auto"/>
              <w:rPr>
                <w:rFonts w:ascii="宋体" w:hAnsi="宋体" w:cs="宋体"/>
                <w:sz w:val="28"/>
                <w:szCs w:val="28"/>
              </w:rPr>
            </w:pPr>
            <w:bookmarkStart w:id="87" w:name="_Toc5225"/>
            <w:r>
              <w:rPr>
                <w:rFonts w:ascii="宋体" w:hAnsi="宋体" w:cs="宋体" w:hint="eastAsia"/>
                <w:sz w:val="28"/>
                <w:szCs w:val="28"/>
              </w:rPr>
              <w:t>名称</w:t>
            </w:r>
            <w:bookmarkEnd w:id="87"/>
          </w:p>
        </w:tc>
        <w:tc>
          <w:tcPr>
            <w:tcW w:w="4394" w:type="dxa"/>
          </w:tcPr>
          <w:p w:rsidR="00536003" w:rsidRDefault="00417282">
            <w:pPr>
              <w:pStyle w:val="ae"/>
              <w:spacing w:before="0" w:after="0" w:line="480" w:lineRule="auto"/>
              <w:rPr>
                <w:rFonts w:ascii="宋体" w:hAnsi="宋体" w:cs="宋体"/>
                <w:sz w:val="28"/>
                <w:szCs w:val="28"/>
              </w:rPr>
            </w:pPr>
            <w:bookmarkStart w:id="88" w:name="_Toc12467"/>
            <w:r>
              <w:rPr>
                <w:rFonts w:ascii="宋体" w:hAnsi="宋体" w:cs="宋体" w:hint="eastAsia"/>
                <w:sz w:val="28"/>
                <w:szCs w:val="28"/>
              </w:rPr>
              <w:t>规格要求</w:t>
            </w:r>
            <w:bookmarkEnd w:id="88"/>
          </w:p>
        </w:tc>
        <w:tc>
          <w:tcPr>
            <w:tcW w:w="2268" w:type="dxa"/>
          </w:tcPr>
          <w:p w:rsidR="00536003" w:rsidRDefault="00417282">
            <w:pPr>
              <w:pStyle w:val="ae"/>
              <w:spacing w:before="0" w:after="0" w:line="480" w:lineRule="auto"/>
              <w:rPr>
                <w:rFonts w:ascii="宋体" w:hAnsi="宋体" w:cs="宋体"/>
                <w:sz w:val="28"/>
                <w:szCs w:val="28"/>
              </w:rPr>
            </w:pPr>
            <w:bookmarkStart w:id="89" w:name="_Toc2031"/>
            <w:r>
              <w:rPr>
                <w:rFonts w:ascii="宋体" w:hAnsi="宋体" w:cs="宋体" w:hint="eastAsia"/>
                <w:sz w:val="28"/>
                <w:szCs w:val="28"/>
              </w:rPr>
              <w:t>颜色要求</w:t>
            </w:r>
            <w:bookmarkEnd w:id="89"/>
          </w:p>
        </w:tc>
        <w:tc>
          <w:tcPr>
            <w:tcW w:w="1418" w:type="dxa"/>
          </w:tcPr>
          <w:p w:rsidR="00536003" w:rsidRDefault="00417282">
            <w:pPr>
              <w:pStyle w:val="ae"/>
              <w:spacing w:before="0" w:after="0" w:line="480" w:lineRule="auto"/>
              <w:rPr>
                <w:rFonts w:ascii="宋体" w:hAnsi="宋体" w:cs="宋体"/>
                <w:sz w:val="28"/>
                <w:szCs w:val="28"/>
              </w:rPr>
            </w:pPr>
            <w:bookmarkStart w:id="90" w:name="_Toc5345"/>
            <w:r>
              <w:rPr>
                <w:rFonts w:ascii="宋体" w:hAnsi="宋体" w:cs="宋体" w:hint="eastAsia"/>
                <w:sz w:val="28"/>
                <w:szCs w:val="28"/>
              </w:rPr>
              <w:t>数量</w:t>
            </w:r>
            <w:bookmarkEnd w:id="90"/>
          </w:p>
        </w:tc>
      </w:tr>
      <w:tr w:rsidR="00536003">
        <w:tc>
          <w:tcPr>
            <w:tcW w:w="851" w:type="dxa"/>
          </w:tcPr>
          <w:p w:rsidR="00536003" w:rsidRDefault="00417282">
            <w:pPr>
              <w:pStyle w:val="ae"/>
              <w:spacing w:before="0" w:after="0" w:line="480" w:lineRule="auto"/>
              <w:jc w:val="left"/>
              <w:rPr>
                <w:rFonts w:ascii="宋体" w:hAnsi="宋体" w:cs="宋体"/>
                <w:b w:val="0"/>
                <w:bCs w:val="0"/>
                <w:kern w:val="20"/>
                <w:sz w:val="24"/>
                <w:szCs w:val="24"/>
              </w:rPr>
            </w:pPr>
            <w:bookmarkStart w:id="91" w:name="_Toc12618"/>
            <w:r>
              <w:rPr>
                <w:rFonts w:ascii="宋体" w:hAnsi="宋体" w:cs="宋体" w:hint="eastAsia"/>
                <w:b w:val="0"/>
                <w:bCs w:val="0"/>
                <w:kern w:val="20"/>
                <w:sz w:val="24"/>
                <w:szCs w:val="24"/>
              </w:rPr>
              <w:t>1</w:t>
            </w:r>
            <w:bookmarkEnd w:id="91"/>
          </w:p>
        </w:tc>
        <w:tc>
          <w:tcPr>
            <w:tcW w:w="1418" w:type="dxa"/>
          </w:tcPr>
          <w:p w:rsidR="00536003" w:rsidRDefault="00417282">
            <w:pPr>
              <w:pStyle w:val="ae"/>
              <w:spacing w:before="0" w:after="0" w:line="480" w:lineRule="auto"/>
              <w:jc w:val="left"/>
              <w:rPr>
                <w:rFonts w:ascii="宋体" w:hAnsi="宋体" w:cs="宋体"/>
                <w:b w:val="0"/>
                <w:bCs w:val="0"/>
                <w:kern w:val="20"/>
                <w:sz w:val="24"/>
                <w:szCs w:val="24"/>
              </w:rPr>
            </w:pPr>
            <w:bookmarkStart w:id="92" w:name="_Toc24766"/>
            <w:r>
              <w:rPr>
                <w:rFonts w:ascii="宋体" w:hAnsi="宋体" w:cs="宋体" w:hint="eastAsia"/>
                <w:b w:val="0"/>
                <w:bCs w:val="0"/>
                <w:kern w:val="20"/>
                <w:sz w:val="24"/>
                <w:szCs w:val="24"/>
              </w:rPr>
              <w:t>四分类户外垃圾桶</w:t>
            </w:r>
            <w:bookmarkEnd w:id="92"/>
          </w:p>
        </w:tc>
        <w:tc>
          <w:tcPr>
            <w:tcW w:w="4394" w:type="dxa"/>
          </w:tcPr>
          <w:p w:rsidR="00536003" w:rsidRDefault="00417282">
            <w:pPr>
              <w:spacing w:line="360" w:lineRule="auto"/>
              <w:rPr>
                <w:rFonts w:ascii="宋体" w:hAnsi="宋体" w:cs="宋体"/>
                <w:kern w:val="20"/>
              </w:rPr>
            </w:pPr>
            <w:r>
              <w:rPr>
                <w:rFonts w:ascii="宋体" w:hAnsi="宋体" w:cs="宋体" w:hint="eastAsia"/>
                <w:kern w:val="20"/>
              </w:rPr>
              <w:t>尺寸：长</w:t>
            </w:r>
            <w:r>
              <w:rPr>
                <w:rFonts w:ascii="宋体" w:hAnsi="宋体" w:cs="宋体" w:hint="eastAsia"/>
                <w:kern w:val="20"/>
              </w:rPr>
              <w:t>*</w:t>
            </w:r>
            <w:r>
              <w:rPr>
                <w:rFonts w:ascii="宋体" w:hAnsi="宋体" w:cs="宋体" w:hint="eastAsia"/>
                <w:kern w:val="20"/>
              </w:rPr>
              <w:t>宽</w:t>
            </w:r>
            <w:r>
              <w:rPr>
                <w:rFonts w:ascii="宋体" w:hAnsi="宋体" w:cs="宋体" w:hint="eastAsia"/>
                <w:kern w:val="20"/>
              </w:rPr>
              <w:t>*</w:t>
            </w:r>
            <w:r>
              <w:rPr>
                <w:rFonts w:ascii="宋体" w:hAnsi="宋体" w:cs="宋体" w:hint="eastAsia"/>
                <w:kern w:val="20"/>
              </w:rPr>
              <w:t>高（</w:t>
            </w:r>
            <w:r>
              <w:rPr>
                <w:rFonts w:ascii="宋体" w:hAnsi="宋体" w:cs="宋体" w:hint="eastAsia"/>
                <w:kern w:val="20"/>
              </w:rPr>
              <w:t>725*575*1055</w:t>
            </w:r>
            <w:r>
              <w:rPr>
                <w:rFonts w:ascii="宋体" w:hAnsi="宋体" w:cs="宋体" w:hint="eastAsia"/>
                <w:kern w:val="20"/>
              </w:rPr>
              <w:t>）</w:t>
            </w:r>
            <w:r>
              <w:rPr>
                <w:rFonts w:ascii="宋体" w:hAnsi="宋体" w:cs="宋体" w:hint="eastAsia"/>
                <w:kern w:val="20"/>
              </w:rPr>
              <w:t>mm</w:t>
            </w:r>
            <w:r>
              <w:rPr>
                <w:rFonts w:ascii="宋体" w:hAnsi="宋体" w:cs="宋体" w:hint="eastAsia"/>
                <w:kern w:val="20"/>
              </w:rPr>
              <w:t>；</w:t>
            </w:r>
          </w:p>
          <w:p w:rsidR="00536003" w:rsidRDefault="00417282">
            <w:pPr>
              <w:spacing w:line="360" w:lineRule="auto"/>
              <w:rPr>
                <w:rFonts w:ascii="宋体" w:hAnsi="宋体" w:cs="宋体"/>
                <w:kern w:val="20"/>
              </w:rPr>
            </w:pPr>
            <w:r>
              <w:rPr>
                <w:rFonts w:ascii="宋体" w:hAnsi="宋体" w:cs="宋体" w:hint="eastAsia"/>
                <w:kern w:val="20"/>
              </w:rPr>
              <w:t>厚度：</w:t>
            </w:r>
            <w:r>
              <w:rPr>
                <w:rFonts w:ascii="宋体" w:hAnsi="宋体" w:cs="宋体" w:hint="eastAsia"/>
                <w:kern w:val="20"/>
              </w:rPr>
              <w:t>5.0</w:t>
            </w:r>
            <w:r>
              <w:rPr>
                <w:rFonts w:ascii="宋体" w:hAnsi="宋体" w:cs="宋体" w:hint="eastAsia"/>
                <w:kern w:val="20"/>
              </w:rPr>
              <w:t>毫米；</w:t>
            </w:r>
          </w:p>
          <w:p w:rsidR="00536003" w:rsidRDefault="00417282">
            <w:pPr>
              <w:spacing w:line="360" w:lineRule="auto"/>
              <w:rPr>
                <w:rFonts w:ascii="宋体" w:hAnsi="宋体" w:cs="宋体"/>
                <w:kern w:val="20"/>
              </w:rPr>
            </w:pPr>
            <w:r>
              <w:rPr>
                <w:rFonts w:ascii="宋体" w:hAnsi="宋体" w:cs="宋体" w:hint="eastAsia"/>
                <w:kern w:val="20"/>
              </w:rPr>
              <w:t>容积：</w:t>
            </w:r>
            <w:r>
              <w:rPr>
                <w:rFonts w:ascii="宋体" w:hAnsi="宋体" w:cs="宋体" w:hint="eastAsia"/>
                <w:kern w:val="20"/>
              </w:rPr>
              <w:t>240L</w:t>
            </w:r>
            <w:r>
              <w:rPr>
                <w:rFonts w:ascii="宋体" w:hAnsi="宋体" w:cs="宋体" w:hint="eastAsia"/>
                <w:kern w:val="20"/>
              </w:rPr>
              <w:t>；</w:t>
            </w:r>
          </w:p>
          <w:p w:rsidR="00536003" w:rsidRDefault="00417282">
            <w:pPr>
              <w:spacing w:line="360" w:lineRule="auto"/>
              <w:rPr>
                <w:rFonts w:ascii="宋体" w:hAnsi="宋体" w:cs="宋体"/>
                <w:kern w:val="20"/>
              </w:rPr>
            </w:pPr>
            <w:r>
              <w:rPr>
                <w:rFonts w:ascii="宋体" w:hAnsi="宋体" w:cs="宋体" w:hint="eastAsia"/>
                <w:kern w:val="20"/>
              </w:rPr>
              <w:t>正常使用寿命不小于</w:t>
            </w:r>
            <w:r>
              <w:rPr>
                <w:rFonts w:ascii="宋体" w:hAnsi="宋体" w:cs="宋体" w:hint="eastAsia"/>
                <w:kern w:val="20"/>
              </w:rPr>
              <w:t>6</w:t>
            </w:r>
            <w:r>
              <w:rPr>
                <w:rFonts w:ascii="宋体" w:hAnsi="宋体" w:cs="宋体" w:hint="eastAsia"/>
                <w:kern w:val="20"/>
              </w:rPr>
              <w:t>年；</w:t>
            </w:r>
          </w:p>
          <w:p w:rsidR="00536003" w:rsidRDefault="00417282">
            <w:pPr>
              <w:spacing w:line="360" w:lineRule="auto"/>
              <w:rPr>
                <w:rFonts w:ascii="宋体" w:hAnsi="宋体" w:cs="宋体"/>
                <w:kern w:val="20"/>
              </w:rPr>
            </w:pPr>
            <w:r>
              <w:rPr>
                <w:rFonts w:ascii="宋体" w:hAnsi="宋体" w:cs="宋体" w:hint="eastAsia"/>
                <w:kern w:val="20"/>
              </w:rPr>
              <w:t>样式：整体式脚踏设计；</w:t>
            </w:r>
          </w:p>
          <w:p w:rsidR="00536003" w:rsidRDefault="00417282">
            <w:pPr>
              <w:pStyle w:val="ae"/>
              <w:spacing w:before="0" w:after="0" w:line="480" w:lineRule="auto"/>
              <w:jc w:val="left"/>
              <w:rPr>
                <w:rFonts w:ascii="宋体" w:hAnsi="宋体" w:cs="宋体"/>
                <w:b w:val="0"/>
                <w:bCs w:val="0"/>
                <w:kern w:val="20"/>
                <w:sz w:val="24"/>
                <w:szCs w:val="24"/>
              </w:rPr>
            </w:pPr>
            <w:bookmarkStart w:id="93" w:name="_Toc6410"/>
            <w:r>
              <w:rPr>
                <w:rFonts w:ascii="宋体" w:hAnsi="宋体" w:cs="宋体" w:hint="eastAsia"/>
                <w:b w:val="0"/>
                <w:bCs w:val="0"/>
                <w:kern w:val="20"/>
                <w:sz w:val="24"/>
                <w:szCs w:val="24"/>
              </w:rPr>
              <w:t>尺寸规格与垃圾分类装载车配套使用。</w:t>
            </w:r>
            <w:bookmarkEnd w:id="93"/>
          </w:p>
        </w:tc>
        <w:tc>
          <w:tcPr>
            <w:tcW w:w="2268" w:type="dxa"/>
          </w:tcPr>
          <w:p w:rsidR="00536003" w:rsidRDefault="00417282">
            <w:pPr>
              <w:spacing w:line="360" w:lineRule="auto"/>
              <w:rPr>
                <w:rFonts w:ascii="宋体" w:hAnsi="宋体" w:cs="宋体"/>
                <w:kern w:val="20"/>
              </w:rPr>
            </w:pPr>
            <w:r>
              <w:rPr>
                <w:rFonts w:ascii="宋体" w:hAnsi="宋体" w:cs="宋体" w:hint="eastAsia"/>
                <w:kern w:val="20"/>
              </w:rPr>
              <w:t>统一按照可回收物垃圾桶为蓝色、厨余垃圾桶为绿色、有害垃圾桶为红色、其他垃圾桶为灰色。</w:t>
            </w:r>
          </w:p>
        </w:tc>
        <w:tc>
          <w:tcPr>
            <w:tcW w:w="1418" w:type="dxa"/>
          </w:tcPr>
          <w:p w:rsidR="00536003" w:rsidRDefault="00417282">
            <w:pPr>
              <w:pStyle w:val="ae"/>
              <w:spacing w:before="0" w:after="0" w:line="480" w:lineRule="auto"/>
              <w:jc w:val="left"/>
              <w:rPr>
                <w:rFonts w:ascii="宋体" w:hAnsi="宋体" w:cs="宋体"/>
                <w:b w:val="0"/>
                <w:bCs w:val="0"/>
                <w:kern w:val="20"/>
                <w:sz w:val="24"/>
                <w:szCs w:val="24"/>
              </w:rPr>
            </w:pPr>
            <w:bookmarkStart w:id="94" w:name="_Toc24093"/>
            <w:r>
              <w:rPr>
                <w:rFonts w:ascii="宋体" w:hAnsi="宋体" w:cs="宋体" w:hint="eastAsia"/>
                <w:b w:val="0"/>
                <w:bCs w:val="0"/>
                <w:kern w:val="20"/>
                <w:sz w:val="24"/>
                <w:szCs w:val="24"/>
              </w:rPr>
              <w:t>3000</w:t>
            </w:r>
            <w:r>
              <w:rPr>
                <w:rFonts w:ascii="宋体" w:hAnsi="宋体" w:cs="宋体" w:hint="eastAsia"/>
                <w:b w:val="0"/>
                <w:bCs w:val="0"/>
                <w:kern w:val="20"/>
                <w:sz w:val="24"/>
                <w:szCs w:val="24"/>
              </w:rPr>
              <w:t>个</w:t>
            </w:r>
            <w:bookmarkEnd w:id="94"/>
          </w:p>
        </w:tc>
      </w:tr>
      <w:tr w:rsidR="00536003">
        <w:tc>
          <w:tcPr>
            <w:tcW w:w="851" w:type="dxa"/>
          </w:tcPr>
          <w:p w:rsidR="00536003" w:rsidRDefault="00417282">
            <w:pPr>
              <w:pStyle w:val="ae"/>
              <w:spacing w:before="0" w:after="0" w:line="480" w:lineRule="auto"/>
              <w:jc w:val="left"/>
              <w:rPr>
                <w:rFonts w:ascii="宋体" w:hAnsi="宋体" w:cs="宋体"/>
                <w:b w:val="0"/>
                <w:bCs w:val="0"/>
                <w:kern w:val="20"/>
                <w:sz w:val="24"/>
                <w:szCs w:val="24"/>
              </w:rPr>
            </w:pPr>
            <w:bookmarkStart w:id="95" w:name="_Toc16171"/>
            <w:r>
              <w:rPr>
                <w:rFonts w:ascii="宋体" w:hAnsi="宋体" w:cs="宋体" w:hint="eastAsia"/>
                <w:b w:val="0"/>
                <w:bCs w:val="0"/>
                <w:kern w:val="20"/>
                <w:sz w:val="24"/>
                <w:szCs w:val="24"/>
              </w:rPr>
              <w:t>2</w:t>
            </w:r>
            <w:bookmarkEnd w:id="95"/>
          </w:p>
        </w:tc>
        <w:tc>
          <w:tcPr>
            <w:tcW w:w="1418" w:type="dxa"/>
          </w:tcPr>
          <w:p w:rsidR="00536003" w:rsidRDefault="00417282">
            <w:pPr>
              <w:pStyle w:val="ae"/>
              <w:spacing w:before="0" w:after="0" w:line="480" w:lineRule="auto"/>
              <w:jc w:val="left"/>
              <w:rPr>
                <w:rFonts w:ascii="宋体" w:hAnsi="宋体" w:cs="宋体"/>
                <w:b w:val="0"/>
                <w:bCs w:val="0"/>
                <w:kern w:val="20"/>
                <w:sz w:val="24"/>
                <w:szCs w:val="24"/>
              </w:rPr>
            </w:pPr>
            <w:bookmarkStart w:id="96" w:name="_Toc23714"/>
            <w:r>
              <w:rPr>
                <w:rFonts w:ascii="宋体" w:hAnsi="宋体" w:cs="宋体" w:hint="eastAsia"/>
                <w:b w:val="0"/>
                <w:bCs w:val="0"/>
                <w:kern w:val="20"/>
                <w:sz w:val="24"/>
                <w:szCs w:val="24"/>
              </w:rPr>
              <w:t>两分类家用垃圾桶</w:t>
            </w:r>
            <w:bookmarkEnd w:id="96"/>
          </w:p>
        </w:tc>
        <w:tc>
          <w:tcPr>
            <w:tcW w:w="4394" w:type="dxa"/>
          </w:tcPr>
          <w:p w:rsidR="00536003" w:rsidRDefault="00417282">
            <w:pPr>
              <w:spacing w:line="360" w:lineRule="auto"/>
              <w:rPr>
                <w:rFonts w:ascii="宋体" w:hAnsi="宋体" w:cs="宋体"/>
                <w:kern w:val="20"/>
              </w:rPr>
            </w:pPr>
            <w:r>
              <w:rPr>
                <w:rFonts w:ascii="宋体" w:hAnsi="宋体" w:cs="宋体" w:hint="eastAsia"/>
                <w:kern w:val="20"/>
              </w:rPr>
              <w:t>两分类家用桶整体尺寸：长</w:t>
            </w:r>
            <w:r>
              <w:rPr>
                <w:rFonts w:ascii="宋体" w:hAnsi="宋体" w:cs="宋体" w:hint="eastAsia"/>
                <w:kern w:val="20"/>
              </w:rPr>
              <w:t>*</w:t>
            </w:r>
            <w:r>
              <w:rPr>
                <w:rFonts w:ascii="宋体" w:hAnsi="宋体" w:cs="宋体" w:hint="eastAsia"/>
                <w:kern w:val="20"/>
              </w:rPr>
              <w:t>宽</w:t>
            </w:r>
            <w:r>
              <w:rPr>
                <w:rFonts w:ascii="宋体" w:hAnsi="宋体" w:cs="宋体" w:hint="eastAsia"/>
                <w:kern w:val="20"/>
              </w:rPr>
              <w:t>*</w:t>
            </w:r>
            <w:r>
              <w:rPr>
                <w:rFonts w:ascii="宋体" w:hAnsi="宋体" w:cs="宋体" w:hint="eastAsia"/>
                <w:kern w:val="20"/>
              </w:rPr>
              <w:t>高（</w:t>
            </w:r>
            <w:r>
              <w:rPr>
                <w:rFonts w:ascii="宋体" w:hAnsi="宋体" w:cs="宋体" w:hint="eastAsia"/>
                <w:kern w:val="20"/>
              </w:rPr>
              <w:t>290*260*380</w:t>
            </w:r>
            <w:r>
              <w:rPr>
                <w:rFonts w:ascii="宋体" w:hAnsi="宋体" w:cs="宋体" w:hint="eastAsia"/>
                <w:kern w:val="20"/>
              </w:rPr>
              <w:t>）</w:t>
            </w:r>
            <w:r>
              <w:rPr>
                <w:rFonts w:ascii="宋体" w:hAnsi="宋体" w:cs="宋体" w:hint="eastAsia"/>
                <w:kern w:val="20"/>
              </w:rPr>
              <w:t>mm</w:t>
            </w:r>
            <w:r>
              <w:rPr>
                <w:rFonts w:ascii="宋体" w:hAnsi="宋体" w:cs="宋体" w:hint="eastAsia"/>
                <w:kern w:val="20"/>
              </w:rPr>
              <w:t>；内胆尺寸：长</w:t>
            </w:r>
            <w:r>
              <w:rPr>
                <w:rFonts w:ascii="宋体" w:hAnsi="宋体" w:cs="宋体" w:hint="eastAsia"/>
                <w:kern w:val="20"/>
              </w:rPr>
              <w:t>*</w:t>
            </w:r>
            <w:r>
              <w:rPr>
                <w:rFonts w:ascii="宋体" w:hAnsi="宋体" w:cs="宋体" w:hint="eastAsia"/>
                <w:kern w:val="20"/>
              </w:rPr>
              <w:t>宽</w:t>
            </w:r>
            <w:r>
              <w:rPr>
                <w:rFonts w:ascii="宋体" w:hAnsi="宋体" w:cs="宋体" w:hint="eastAsia"/>
                <w:kern w:val="20"/>
              </w:rPr>
              <w:t>*</w:t>
            </w:r>
            <w:r>
              <w:rPr>
                <w:rFonts w:ascii="宋体" w:hAnsi="宋体" w:cs="宋体" w:hint="eastAsia"/>
                <w:kern w:val="20"/>
              </w:rPr>
              <w:t>高（</w:t>
            </w:r>
            <w:r>
              <w:rPr>
                <w:rFonts w:ascii="宋体" w:hAnsi="宋体" w:cs="宋体" w:hint="eastAsia"/>
                <w:kern w:val="20"/>
              </w:rPr>
              <w:t>235*135*330</w:t>
            </w:r>
            <w:r>
              <w:rPr>
                <w:rFonts w:ascii="宋体" w:hAnsi="宋体" w:cs="宋体" w:hint="eastAsia"/>
                <w:kern w:val="20"/>
              </w:rPr>
              <w:t>）</w:t>
            </w:r>
            <w:r>
              <w:rPr>
                <w:rFonts w:ascii="宋体" w:hAnsi="宋体" w:cs="宋体" w:hint="eastAsia"/>
                <w:kern w:val="20"/>
              </w:rPr>
              <w:t xml:space="preserve">mm </w:t>
            </w:r>
            <w:r>
              <w:rPr>
                <w:rFonts w:ascii="宋体" w:hAnsi="宋体" w:cs="宋体" w:hint="eastAsia"/>
                <w:kern w:val="20"/>
              </w:rPr>
              <w:t>、厚度：</w:t>
            </w:r>
            <w:r>
              <w:rPr>
                <w:rFonts w:ascii="宋体" w:hAnsi="宋体" w:cs="宋体" w:hint="eastAsia"/>
                <w:kern w:val="20"/>
              </w:rPr>
              <w:t>2mm</w:t>
            </w:r>
            <w:r>
              <w:rPr>
                <w:rFonts w:ascii="宋体" w:hAnsi="宋体" w:cs="宋体" w:hint="eastAsia"/>
                <w:kern w:val="20"/>
              </w:rPr>
              <w:t>；容积：</w:t>
            </w:r>
            <w:r>
              <w:rPr>
                <w:rFonts w:ascii="宋体" w:hAnsi="宋体" w:cs="宋体" w:hint="eastAsia"/>
                <w:kern w:val="20"/>
              </w:rPr>
              <w:t>15L</w:t>
            </w:r>
            <w:r>
              <w:rPr>
                <w:rFonts w:ascii="宋体" w:hAnsi="宋体" w:cs="宋体" w:hint="eastAsia"/>
                <w:kern w:val="20"/>
              </w:rPr>
              <w:t>；样式：整桶为脚踏分类垃圾桶；内胆为</w:t>
            </w:r>
            <w:r>
              <w:rPr>
                <w:rFonts w:ascii="宋体" w:hAnsi="宋体" w:cs="宋体" w:hint="eastAsia"/>
                <w:kern w:val="20"/>
              </w:rPr>
              <w:t>7.5L*2</w:t>
            </w:r>
            <w:r>
              <w:rPr>
                <w:rFonts w:ascii="宋体" w:hAnsi="宋体" w:cs="宋体" w:hint="eastAsia"/>
                <w:kern w:val="20"/>
              </w:rPr>
              <w:t>双色，内胆设有提手；正常使用温度为</w:t>
            </w:r>
            <w:r>
              <w:rPr>
                <w:rFonts w:ascii="宋体" w:hAnsi="宋体" w:cs="宋体" w:hint="eastAsia"/>
                <w:kern w:val="20"/>
              </w:rPr>
              <w:t>-30</w:t>
            </w:r>
            <w:r>
              <w:rPr>
                <w:rFonts w:ascii="宋体" w:hAnsi="宋体" w:cs="宋体" w:hint="eastAsia"/>
                <w:kern w:val="20"/>
              </w:rPr>
              <w:t>℃至</w:t>
            </w:r>
            <w:r>
              <w:rPr>
                <w:rFonts w:ascii="宋体" w:hAnsi="宋体" w:cs="宋体" w:hint="eastAsia"/>
                <w:kern w:val="20"/>
              </w:rPr>
              <w:t>65</w:t>
            </w:r>
            <w:r>
              <w:rPr>
                <w:rFonts w:ascii="宋体" w:hAnsi="宋体" w:cs="宋体" w:hint="eastAsia"/>
                <w:kern w:val="20"/>
              </w:rPr>
              <w:t>℃；产品</w:t>
            </w:r>
            <w:r>
              <w:rPr>
                <w:rFonts w:ascii="宋体" w:hAnsi="宋体" w:cs="宋体" w:hint="eastAsia"/>
                <w:kern w:val="20"/>
              </w:rPr>
              <w:t>3</w:t>
            </w:r>
            <w:r>
              <w:rPr>
                <w:rFonts w:ascii="宋体" w:hAnsi="宋体" w:cs="宋体" w:hint="eastAsia"/>
                <w:kern w:val="20"/>
              </w:rPr>
              <w:t>年内不褪色。</w:t>
            </w:r>
          </w:p>
        </w:tc>
        <w:tc>
          <w:tcPr>
            <w:tcW w:w="2268" w:type="dxa"/>
          </w:tcPr>
          <w:p w:rsidR="00536003" w:rsidRDefault="00417282">
            <w:pPr>
              <w:tabs>
                <w:tab w:val="left" w:pos="3491"/>
              </w:tabs>
              <w:spacing w:line="360" w:lineRule="auto"/>
              <w:rPr>
                <w:rFonts w:ascii="宋体" w:hAnsi="宋体" w:cs="宋体"/>
                <w:kern w:val="20"/>
              </w:rPr>
            </w:pPr>
            <w:r>
              <w:rPr>
                <w:rFonts w:ascii="宋体" w:hAnsi="宋体" w:cs="宋体" w:hint="eastAsia"/>
                <w:kern w:val="20"/>
              </w:rPr>
              <w:t>统一分为厨余垃圾为绿色、其他垃圾为灰色</w:t>
            </w:r>
            <w:r>
              <w:rPr>
                <w:rFonts w:ascii="宋体" w:hAnsi="宋体" w:cs="宋体" w:hint="eastAsia"/>
                <w:kern w:val="20"/>
              </w:rPr>
              <w:t>;</w:t>
            </w:r>
          </w:p>
          <w:p w:rsidR="00536003" w:rsidRDefault="00536003">
            <w:pPr>
              <w:pStyle w:val="ae"/>
              <w:spacing w:before="0" w:after="0" w:line="480" w:lineRule="auto"/>
              <w:jc w:val="left"/>
              <w:rPr>
                <w:rFonts w:ascii="宋体" w:hAnsi="宋体" w:cs="宋体"/>
                <w:b w:val="0"/>
                <w:bCs w:val="0"/>
                <w:kern w:val="20"/>
                <w:sz w:val="24"/>
                <w:szCs w:val="24"/>
              </w:rPr>
            </w:pPr>
          </w:p>
        </w:tc>
        <w:tc>
          <w:tcPr>
            <w:tcW w:w="1418" w:type="dxa"/>
          </w:tcPr>
          <w:p w:rsidR="00536003" w:rsidRDefault="00417282">
            <w:pPr>
              <w:pStyle w:val="ae"/>
              <w:spacing w:before="0" w:after="0" w:line="480" w:lineRule="auto"/>
              <w:jc w:val="left"/>
              <w:rPr>
                <w:rFonts w:ascii="宋体" w:hAnsi="宋体" w:cs="宋体"/>
                <w:b w:val="0"/>
                <w:bCs w:val="0"/>
                <w:kern w:val="20"/>
                <w:sz w:val="24"/>
                <w:szCs w:val="24"/>
              </w:rPr>
            </w:pPr>
            <w:bookmarkStart w:id="97" w:name="_Toc3599"/>
            <w:r>
              <w:rPr>
                <w:rFonts w:ascii="宋体" w:hAnsi="宋体" w:cs="宋体" w:hint="eastAsia"/>
                <w:b w:val="0"/>
                <w:bCs w:val="0"/>
                <w:kern w:val="20"/>
                <w:sz w:val="24"/>
                <w:szCs w:val="24"/>
              </w:rPr>
              <w:t>3000</w:t>
            </w:r>
            <w:r>
              <w:rPr>
                <w:rFonts w:ascii="宋体" w:hAnsi="宋体" w:cs="宋体" w:hint="eastAsia"/>
                <w:b w:val="0"/>
                <w:bCs w:val="0"/>
                <w:kern w:val="20"/>
                <w:sz w:val="24"/>
                <w:szCs w:val="24"/>
              </w:rPr>
              <w:t>个</w:t>
            </w:r>
            <w:bookmarkEnd w:id="97"/>
          </w:p>
        </w:tc>
      </w:tr>
    </w:tbl>
    <w:p w:rsidR="00536003" w:rsidRDefault="00536003">
      <w:pPr>
        <w:pStyle w:val="ae"/>
        <w:spacing w:before="0" w:after="0" w:line="480" w:lineRule="auto"/>
        <w:jc w:val="left"/>
        <w:rPr>
          <w:rFonts w:ascii="宋体" w:hAnsi="宋体" w:cs="宋体"/>
          <w:sz w:val="28"/>
          <w:szCs w:val="28"/>
        </w:rPr>
      </w:pPr>
    </w:p>
    <w:p w:rsidR="00536003" w:rsidRDefault="00536003"/>
    <w:p w:rsidR="00536003" w:rsidRDefault="00536003"/>
    <w:p w:rsidR="00536003" w:rsidRDefault="00417282">
      <w:r>
        <w:rPr>
          <w:noProof/>
        </w:rPr>
        <w:lastRenderedPageBreak/>
        <w:drawing>
          <wp:inline distT="0" distB="0" distL="0" distR="0">
            <wp:extent cx="5124450" cy="7162800"/>
            <wp:effectExtent l="19050" t="0" r="0" b="0"/>
            <wp:docPr id="1" name="图片 1" descr="C:\Users\Administrator\Desktop\img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img006.jpg"/>
                    <pic:cNvPicPr>
                      <a:picLocks noChangeAspect="1" noChangeArrowheads="1"/>
                    </pic:cNvPicPr>
                  </pic:nvPicPr>
                  <pic:blipFill>
                    <a:blip r:embed="rId11" cstate="print"/>
                    <a:srcRect/>
                    <a:stretch>
                      <a:fillRect/>
                    </a:stretch>
                  </pic:blipFill>
                  <pic:spPr>
                    <a:xfrm>
                      <a:off x="0" y="0"/>
                      <a:ext cx="5124450" cy="7162800"/>
                    </a:xfrm>
                    <a:prstGeom prst="rect">
                      <a:avLst/>
                    </a:prstGeom>
                    <a:noFill/>
                    <a:ln w="9525">
                      <a:noFill/>
                      <a:miter lim="800000"/>
                      <a:headEnd/>
                      <a:tailEnd/>
                    </a:ln>
                  </pic:spPr>
                </pic:pic>
              </a:graphicData>
            </a:graphic>
          </wp:inline>
        </w:drawing>
      </w:r>
    </w:p>
    <w:p w:rsidR="00536003" w:rsidRDefault="00536003"/>
    <w:p w:rsidR="00536003" w:rsidRDefault="00536003"/>
    <w:p w:rsidR="00536003" w:rsidRDefault="00536003"/>
    <w:p w:rsidR="00536003" w:rsidRDefault="00536003"/>
    <w:p w:rsidR="00536003" w:rsidRDefault="00536003"/>
    <w:p w:rsidR="00536003" w:rsidRDefault="00536003"/>
    <w:p w:rsidR="00536003" w:rsidRDefault="00536003"/>
    <w:p w:rsidR="00536003" w:rsidRDefault="00536003"/>
    <w:p w:rsidR="00536003" w:rsidRDefault="00536003"/>
    <w:p w:rsidR="00536003" w:rsidRDefault="00417282">
      <w:pPr>
        <w:widowControl/>
        <w:jc w:val="center"/>
        <w:rPr>
          <w:rFonts w:ascii="宋体" w:hAnsi="宋体" w:cs="宋体"/>
          <w:kern w:val="0"/>
        </w:rPr>
      </w:pPr>
      <w:r>
        <w:rPr>
          <w:rFonts w:ascii="宋体" w:hAnsi="宋体" w:cs="宋体"/>
          <w:noProof/>
          <w:kern w:val="0"/>
        </w:rPr>
        <w:lastRenderedPageBreak/>
        <w:drawing>
          <wp:inline distT="0" distB="0" distL="0" distR="0">
            <wp:extent cx="3502025" cy="3088005"/>
            <wp:effectExtent l="19050" t="0" r="3175" b="0"/>
            <wp:docPr id="4" name="图片 4" descr="C:\Users\Administrator\Documents\Tencent Files\2889292553\Image\C2C\Z99(Q9FYW6IL0IK7AENL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ocuments\Tencent Files\2889292553\Image\C2C\Z99(Q9FYW6IL0IK7AENL5)4.jpg"/>
                    <pic:cNvPicPr>
                      <a:picLocks noChangeAspect="1" noChangeArrowheads="1"/>
                    </pic:cNvPicPr>
                  </pic:nvPicPr>
                  <pic:blipFill>
                    <a:blip r:embed="rId12"/>
                    <a:srcRect/>
                    <a:stretch>
                      <a:fillRect/>
                    </a:stretch>
                  </pic:blipFill>
                  <pic:spPr>
                    <a:xfrm>
                      <a:off x="0" y="0"/>
                      <a:ext cx="3502025" cy="3088005"/>
                    </a:xfrm>
                    <a:prstGeom prst="rect">
                      <a:avLst/>
                    </a:prstGeom>
                    <a:noFill/>
                    <a:ln w="9525">
                      <a:noFill/>
                      <a:miter lim="800000"/>
                      <a:headEnd/>
                      <a:tailEnd/>
                    </a:ln>
                  </pic:spPr>
                </pic:pic>
              </a:graphicData>
            </a:graphic>
          </wp:inline>
        </w:drawing>
      </w:r>
    </w:p>
    <w:p w:rsidR="00536003" w:rsidRDefault="00536003">
      <w:pPr>
        <w:widowControl/>
        <w:jc w:val="left"/>
        <w:rPr>
          <w:rFonts w:ascii="宋体" w:hAnsi="宋体" w:cs="宋体"/>
          <w:kern w:val="0"/>
        </w:rPr>
      </w:pPr>
    </w:p>
    <w:p w:rsidR="00536003" w:rsidRDefault="00536003">
      <w:pPr>
        <w:jc w:val="center"/>
      </w:pPr>
    </w:p>
    <w:p w:rsidR="00536003" w:rsidRDefault="00536003"/>
    <w:p w:rsidR="00536003" w:rsidRDefault="00536003">
      <w:pPr>
        <w:jc w:val="center"/>
      </w:pPr>
    </w:p>
    <w:sectPr w:rsidR="00536003" w:rsidSect="00536003">
      <w:headerReference w:type="default" r:id="rId13"/>
      <w:footerReference w:type="even" r:id="rId14"/>
      <w:footerReference w:type="default" r:id="rId15"/>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282" w:rsidRDefault="00417282" w:rsidP="00536003">
      <w:r>
        <w:separator/>
      </w:r>
    </w:p>
  </w:endnote>
  <w:endnote w:type="continuationSeparator" w:id="1">
    <w:p w:rsidR="00417282" w:rsidRDefault="00417282" w:rsidP="005360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华文宋体">
    <w:altName w:val="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003" w:rsidRDefault="00536003">
    <w:pPr>
      <w:pStyle w:val="aa"/>
      <w:framePr w:wrap="around" w:vAnchor="text" w:hAnchor="margin" w:xAlign="center" w:y="1"/>
      <w:rPr>
        <w:rStyle w:val="af2"/>
      </w:rPr>
    </w:pPr>
    <w:r>
      <w:fldChar w:fldCharType="begin"/>
    </w:r>
    <w:r w:rsidR="00417282">
      <w:rPr>
        <w:rStyle w:val="af2"/>
      </w:rPr>
      <w:instrText xml:space="preserve">PAGE  </w:instrText>
    </w:r>
    <w:r>
      <w:fldChar w:fldCharType="end"/>
    </w:r>
  </w:p>
  <w:p w:rsidR="00536003" w:rsidRDefault="00536003">
    <w:pPr>
      <w:pStyle w:val="a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003" w:rsidRDefault="00536003">
    <w:r>
      <w:pict>
        <v:shapetype id="_x0000_t202" coordsize="21600,21600" o:spt="202" path="m,l,21600r21600,l21600,xe">
          <v:stroke joinstyle="miter"/>
          <v:path gradientshapeok="t" o:connecttype="rect"/>
        </v:shapetype>
        <v:shape id="文本框 1025" o:sp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DdBbUUvgEAAFcDAAAOAAAAAAAAAAAAAAAAAC4CAABkcnMvZTJv&#10;RG9jLnhtbFBLAQItABQABgAIAAAAIQAMSvDu1gAAAAUBAAAPAAAAAAAAAAAAAAAAABgEAABkcnMv&#10;ZG93bnJldi54bWxQSwUGAAAAAAQABADzAAAAGwUAAAAA&#10;" filled="f" stroked="f">
          <v:textbox style="mso-fit-shape-to-text:t" inset="0,0,0,0">
            <w:txbxContent>
              <w:p w:rsidR="00536003" w:rsidRDefault="00417282">
                <w:pPr>
                  <w:pStyle w:val="aa"/>
                </w:pPr>
                <w:r>
                  <w:rPr>
                    <w:rFonts w:hint="eastAsia"/>
                  </w:rPr>
                  <w:t>第</w:t>
                </w:r>
                <w:r w:rsidR="00536003">
                  <w:fldChar w:fldCharType="begin"/>
                </w:r>
                <w:r>
                  <w:instrText xml:space="preserve"> PAGE  \* MERGEFORMAT </w:instrText>
                </w:r>
                <w:r w:rsidR="00536003">
                  <w:fldChar w:fldCharType="separate"/>
                </w:r>
                <w:r w:rsidR="00E2326A">
                  <w:rPr>
                    <w:noProof/>
                  </w:rPr>
                  <w:t>2</w:t>
                </w:r>
                <w:r w:rsidR="00536003">
                  <w:fldChar w:fldCharType="end"/>
                </w:r>
                <w:r>
                  <w:rPr>
                    <w:rFonts w:hint="eastAsia"/>
                  </w:rPr>
                  <w:t>页共</w:t>
                </w:r>
                <w:fldSimple w:instr=" NUMPAGES  \* MERGEFORMAT ">
                  <w:r w:rsidR="00E2326A">
                    <w:rPr>
                      <w:noProof/>
                    </w:rPr>
                    <w:t>71</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282" w:rsidRDefault="00417282" w:rsidP="00536003">
      <w:r>
        <w:separator/>
      </w:r>
    </w:p>
  </w:footnote>
  <w:footnote w:type="continuationSeparator" w:id="1">
    <w:p w:rsidR="00417282" w:rsidRDefault="00417282" w:rsidP="005360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003" w:rsidRDefault="00536003">
    <w:pPr>
      <w:pStyle w:val="ab"/>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A07"/>
    <w:multiLevelType w:val="multilevel"/>
    <w:tmpl w:val="29777A0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61F42AC"/>
    <w:multiLevelType w:val="singleLevel"/>
    <w:tmpl w:val="561F42AC"/>
    <w:lvl w:ilvl="0">
      <w:start w:val="2"/>
      <w:numFmt w:val="decimal"/>
      <w:suff w:val="nothing"/>
      <w:lvlText w:val="%1."/>
      <w:lvlJc w:val="left"/>
    </w:lvl>
  </w:abstractNum>
  <w:abstractNum w:abstractNumId="2">
    <w:nsid w:val="59891739"/>
    <w:multiLevelType w:val="singleLevel"/>
    <w:tmpl w:val="59891739"/>
    <w:lvl w:ilvl="0">
      <w:start w:val="1"/>
      <w:numFmt w:val="decimal"/>
      <w:suff w:val="nothing"/>
      <w:lvlText w:val="（%1）"/>
      <w:lvlJc w:val="left"/>
    </w:lvl>
  </w:abstractNum>
  <w:abstractNum w:abstractNumId="3">
    <w:nsid w:val="59896F69"/>
    <w:multiLevelType w:val="singleLevel"/>
    <w:tmpl w:val="59896F69"/>
    <w:lvl w:ilvl="0">
      <w:start w:val="1"/>
      <w:numFmt w:val="decimal"/>
      <w:suff w:val="nothing"/>
      <w:lvlText w:val="（%1）"/>
      <w:lvlJc w:val="left"/>
    </w:lvl>
  </w:abstractNum>
  <w:abstractNum w:abstractNumId="4">
    <w:nsid w:val="59B11739"/>
    <w:multiLevelType w:val="singleLevel"/>
    <w:tmpl w:val="59B11739"/>
    <w:lvl w:ilvl="0">
      <w:start w:val="1"/>
      <w:numFmt w:val="decimal"/>
      <w:suff w:val="nothing"/>
      <w:lvlText w:val="（%1）"/>
      <w:lvlJc w:val="left"/>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20"/>
  <w:drawingGridVerticalSpacing w:val="199"/>
  <w:displayHorizontalDrawingGridEvery w:val="2"/>
  <w:noPunctuationKerning/>
  <w:characterSpacingControl w:val="compressPunctuation"/>
  <w:hdrShapeDefaults>
    <o:shapedefaults v:ext="edit" spidmax="6146"/>
    <o:shapelayout v:ext="edit">
      <o:idmap v:ext="edit" data="4"/>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686935"/>
    <w:rsid w:val="000027E6"/>
    <w:rsid w:val="00010CFD"/>
    <w:rsid w:val="00030EE9"/>
    <w:rsid w:val="000328F2"/>
    <w:rsid w:val="00035BD7"/>
    <w:rsid w:val="00051E0C"/>
    <w:rsid w:val="00053F84"/>
    <w:rsid w:val="0007570E"/>
    <w:rsid w:val="00080E1B"/>
    <w:rsid w:val="000875EB"/>
    <w:rsid w:val="00087F0D"/>
    <w:rsid w:val="00093BA2"/>
    <w:rsid w:val="000A0BB6"/>
    <w:rsid w:val="000A3592"/>
    <w:rsid w:val="000B289B"/>
    <w:rsid w:val="000B652B"/>
    <w:rsid w:val="000C0D8F"/>
    <w:rsid w:val="000C2C06"/>
    <w:rsid w:val="000C38E9"/>
    <w:rsid w:val="000D2AAD"/>
    <w:rsid w:val="000D5A34"/>
    <w:rsid w:val="000D7F4D"/>
    <w:rsid w:val="000E020D"/>
    <w:rsid w:val="000E21DE"/>
    <w:rsid w:val="000F5181"/>
    <w:rsid w:val="000F51BE"/>
    <w:rsid w:val="000F6AD9"/>
    <w:rsid w:val="00102BAF"/>
    <w:rsid w:val="00107E62"/>
    <w:rsid w:val="00121A6A"/>
    <w:rsid w:val="00140CB0"/>
    <w:rsid w:val="00143C0B"/>
    <w:rsid w:val="00150ABF"/>
    <w:rsid w:val="00151678"/>
    <w:rsid w:val="00186695"/>
    <w:rsid w:val="00192914"/>
    <w:rsid w:val="0019599F"/>
    <w:rsid w:val="001B603E"/>
    <w:rsid w:val="001C2819"/>
    <w:rsid w:val="001F5C10"/>
    <w:rsid w:val="001F67C5"/>
    <w:rsid w:val="00214618"/>
    <w:rsid w:val="002147B6"/>
    <w:rsid w:val="002239A6"/>
    <w:rsid w:val="002333DE"/>
    <w:rsid w:val="00246D56"/>
    <w:rsid w:val="00255D41"/>
    <w:rsid w:val="00263A48"/>
    <w:rsid w:val="00264A55"/>
    <w:rsid w:val="00267527"/>
    <w:rsid w:val="00271C7E"/>
    <w:rsid w:val="00277C21"/>
    <w:rsid w:val="00281030"/>
    <w:rsid w:val="00283FF2"/>
    <w:rsid w:val="00286755"/>
    <w:rsid w:val="00286884"/>
    <w:rsid w:val="00287B7B"/>
    <w:rsid w:val="00292513"/>
    <w:rsid w:val="00293F95"/>
    <w:rsid w:val="00294A75"/>
    <w:rsid w:val="002A0882"/>
    <w:rsid w:val="002A6A11"/>
    <w:rsid w:val="002B1EF8"/>
    <w:rsid w:val="002C47D3"/>
    <w:rsid w:val="002D2150"/>
    <w:rsid w:val="002D5626"/>
    <w:rsid w:val="002E4BCC"/>
    <w:rsid w:val="002E7DCC"/>
    <w:rsid w:val="00301DB0"/>
    <w:rsid w:val="003046DB"/>
    <w:rsid w:val="00342681"/>
    <w:rsid w:val="00357EE2"/>
    <w:rsid w:val="0036431D"/>
    <w:rsid w:val="003670B6"/>
    <w:rsid w:val="00375CF6"/>
    <w:rsid w:val="0038064F"/>
    <w:rsid w:val="0038231F"/>
    <w:rsid w:val="003850AB"/>
    <w:rsid w:val="0039359F"/>
    <w:rsid w:val="0039493E"/>
    <w:rsid w:val="003D3BFB"/>
    <w:rsid w:val="003D7FD7"/>
    <w:rsid w:val="0041505E"/>
    <w:rsid w:val="00417282"/>
    <w:rsid w:val="004173C4"/>
    <w:rsid w:val="00430652"/>
    <w:rsid w:val="00431297"/>
    <w:rsid w:val="0043764A"/>
    <w:rsid w:val="00456BAD"/>
    <w:rsid w:val="0048778F"/>
    <w:rsid w:val="004919C2"/>
    <w:rsid w:val="004A0186"/>
    <w:rsid w:val="004A04E5"/>
    <w:rsid w:val="004A1525"/>
    <w:rsid w:val="004A1CBF"/>
    <w:rsid w:val="004B35C8"/>
    <w:rsid w:val="004B4BFE"/>
    <w:rsid w:val="004B5960"/>
    <w:rsid w:val="004C3988"/>
    <w:rsid w:val="004E25E4"/>
    <w:rsid w:val="004E296C"/>
    <w:rsid w:val="004F7C93"/>
    <w:rsid w:val="00515A30"/>
    <w:rsid w:val="00536003"/>
    <w:rsid w:val="00543B3D"/>
    <w:rsid w:val="00546A8F"/>
    <w:rsid w:val="00547DD3"/>
    <w:rsid w:val="0055204B"/>
    <w:rsid w:val="005523A3"/>
    <w:rsid w:val="0056525F"/>
    <w:rsid w:val="00566561"/>
    <w:rsid w:val="00573749"/>
    <w:rsid w:val="00580E9F"/>
    <w:rsid w:val="0058500F"/>
    <w:rsid w:val="00585952"/>
    <w:rsid w:val="00586EC7"/>
    <w:rsid w:val="00587F2D"/>
    <w:rsid w:val="00594259"/>
    <w:rsid w:val="005A682B"/>
    <w:rsid w:val="005A724E"/>
    <w:rsid w:val="005B5287"/>
    <w:rsid w:val="005B67F3"/>
    <w:rsid w:val="005B6FF8"/>
    <w:rsid w:val="005C0BA0"/>
    <w:rsid w:val="005C4097"/>
    <w:rsid w:val="005E255F"/>
    <w:rsid w:val="005F41AC"/>
    <w:rsid w:val="00605890"/>
    <w:rsid w:val="00640950"/>
    <w:rsid w:val="0064156F"/>
    <w:rsid w:val="0065456E"/>
    <w:rsid w:val="006557C8"/>
    <w:rsid w:val="006610D8"/>
    <w:rsid w:val="00670C74"/>
    <w:rsid w:val="006825AC"/>
    <w:rsid w:val="006837C9"/>
    <w:rsid w:val="00686935"/>
    <w:rsid w:val="006877FC"/>
    <w:rsid w:val="00694657"/>
    <w:rsid w:val="00697A6C"/>
    <w:rsid w:val="006A5595"/>
    <w:rsid w:val="006A58EC"/>
    <w:rsid w:val="006B6E8A"/>
    <w:rsid w:val="006B741E"/>
    <w:rsid w:val="006D012A"/>
    <w:rsid w:val="006D4D3D"/>
    <w:rsid w:val="006E1AAC"/>
    <w:rsid w:val="00706ACA"/>
    <w:rsid w:val="00723C48"/>
    <w:rsid w:val="00725A21"/>
    <w:rsid w:val="007262EE"/>
    <w:rsid w:val="00742F9A"/>
    <w:rsid w:val="0075045E"/>
    <w:rsid w:val="00757203"/>
    <w:rsid w:val="007733AD"/>
    <w:rsid w:val="00773616"/>
    <w:rsid w:val="00776220"/>
    <w:rsid w:val="00786396"/>
    <w:rsid w:val="007A4FF7"/>
    <w:rsid w:val="007B4CF7"/>
    <w:rsid w:val="007B64E7"/>
    <w:rsid w:val="007B6778"/>
    <w:rsid w:val="007C1018"/>
    <w:rsid w:val="007C7AD8"/>
    <w:rsid w:val="007D0B60"/>
    <w:rsid w:val="007D4F9E"/>
    <w:rsid w:val="007D66DC"/>
    <w:rsid w:val="007E790F"/>
    <w:rsid w:val="007E7E7A"/>
    <w:rsid w:val="007F221C"/>
    <w:rsid w:val="007F41C3"/>
    <w:rsid w:val="007F5E2E"/>
    <w:rsid w:val="008004A5"/>
    <w:rsid w:val="00803B33"/>
    <w:rsid w:val="00806FF2"/>
    <w:rsid w:val="00812EC5"/>
    <w:rsid w:val="00816D7C"/>
    <w:rsid w:val="00823282"/>
    <w:rsid w:val="00826D51"/>
    <w:rsid w:val="00847F15"/>
    <w:rsid w:val="00862447"/>
    <w:rsid w:val="00863F1B"/>
    <w:rsid w:val="00871646"/>
    <w:rsid w:val="00874BDB"/>
    <w:rsid w:val="00880840"/>
    <w:rsid w:val="0088296B"/>
    <w:rsid w:val="0088679E"/>
    <w:rsid w:val="00894E70"/>
    <w:rsid w:val="00894F5F"/>
    <w:rsid w:val="008A504B"/>
    <w:rsid w:val="008D128B"/>
    <w:rsid w:val="008D19B9"/>
    <w:rsid w:val="008D6341"/>
    <w:rsid w:val="008F6B95"/>
    <w:rsid w:val="008F7DA7"/>
    <w:rsid w:val="0090105F"/>
    <w:rsid w:val="00913150"/>
    <w:rsid w:val="00915D8E"/>
    <w:rsid w:val="00924CB5"/>
    <w:rsid w:val="009256E0"/>
    <w:rsid w:val="009304CE"/>
    <w:rsid w:val="00942454"/>
    <w:rsid w:val="009518EC"/>
    <w:rsid w:val="0097673F"/>
    <w:rsid w:val="0099074C"/>
    <w:rsid w:val="00991C7B"/>
    <w:rsid w:val="009B1754"/>
    <w:rsid w:val="009D2B9E"/>
    <w:rsid w:val="009F412D"/>
    <w:rsid w:val="009F4C02"/>
    <w:rsid w:val="009F4D00"/>
    <w:rsid w:val="009F6CB5"/>
    <w:rsid w:val="009F7D4B"/>
    <w:rsid w:val="00A06083"/>
    <w:rsid w:val="00A11205"/>
    <w:rsid w:val="00A17665"/>
    <w:rsid w:val="00A2722E"/>
    <w:rsid w:val="00A27B25"/>
    <w:rsid w:val="00A30A2D"/>
    <w:rsid w:val="00A338E3"/>
    <w:rsid w:val="00A35CC8"/>
    <w:rsid w:val="00A37D9E"/>
    <w:rsid w:val="00A55CA7"/>
    <w:rsid w:val="00A60305"/>
    <w:rsid w:val="00A72719"/>
    <w:rsid w:val="00A73F74"/>
    <w:rsid w:val="00A80A3F"/>
    <w:rsid w:val="00A8358A"/>
    <w:rsid w:val="00A968DB"/>
    <w:rsid w:val="00AA07F7"/>
    <w:rsid w:val="00AA7F99"/>
    <w:rsid w:val="00AB1CD8"/>
    <w:rsid w:val="00AB7693"/>
    <w:rsid w:val="00AD39F5"/>
    <w:rsid w:val="00AE11DC"/>
    <w:rsid w:val="00B01968"/>
    <w:rsid w:val="00B04ABF"/>
    <w:rsid w:val="00B055EE"/>
    <w:rsid w:val="00B13061"/>
    <w:rsid w:val="00B14008"/>
    <w:rsid w:val="00B26540"/>
    <w:rsid w:val="00B30817"/>
    <w:rsid w:val="00B41C7E"/>
    <w:rsid w:val="00B46F91"/>
    <w:rsid w:val="00B602F3"/>
    <w:rsid w:val="00B6174B"/>
    <w:rsid w:val="00B618DF"/>
    <w:rsid w:val="00B6497A"/>
    <w:rsid w:val="00B81C5A"/>
    <w:rsid w:val="00B83912"/>
    <w:rsid w:val="00B83C06"/>
    <w:rsid w:val="00BA7CF5"/>
    <w:rsid w:val="00BC0429"/>
    <w:rsid w:val="00BD29A5"/>
    <w:rsid w:val="00BE18A1"/>
    <w:rsid w:val="00BE7CA3"/>
    <w:rsid w:val="00BF03EB"/>
    <w:rsid w:val="00BF0E15"/>
    <w:rsid w:val="00BF1378"/>
    <w:rsid w:val="00BF4005"/>
    <w:rsid w:val="00C00458"/>
    <w:rsid w:val="00C02A98"/>
    <w:rsid w:val="00C073D5"/>
    <w:rsid w:val="00C15A93"/>
    <w:rsid w:val="00C26CD9"/>
    <w:rsid w:val="00C27980"/>
    <w:rsid w:val="00C36D11"/>
    <w:rsid w:val="00C36D99"/>
    <w:rsid w:val="00C41BC3"/>
    <w:rsid w:val="00C44013"/>
    <w:rsid w:val="00C569E9"/>
    <w:rsid w:val="00C627E0"/>
    <w:rsid w:val="00C8324C"/>
    <w:rsid w:val="00C84863"/>
    <w:rsid w:val="00C93F6C"/>
    <w:rsid w:val="00CA04AC"/>
    <w:rsid w:val="00CA430D"/>
    <w:rsid w:val="00CA6D25"/>
    <w:rsid w:val="00CC74BE"/>
    <w:rsid w:val="00CC7751"/>
    <w:rsid w:val="00CD2427"/>
    <w:rsid w:val="00CD2D66"/>
    <w:rsid w:val="00CD37EB"/>
    <w:rsid w:val="00CD6597"/>
    <w:rsid w:val="00CE1056"/>
    <w:rsid w:val="00CE3716"/>
    <w:rsid w:val="00CF1A01"/>
    <w:rsid w:val="00CF2739"/>
    <w:rsid w:val="00D13F4F"/>
    <w:rsid w:val="00D167A0"/>
    <w:rsid w:val="00D30909"/>
    <w:rsid w:val="00D4412E"/>
    <w:rsid w:val="00D45D77"/>
    <w:rsid w:val="00D853E8"/>
    <w:rsid w:val="00DA08EC"/>
    <w:rsid w:val="00DA389F"/>
    <w:rsid w:val="00DA7B8E"/>
    <w:rsid w:val="00DB344D"/>
    <w:rsid w:val="00DB57FA"/>
    <w:rsid w:val="00DC6BFF"/>
    <w:rsid w:val="00DE02D0"/>
    <w:rsid w:val="00DE181E"/>
    <w:rsid w:val="00DE1C63"/>
    <w:rsid w:val="00DE5127"/>
    <w:rsid w:val="00DF32C0"/>
    <w:rsid w:val="00E10D5F"/>
    <w:rsid w:val="00E15C38"/>
    <w:rsid w:val="00E2024C"/>
    <w:rsid w:val="00E2268D"/>
    <w:rsid w:val="00E2326A"/>
    <w:rsid w:val="00E24F64"/>
    <w:rsid w:val="00E25C10"/>
    <w:rsid w:val="00E32A0E"/>
    <w:rsid w:val="00E3413C"/>
    <w:rsid w:val="00E35496"/>
    <w:rsid w:val="00E50E05"/>
    <w:rsid w:val="00E76349"/>
    <w:rsid w:val="00E96543"/>
    <w:rsid w:val="00EA2422"/>
    <w:rsid w:val="00EC5226"/>
    <w:rsid w:val="00ED5046"/>
    <w:rsid w:val="00EE4B74"/>
    <w:rsid w:val="00F03A51"/>
    <w:rsid w:val="00F11A42"/>
    <w:rsid w:val="00F16171"/>
    <w:rsid w:val="00F33751"/>
    <w:rsid w:val="00F3453D"/>
    <w:rsid w:val="00F40C2E"/>
    <w:rsid w:val="00F7498F"/>
    <w:rsid w:val="00F7613F"/>
    <w:rsid w:val="00F8285B"/>
    <w:rsid w:val="00F939A3"/>
    <w:rsid w:val="00FA2D5B"/>
    <w:rsid w:val="00FA3AD2"/>
    <w:rsid w:val="00FB102E"/>
    <w:rsid w:val="00FB484C"/>
    <w:rsid w:val="00FB5BB0"/>
    <w:rsid w:val="00FB64AE"/>
    <w:rsid w:val="00FD23FC"/>
    <w:rsid w:val="00FE07EF"/>
    <w:rsid w:val="00FE6885"/>
    <w:rsid w:val="00FE7581"/>
    <w:rsid w:val="00FF10DA"/>
    <w:rsid w:val="013F3948"/>
    <w:rsid w:val="018117C1"/>
    <w:rsid w:val="01CF32DE"/>
    <w:rsid w:val="01DF6AA8"/>
    <w:rsid w:val="02751A90"/>
    <w:rsid w:val="03024D1F"/>
    <w:rsid w:val="03083283"/>
    <w:rsid w:val="039D426C"/>
    <w:rsid w:val="04A75D71"/>
    <w:rsid w:val="05070A5A"/>
    <w:rsid w:val="0583332C"/>
    <w:rsid w:val="074D4254"/>
    <w:rsid w:val="08014328"/>
    <w:rsid w:val="082E6D53"/>
    <w:rsid w:val="08C35FEE"/>
    <w:rsid w:val="08CB50A1"/>
    <w:rsid w:val="0A207914"/>
    <w:rsid w:val="0A897604"/>
    <w:rsid w:val="0AA52EBD"/>
    <w:rsid w:val="0BCF4110"/>
    <w:rsid w:val="0BF7575B"/>
    <w:rsid w:val="0D1541F1"/>
    <w:rsid w:val="0E5C431C"/>
    <w:rsid w:val="0EED1C83"/>
    <w:rsid w:val="0FD81EB4"/>
    <w:rsid w:val="10516791"/>
    <w:rsid w:val="10F9483C"/>
    <w:rsid w:val="11450B19"/>
    <w:rsid w:val="11DE07B4"/>
    <w:rsid w:val="12AD19F7"/>
    <w:rsid w:val="1519109A"/>
    <w:rsid w:val="153A3C2D"/>
    <w:rsid w:val="17F45E20"/>
    <w:rsid w:val="19B00FFF"/>
    <w:rsid w:val="1AB21051"/>
    <w:rsid w:val="1B7104CB"/>
    <w:rsid w:val="1BDA7F3B"/>
    <w:rsid w:val="1BDD0528"/>
    <w:rsid w:val="1C544A55"/>
    <w:rsid w:val="1D73442E"/>
    <w:rsid w:val="1DC61016"/>
    <w:rsid w:val="1DDB2360"/>
    <w:rsid w:val="1E890E6C"/>
    <w:rsid w:val="1E920021"/>
    <w:rsid w:val="1EAF543C"/>
    <w:rsid w:val="1ECD061A"/>
    <w:rsid w:val="21D01A69"/>
    <w:rsid w:val="21E26745"/>
    <w:rsid w:val="22502FF6"/>
    <w:rsid w:val="239E172C"/>
    <w:rsid w:val="23B03722"/>
    <w:rsid w:val="23BD2DC8"/>
    <w:rsid w:val="26B842A2"/>
    <w:rsid w:val="28502A13"/>
    <w:rsid w:val="29CB3C83"/>
    <w:rsid w:val="2AEB4A25"/>
    <w:rsid w:val="2C422A2F"/>
    <w:rsid w:val="2D2F6528"/>
    <w:rsid w:val="2F3926C8"/>
    <w:rsid w:val="305F259A"/>
    <w:rsid w:val="30617191"/>
    <w:rsid w:val="30914BF5"/>
    <w:rsid w:val="311350AC"/>
    <w:rsid w:val="32D844A9"/>
    <w:rsid w:val="32E21EBD"/>
    <w:rsid w:val="32FD2735"/>
    <w:rsid w:val="33814BD7"/>
    <w:rsid w:val="33F17F05"/>
    <w:rsid w:val="33FF13EE"/>
    <w:rsid w:val="34EF2A8C"/>
    <w:rsid w:val="368434FD"/>
    <w:rsid w:val="37153AFB"/>
    <w:rsid w:val="37D470DF"/>
    <w:rsid w:val="39BB7CA8"/>
    <w:rsid w:val="3A072C82"/>
    <w:rsid w:val="3C0256F9"/>
    <w:rsid w:val="3C385593"/>
    <w:rsid w:val="3C493E09"/>
    <w:rsid w:val="3DC21AB7"/>
    <w:rsid w:val="3F8C11CB"/>
    <w:rsid w:val="3FA0000A"/>
    <w:rsid w:val="40391CF5"/>
    <w:rsid w:val="40DC7EBF"/>
    <w:rsid w:val="40FC2A02"/>
    <w:rsid w:val="41BB084A"/>
    <w:rsid w:val="43551620"/>
    <w:rsid w:val="44C5558E"/>
    <w:rsid w:val="450C4A4F"/>
    <w:rsid w:val="462B0CC0"/>
    <w:rsid w:val="463E26A5"/>
    <w:rsid w:val="46E21AC9"/>
    <w:rsid w:val="47D143BA"/>
    <w:rsid w:val="48931989"/>
    <w:rsid w:val="48972E18"/>
    <w:rsid w:val="48CC0D93"/>
    <w:rsid w:val="498D5A32"/>
    <w:rsid w:val="4AFE29C3"/>
    <w:rsid w:val="4B886C0B"/>
    <w:rsid w:val="4BB46C1D"/>
    <w:rsid w:val="4CA24CAE"/>
    <w:rsid w:val="4CDA1D3F"/>
    <w:rsid w:val="4E8163B8"/>
    <w:rsid w:val="4F2B6157"/>
    <w:rsid w:val="506274B5"/>
    <w:rsid w:val="50AA1A16"/>
    <w:rsid w:val="519A2A2F"/>
    <w:rsid w:val="522D2622"/>
    <w:rsid w:val="52904B64"/>
    <w:rsid w:val="533B17DA"/>
    <w:rsid w:val="54562C35"/>
    <w:rsid w:val="545E6C8A"/>
    <w:rsid w:val="552C0A96"/>
    <w:rsid w:val="554A28A3"/>
    <w:rsid w:val="56FA1146"/>
    <w:rsid w:val="5A975865"/>
    <w:rsid w:val="5AB93F1D"/>
    <w:rsid w:val="5B71145A"/>
    <w:rsid w:val="5BC91427"/>
    <w:rsid w:val="5D7A55E9"/>
    <w:rsid w:val="5E2A7F02"/>
    <w:rsid w:val="5E60644F"/>
    <w:rsid w:val="5E61405A"/>
    <w:rsid w:val="5E6554CB"/>
    <w:rsid w:val="5E924A9E"/>
    <w:rsid w:val="5F6A1750"/>
    <w:rsid w:val="5FAD799D"/>
    <w:rsid w:val="5FD11035"/>
    <w:rsid w:val="61285BD1"/>
    <w:rsid w:val="657E7332"/>
    <w:rsid w:val="660C3FEB"/>
    <w:rsid w:val="662733CD"/>
    <w:rsid w:val="66A302D7"/>
    <w:rsid w:val="66C22D3A"/>
    <w:rsid w:val="67DD3829"/>
    <w:rsid w:val="688B772B"/>
    <w:rsid w:val="690A4AA4"/>
    <w:rsid w:val="69E95435"/>
    <w:rsid w:val="6A462CC6"/>
    <w:rsid w:val="6AF01164"/>
    <w:rsid w:val="6B4F2542"/>
    <w:rsid w:val="6BBC1336"/>
    <w:rsid w:val="6D2F0485"/>
    <w:rsid w:val="6DA57C75"/>
    <w:rsid w:val="6DBD0123"/>
    <w:rsid w:val="6ED26D34"/>
    <w:rsid w:val="6FC20A9F"/>
    <w:rsid w:val="70783D6C"/>
    <w:rsid w:val="71304464"/>
    <w:rsid w:val="714325E3"/>
    <w:rsid w:val="714571EE"/>
    <w:rsid w:val="71C4488E"/>
    <w:rsid w:val="73683F57"/>
    <w:rsid w:val="75572054"/>
    <w:rsid w:val="75EB36D0"/>
    <w:rsid w:val="769B55BF"/>
    <w:rsid w:val="76B35000"/>
    <w:rsid w:val="77AD08D9"/>
    <w:rsid w:val="7878508A"/>
    <w:rsid w:val="78887081"/>
    <w:rsid w:val="7A495F64"/>
    <w:rsid w:val="7C396B93"/>
    <w:rsid w:val="7D350E4B"/>
    <w:rsid w:val="7DFB4006"/>
    <w:rsid w:val="7FF503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annotation text"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Indent" w:qFormat="1"/>
    <w:lsdException w:name="Subtitle" w:qFormat="1"/>
    <w:lsdException w:name="Date" w:qFormat="1"/>
    <w:lsdException w:name="Hyperlink" w:uiPriority="99" w:qFormat="1"/>
    <w:lsdException w:name="FollowedHyperlink" w:qFormat="1"/>
    <w:lsdException w:name="Strong" w:qFormat="1"/>
    <w:lsdException w:name="Emphasis" w:qFormat="1"/>
    <w:lsdException w:name="Document Map" w:semiHidden="1"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HTML Definition"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6003"/>
    <w:pPr>
      <w:widowControl w:val="0"/>
      <w:jc w:val="both"/>
    </w:pPr>
    <w:rPr>
      <w:kern w:val="2"/>
      <w:sz w:val="24"/>
      <w:szCs w:val="24"/>
    </w:rPr>
  </w:style>
  <w:style w:type="paragraph" w:styleId="1">
    <w:name w:val="heading 1"/>
    <w:basedOn w:val="a"/>
    <w:next w:val="a"/>
    <w:link w:val="1Char"/>
    <w:qFormat/>
    <w:rsid w:val="00536003"/>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536003"/>
    <w:pPr>
      <w:keepNext/>
      <w:keepLines/>
      <w:spacing w:before="260" w:after="260" w:line="415"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536003"/>
    <w:pPr>
      <w:ind w:firstLine="420"/>
    </w:pPr>
    <w:rPr>
      <w:szCs w:val="20"/>
    </w:rPr>
  </w:style>
  <w:style w:type="paragraph" w:styleId="a4">
    <w:name w:val="Document Map"/>
    <w:basedOn w:val="a"/>
    <w:semiHidden/>
    <w:qFormat/>
    <w:rsid w:val="00536003"/>
    <w:pPr>
      <w:shd w:val="clear" w:color="auto" w:fill="000080"/>
    </w:pPr>
  </w:style>
  <w:style w:type="paragraph" w:styleId="a5">
    <w:name w:val="annotation text"/>
    <w:basedOn w:val="a"/>
    <w:link w:val="Char"/>
    <w:qFormat/>
    <w:rsid w:val="00536003"/>
    <w:pPr>
      <w:jc w:val="left"/>
    </w:pPr>
  </w:style>
  <w:style w:type="paragraph" w:styleId="a6">
    <w:name w:val="Body Text Indent"/>
    <w:basedOn w:val="a"/>
    <w:link w:val="Char0"/>
    <w:qFormat/>
    <w:rsid w:val="00536003"/>
    <w:pPr>
      <w:spacing w:after="120"/>
      <w:ind w:leftChars="200" w:left="420"/>
    </w:pPr>
    <w:rPr>
      <w:sz w:val="21"/>
    </w:rPr>
  </w:style>
  <w:style w:type="paragraph" w:styleId="3">
    <w:name w:val="toc 3"/>
    <w:basedOn w:val="a"/>
    <w:next w:val="a"/>
    <w:rsid w:val="00536003"/>
    <w:pPr>
      <w:ind w:leftChars="400" w:left="840"/>
    </w:pPr>
  </w:style>
  <w:style w:type="paragraph" w:styleId="a7">
    <w:name w:val="Plain Text"/>
    <w:basedOn w:val="a"/>
    <w:link w:val="Char1"/>
    <w:uiPriority w:val="99"/>
    <w:qFormat/>
    <w:rsid w:val="00536003"/>
    <w:rPr>
      <w:rFonts w:ascii="宋体" w:hAnsi="Courier New"/>
      <w:sz w:val="21"/>
      <w:szCs w:val="21"/>
    </w:rPr>
  </w:style>
  <w:style w:type="paragraph" w:styleId="a8">
    <w:name w:val="Date"/>
    <w:basedOn w:val="a"/>
    <w:next w:val="a"/>
    <w:qFormat/>
    <w:rsid w:val="00536003"/>
    <w:pPr>
      <w:ind w:leftChars="2500" w:left="100"/>
    </w:pPr>
    <w:rPr>
      <w:rFonts w:eastAsia="仿宋_GB2312"/>
      <w:sz w:val="32"/>
    </w:rPr>
  </w:style>
  <w:style w:type="paragraph" w:styleId="a9">
    <w:name w:val="Balloon Text"/>
    <w:basedOn w:val="a"/>
    <w:qFormat/>
    <w:rsid w:val="00536003"/>
    <w:rPr>
      <w:sz w:val="18"/>
      <w:szCs w:val="18"/>
    </w:rPr>
  </w:style>
  <w:style w:type="paragraph" w:styleId="aa">
    <w:name w:val="footer"/>
    <w:basedOn w:val="a"/>
    <w:link w:val="Char2"/>
    <w:uiPriority w:val="99"/>
    <w:qFormat/>
    <w:rsid w:val="00536003"/>
    <w:pPr>
      <w:tabs>
        <w:tab w:val="center" w:pos="4153"/>
        <w:tab w:val="right" w:pos="8306"/>
      </w:tabs>
      <w:snapToGrid w:val="0"/>
      <w:jc w:val="left"/>
    </w:pPr>
    <w:rPr>
      <w:sz w:val="18"/>
      <w:szCs w:val="18"/>
    </w:rPr>
  </w:style>
  <w:style w:type="paragraph" w:styleId="ab">
    <w:name w:val="header"/>
    <w:basedOn w:val="a"/>
    <w:link w:val="Char3"/>
    <w:qFormat/>
    <w:rsid w:val="00536003"/>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536003"/>
    <w:pPr>
      <w:spacing w:before="120" w:after="120" w:line="400" w:lineRule="exact"/>
      <w:ind w:firstLineChars="200" w:firstLine="200"/>
      <w:jc w:val="left"/>
    </w:pPr>
    <w:rPr>
      <w:rFonts w:ascii="Calibri" w:hAnsi="Calibri"/>
      <w:b/>
      <w:bCs/>
      <w:caps/>
      <w:szCs w:val="20"/>
    </w:rPr>
  </w:style>
  <w:style w:type="paragraph" w:styleId="ac">
    <w:name w:val="Subtitle"/>
    <w:basedOn w:val="a"/>
    <w:next w:val="a"/>
    <w:link w:val="Char4"/>
    <w:qFormat/>
    <w:rsid w:val="00536003"/>
    <w:pPr>
      <w:spacing w:before="240" w:after="60" w:line="312" w:lineRule="auto"/>
      <w:jc w:val="center"/>
      <w:outlineLvl w:val="1"/>
    </w:pPr>
    <w:rPr>
      <w:rFonts w:ascii="Cambria" w:hAnsi="Cambria"/>
      <w:b/>
      <w:bCs/>
      <w:kern w:val="28"/>
      <w:sz w:val="32"/>
      <w:szCs w:val="32"/>
    </w:rPr>
  </w:style>
  <w:style w:type="paragraph" w:styleId="ad">
    <w:name w:val="Normal (Web)"/>
    <w:basedOn w:val="a"/>
    <w:qFormat/>
    <w:rsid w:val="00536003"/>
    <w:pPr>
      <w:spacing w:before="100" w:beforeAutospacing="1" w:after="100" w:afterAutospacing="1"/>
      <w:jc w:val="left"/>
    </w:pPr>
    <w:rPr>
      <w:kern w:val="0"/>
    </w:rPr>
  </w:style>
  <w:style w:type="paragraph" w:styleId="ae">
    <w:name w:val="Title"/>
    <w:basedOn w:val="a"/>
    <w:next w:val="a"/>
    <w:link w:val="Char5"/>
    <w:qFormat/>
    <w:rsid w:val="00536003"/>
    <w:pPr>
      <w:spacing w:before="240" w:after="60"/>
      <w:jc w:val="center"/>
      <w:outlineLvl w:val="0"/>
    </w:pPr>
    <w:rPr>
      <w:rFonts w:ascii="Cambria" w:hAnsi="Cambria"/>
      <w:b/>
      <w:bCs/>
      <w:sz w:val="36"/>
      <w:szCs w:val="32"/>
    </w:rPr>
  </w:style>
  <w:style w:type="paragraph" w:styleId="af">
    <w:name w:val="annotation subject"/>
    <w:basedOn w:val="a5"/>
    <w:next w:val="a5"/>
    <w:link w:val="Char6"/>
    <w:qFormat/>
    <w:rsid w:val="00536003"/>
    <w:rPr>
      <w:b/>
      <w:bCs/>
      <w:sz w:val="21"/>
    </w:rPr>
  </w:style>
  <w:style w:type="table" w:styleId="af0">
    <w:name w:val="Table Grid"/>
    <w:basedOn w:val="a1"/>
    <w:qFormat/>
    <w:rsid w:val="005360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536003"/>
    <w:rPr>
      <w:b/>
      <w:bCs/>
    </w:rPr>
  </w:style>
  <w:style w:type="character" w:styleId="af2">
    <w:name w:val="page number"/>
    <w:basedOn w:val="a0"/>
    <w:qFormat/>
    <w:rsid w:val="00536003"/>
  </w:style>
  <w:style w:type="character" w:styleId="af3">
    <w:name w:val="FollowedHyperlink"/>
    <w:qFormat/>
    <w:rsid w:val="00536003"/>
    <w:rPr>
      <w:color w:val="000000"/>
      <w:u w:val="none"/>
    </w:rPr>
  </w:style>
  <w:style w:type="character" w:styleId="af4">
    <w:name w:val="Emphasis"/>
    <w:qFormat/>
    <w:rsid w:val="00536003"/>
  </w:style>
  <w:style w:type="character" w:styleId="HTML">
    <w:name w:val="HTML Definition"/>
    <w:uiPriority w:val="99"/>
    <w:unhideWhenUsed/>
    <w:qFormat/>
    <w:rsid w:val="00536003"/>
  </w:style>
  <w:style w:type="character" w:styleId="af5">
    <w:name w:val="Hyperlink"/>
    <w:uiPriority w:val="99"/>
    <w:qFormat/>
    <w:rsid w:val="00536003"/>
    <w:rPr>
      <w:color w:val="000000"/>
      <w:u w:val="none"/>
    </w:rPr>
  </w:style>
  <w:style w:type="character" w:customStyle="1" w:styleId="Char4">
    <w:name w:val="副标题 Char"/>
    <w:link w:val="ac"/>
    <w:qFormat/>
    <w:rsid w:val="00536003"/>
    <w:rPr>
      <w:rFonts w:ascii="Cambria" w:hAnsi="Cambria"/>
      <w:b/>
      <w:bCs/>
      <w:kern w:val="28"/>
      <w:sz w:val="32"/>
      <w:szCs w:val="32"/>
    </w:rPr>
  </w:style>
  <w:style w:type="character" w:customStyle="1" w:styleId="2Char">
    <w:name w:val="标题 2 Char"/>
    <w:link w:val="2"/>
    <w:qFormat/>
    <w:rsid w:val="00536003"/>
    <w:rPr>
      <w:rFonts w:ascii="Cambria" w:hAnsi="Cambria"/>
      <w:b/>
      <w:bCs/>
      <w:kern w:val="2"/>
      <w:sz w:val="32"/>
      <w:szCs w:val="32"/>
    </w:rPr>
  </w:style>
  <w:style w:type="character" w:customStyle="1" w:styleId="Char10">
    <w:name w:val="副标题 Char1"/>
    <w:qFormat/>
    <w:rsid w:val="00536003"/>
    <w:rPr>
      <w:rFonts w:ascii="Cambria" w:hAnsi="Cambria" w:cs="Times New Roman"/>
      <w:b/>
      <w:bCs/>
      <w:kern w:val="28"/>
      <w:sz w:val="32"/>
      <w:szCs w:val="32"/>
    </w:rPr>
  </w:style>
  <w:style w:type="character" w:customStyle="1" w:styleId="1Char">
    <w:name w:val="标题 1 Char"/>
    <w:link w:val="1"/>
    <w:qFormat/>
    <w:rsid w:val="00536003"/>
    <w:rPr>
      <w:b/>
      <w:bCs/>
      <w:kern w:val="44"/>
      <w:sz w:val="30"/>
      <w:szCs w:val="44"/>
    </w:rPr>
  </w:style>
  <w:style w:type="character" w:customStyle="1" w:styleId="bg02">
    <w:name w:val="bg02"/>
    <w:basedOn w:val="a0"/>
    <w:qFormat/>
    <w:rsid w:val="00536003"/>
  </w:style>
  <w:style w:type="character" w:customStyle="1" w:styleId="Char5">
    <w:name w:val="标题 Char"/>
    <w:link w:val="ae"/>
    <w:qFormat/>
    <w:rsid w:val="00536003"/>
    <w:rPr>
      <w:rFonts w:ascii="Cambria" w:hAnsi="Cambria"/>
      <w:b/>
      <w:bCs/>
      <w:kern w:val="2"/>
      <w:sz w:val="36"/>
      <w:szCs w:val="32"/>
    </w:rPr>
  </w:style>
  <w:style w:type="character" w:customStyle="1" w:styleId="Char11">
    <w:name w:val="标题 Char1"/>
    <w:qFormat/>
    <w:rsid w:val="00536003"/>
    <w:rPr>
      <w:rFonts w:ascii="Cambria" w:hAnsi="Cambria" w:cs="Times New Roman"/>
      <w:b/>
      <w:bCs/>
      <w:kern w:val="2"/>
      <w:sz w:val="32"/>
      <w:szCs w:val="32"/>
    </w:rPr>
  </w:style>
  <w:style w:type="character" w:customStyle="1" w:styleId="Char0">
    <w:name w:val="正文文本缩进 Char"/>
    <w:link w:val="a6"/>
    <w:qFormat/>
    <w:rsid w:val="00536003"/>
    <w:rPr>
      <w:kern w:val="2"/>
      <w:sz w:val="21"/>
      <w:szCs w:val="24"/>
    </w:rPr>
  </w:style>
  <w:style w:type="character" w:customStyle="1" w:styleId="tabg">
    <w:name w:val="tabg"/>
    <w:qFormat/>
    <w:rsid w:val="00536003"/>
    <w:rPr>
      <w:rFonts w:ascii="微软雅黑" w:eastAsia="微软雅黑" w:hAnsi="微软雅黑" w:cs="微软雅黑"/>
      <w:color w:val="FFFFFF"/>
      <w:sz w:val="27"/>
      <w:szCs w:val="27"/>
    </w:rPr>
  </w:style>
  <w:style w:type="character" w:customStyle="1" w:styleId="more">
    <w:name w:val="more"/>
    <w:qFormat/>
    <w:rsid w:val="00536003"/>
    <w:rPr>
      <w:color w:val="666666"/>
      <w:sz w:val="18"/>
      <w:szCs w:val="18"/>
    </w:rPr>
  </w:style>
  <w:style w:type="character" w:customStyle="1" w:styleId="Char2">
    <w:name w:val="页脚 Char"/>
    <w:link w:val="aa"/>
    <w:uiPriority w:val="99"/>
    <w:qFormat/>
    <w:rsid w:val="00536003"/>
    <w:rPr>
      <w:kern w:val="2"/>
      <w:sz w:val="18"/>
      <w:szCs w:val="18"/>
    </w:rPr>
  </w:style>
  <w:style w:type="character" w:customStyle="1" w:styleId="Char1">
    <w:name w:val="纯文本 Char"/>
    <w:link w:val="a7"/>
    <w:qFormat/>
    <w:rsid w:val="00536003"/>
    <w:rPr>
      <w:rFonts w:ascii="宋体" w:hAnsi="Courier New" w:cs="Courier New"/>
      <w:kern w:val="2"/>
      <w:sz w:val="21"/>
      <w:szCs w:val="21"/>
    </w:rPr>
  </w:style>
  <w:style w:type="character" w:customStyle="1" w:styleId="bg01">
    <w:name w:val="bg01"/>
    <w:basedOn w:val="a0"/>
    <w:qFormat/>
    <w:rsid w:val="00536003"/>
  </w:style>
  <w:style w:type="character" w:customStyle="1" w:styleId="Char3">
    <w:name w:val="页眉 Char"/>
    <w:link w:val="ab"/>
    <w:qFormat/>
    <w:rsid w:val="00536003"/>
    <w:rPr>
      <w:kern w:val="2"/>
      <w:sz w:val="18"/>
      <w:szCs w:val="18"/>
    </w:rPr>
  </w:style>
  <w:style w:type="paragraph" w:customStyle="1" w:styleId="Char7">
    <w:name w:val="Char"/>
    <w:basedOn w:val="a"/>
    <w:qFormat/>
    <w:rsid w:val="00536003"/>
    <w:rPr>
      <w:szCs w:val="21"/>
    </w:rPr>
  </w:style>
  <w:style w:type="paragraph" w:customStyle="1" w:styleId="11">
    <w:name w:val="样式1"/>
    <w:basedOn w:val="a"/>
    <w:qFormat/>
    <w:rsid w:val="00536003"/>
    <w:rPr>
      <w:rFonts w:eastAsia="仿宋_GB2312"/>
      <w:sz w:val="32"/>
    </w:rPr>
  </w:style>
  <w:style w:type="paragraph" w:customStyle="1" w:styleId="30">
    <w:name w:val="样式3"/>
    <w:basedOn w:val="20"/>
    <w:qFormat/>
    <w:rsid w:val="00536003"/>
    <w:pPr>
      <w:jc w:val="center"/>
    </w:pPr>
  </w:style>
  <w:style w:type="paragraph" w:customStyle="1" w:styleId="20">
    <w:name w:val="样式2"/>
    <w:basedOn w:val="a"/>
    <w:qFormat/>
    <w:rsid w:val="00536003"/>
    <w:rPr>
      <w:rFonts w:eastAsia="华文中宋"/>
      <w:sz w:val="44"/>
    </w:rPr>
  </w:style>
  <w:style w:type="paragraph" w:customStyle="1" w:styleId="Style31">
    <w:name w:val="_Style 31"/>
    <w:basedOn w:val="a4"/>
    <w:qFormat/>
    <w:rsid w:val="00536003"/>
    <w:rPr>
      <w:szCs w:val="20"/>
      <w:shd w:val="clear" w:color="auto" w:fill="000080"/>
    </w:rPr>
  </w:style>
  <w:style w:type="paragraph" w:customStyle="1" w:styleId="12">
    <w:name w:val="1"/>
    <w:basedOn w:val="a"/>
    <w:qFormat/>
    <w:rsid w:val="00536003"/>
    <w:rPr>
      <w:rFonts w:ascii="Tahoma" w:hAnsi="Tahoma"/>
      <w:szCs w:val="20"/>
    </w:rPr>
  </w:style>
  <w:style w:type="character" w:customStyle="1" w:styleId="Char12">
    <w:name w:val="批注主题 Char1"/>
    <w:qFormat/>
    <w:rsid w:val="00536003"/>
    <w:rPr>
      <w:b/>
      <w:bCs/>
      <w:kern w:val="2"/>
      <w:sz w:val="21"/>
      <w:szCs w:val="24"/>
    </w:rPr>
  </w:style>
  <w:style w:type="character" w:customStyle="1" w:styleId="Char">
    <w:name w:val="批注文字 Char"/>
    <w:basedOn w:val="a0"/>
    <w:link w:val="a5"/>
    <w:qFormat/>
    <w:rsid w:val="00536003"/>
    <w:rPr>
      <w:kern w:val="2"/>
      <w:sz w:val="24"/>
      <w:szCs w:val="24"/>
    </w:rPr>
  </w:style>
  <w:style w:type="character" w:customStyle="1" w:styleId="Char6">
    <w:name w:val="批注主题 Char"/>
    <w:basedOn w:val="Char"/>
    <w:link w:val="af"/>
    <w:qFormat/>
    <w:rsid w:val="00536003"/>
    <w:rPr>
      <w:kern w:val="2"/>
      <w:sz w:val="24"/>
      <w:szCs w:val="24"/>
    </w:rPr>
  </w:style>
  <w:style w:type="paragraph" w:customStyle="1" w:styleId="Default">
    <w:name w:val="Default"/>
    <w:qFormat/>
    <w:rsid w:val="00536003"/>
    <w:pPr>
      <w:widowControl w:val="0"/>
      <w:autoSpaceDE w:val="0"/>
      <w:autoSpaceDN w:val="0"/>
      <w:adjustRightInd w:val="0"/>
    </w:pPr>
    <w:rPr>
      <w:rFonts w:ascii="宋体"/>
      <w:color w:val="000000"/>
      <w:sz w:val="24"/>
      <w:szCs w:val="22"/>
    </w:rPr>
  </w:style>
  <w:style w:type="character" w:customStyle="1" w:styleId="font51">
    <w:name w:val="font51"/>
    <w:basedOn w:val="a0"/>
    <w:qFormat/>
    <w:rsid w:val="00536003"/>
    <w:rPr>
      <w:rFonts w:ascii="Arial" w:hAnsi="Arial" w:cs="Arial"/>
      <w:color w:val="000000"/>
      <w:sz w:val="24"/>
      <w:szCs w:val="24"/>
      <w:u w:val="none"/>
    </w:rPr>
  </w:style>
  <w:style w:type="character" w:customStyle="1" w:styleId="font41">
    <w:name w:val="font41"/>
    <w:basedOn w:val="a0"/>
    <w:qFormat/>
    <w:rsid w:val="00536003"/>
    <w:rPr>
      <w:rFonts w:ascii="华文宋体" w:eastAsia="华文宋体" w:hAnsi="华文宋体" w:cs="华文宋体" w:hint="default"/>
      <w:color w:val="000000"/>
      <w:sz w:val="24"/>
      <w:szCs w:val="24"/>
      <w:u w:val="none"/>
    </w:rPr>
  </w:style>
  <w:style w:type="character" w:customStyle="1" w:styleId="font31">
    <w:name w:val="font31"/>
    <w:basedOn w:val="a0"/>
    <w:qFormat/>
    <w:rsid w:val="00536003"/>
    <w:rPr>
      <w:rFonts w:ascii="Arial" w:hAnsi="Arial" w:cs="Arial" w:hint="default"/>
      <w:color w:val="000000"/>
      <w:sz w:val="24"/>
      <w:szCs w:val="24"/>
      <w:u w:val="none"/>
    </w:rPr>
  </w:style>
  <w:style w:type="paragraph" w:styleId="af6">
    <w:name w:val="List Paragraph"/>
    <w:basedOn w:val="a"/>
    <w:uiPriority w:val="99"/>
    <w:unhideWhenUsed/>
    <w:qFormat/>
    <w:rsid w:val="00536003"/>
    <w:pPr>
      <w:ind w:firstLineChars="200" w:firstLine="420"/>
    </w:pPr>
  </w:style>
  <w:style w:type="character" w:customStyle="1" w:styleId="Char20">
    <w:name w:val="纯文本 Char2"/>
    <w:basedOn w:val="a0"/>
    <w:uiPriority w:val="99"/>
    <w:qFormat/>
    <w:locked/>
    <w:rsid w:val="00536003"/>
    <w:rPr>
      <w:rFonts w:ascii="宋体" w:eastAsia="宋体" w:hAnsi="Courier New" w:cs="Times New Roman"/>
      <w:kern w:val="2"/>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baike.sogou.com/lemma/ShowInnerLink.htm?lemmaId=7889355&amp;ss_c=ssc.citiao.link" TargetMode="External"/><Relationship Id="rId4" Type="http://schemas.openxmlformats.org/officeDocument/2006/relationships/styles" Target="styles.xml"/><Relationship Id="rId9" Type="http://schemas.openxmlformats.org/officeDocument/2006/relationships/hyperlink" Target="mailto:&#25551;&#21518;&#65292;&#21457;&#36865;&#33267;xingsheng_zb@163.com&#37038;&#31665;&#65292;&#24182;&#19982;&#25105;&#20844;&#21496;"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7E191F67-2038-49D3-8A68-15D6EFBF7ED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4902</Words>
  <Characters>27947</Characters>
  <Application>Microsoft Office Word</Application>
  <DocSecurity>0</DocSecurity>
  <Lines>232</Lines>
  <Paragraphs>65</Paragraphs>
  <ScaleCrop>false</ScaleCrop>
  <Company>czt</Company>
  <LinksUpToDate>false</LinksUpToDate>
  <CharactersWithSpaces>32784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2020-07-10T08:15:00Z</cp:lastPrinted>
  <dcterms:created xsi:type="dcterms:W3CDTF">2020-07-10T09:12:00Z</dcterms:created>
  <dcterms:modified xsi:type="dcterms:W3CDTF">2020-07-10T09:12:00Z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