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64065">
      <w:pPr>
        <w:spacing w:before="32" w:line="230" w:lineRule="auto"/>
        <w:jc w:val="center"/>
        <w:outlineLvl w:val="2"/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2" w:name="_GoBack"/>
      <w:bookmarkEnd w:id="2"/>
      <w:bookmarkStart w:id="0" w:name="OLE_LINK3"/>
    </w:p>
    <w:p w14:paraId="47B8856C">
      <w:pPr>
        <w:spacing w:before="32" w:line="230" w:lineRule="auto"/>
        <w:jc w:val="center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最终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报价一览表</w:t>
      </w:r>
    </w:p>
    <w:p w14:paraId="32D4B7FE">
      <w:pPr>
        <w:spacing w:before="286" w:line="312" w:lineRule="exact"/>
        <w:ind w:left="1220" w:hanging="1220" w:hangingChars="5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5"/>
          <w:sz w:val="23"/>
          <w:szCs w:val="23"/>
        </w:rPr>
        <w:t>项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目名称：</w:t>
      </w:r>
      <w:r>
        <w:rPr>
          <w:rFonts w:ascii="仿宋" w:hAnsi="仿宋" w:eastAsia="仿宋" w:cs="仿宋"/>
          <w:spacing w:val="-2"/>
          <w:sz w:val="24"/>
          <w:szCs w:val="24"/>
        </w:rPr>
        <w:t>青海大学附属医院为心脏血管外科</w:t>
      </w:r>
      <w:r>
        <w:rPr>
          <w:rFonts w:ascii="仿宋" w:hAnsi="仿宋" w:eastAsia="仿宋" w:cs="仿宋"/>
          <w:spacing w:val="-3"/>
          <w:sz w:val="24"/>
          <w:szCs w:val="24"/>
        </w:rPr>
        <w:t>购置二尖瓣膜拉钩、胸骨牵开器等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18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种手术器械及负压辅助静脉引流控制器</w:t>
      </w:r>
    </w:p>
    <w:p w14:paraId="3C0026D1">
      <w:pPr>
        <w:spacing w:line="230" w:lineRule="auto"/>
        <w:rPr>
          <w:rFonts w:hint="eastAsia" w:ascii="仿宋" w:hAnsi="仿宋" w:eastAsia="仿宋" w:cs="仿宋"/>
          <w:spacing w:val="4"/>
          <w:position w:val="5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6"/>
          <w:sz w:val="23"/>
          <w:szCs w:val="23"/>
        </w:rPr>
        <w:t>采</w:t>
      </w:r>
      <w:r>
        <w:rPr>
          <w:rFonts w:ascii="仿宋" w:hAnsi="仿宋" w:eastAsia="仿宋" w:cs="仿宋"/>
          <w:spacing w:val="4"/>
          <w:sz w:val="23"/>
          <w:szCs w:val="23"/>
        </w:rPr>
        <w:t>购编号：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川招青海磋商 (货物) 202</w:t>
      </w:r>
      <w:r>
        <w:rPr>
          <w:rFonts w:hint="eastAsia" w:ascii="仿宋" w:hAnsi="仿宋" w:eastAsia="仿宋" w:cs="仿宋"/>
          <w:spacing w:val="4"/>
          <w:position w:val="5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-06</w:t>
      </w:r>
      <w:r>
        <w:rPr>
          <w:rFonts w:hint="eastAsia" w:ascii="仿宋" w:hAnsi="仿宋" w:eastAsia="仿宋" w:cs="仿宋"/>
          <w:spacing w:val="4"/>
          <w:position w:val="5"/>
          <w:sz w:val="23"/>
          <w:szCs w:val="23"/>
          <w:lang w:val="en-US" w:eastAsia="zh-CN"/>
        </w:rPr>
        <w:t>6</w:t>
      </w:r>
    </w:p>
    <w:p w14:paraId="14DD4278">
      <w:pPr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23"/>
          <w:szCs w:val="23"/>
          <w:lang w:val="en-US" w:eastAsia="zh-CN"/>
        </w:rPr>
        <w:t>包号：包一</w:t>
      </w:r>
    </w:p>
    <w:p w14:paraId="7253F452"/>
    <w:p w14:paraId="42311F5B">
      <w:pPr>
        <w:spacing w:line="14" w:lineRule="exact"/>
      </w:pPr>
    </w:p>
    <w:tbl>
      <w:tblPr>
        <w:tblStyle w:val="5"/>
        <w:tblW w:w="10113" w:type="dxa"/>
        <w:tblInd w:w="-5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4"/>
        <w:gridCol w:w="2383"/>
        <w:gridCol w:w="1996"/>
        <w:gridCol w:w="1350"/>
      </w:tblGrid>
      <w:tr w14:paraId="2B89C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384" w:type="dxa"/>
            <w:vAlign w:val="center"/>
          </w:tcPr>
          <w:p w14:paraId="77BD088D">
            <w:pPr>
              <w:spacing w:before="120" w:line="398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position w:val="12"/>
                <w:sz w:val="24"/>
                <w:szCs w:val="24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383" w:type="dxa"/>
            <w:vAlign w:val="center"/>
          </w:tcPr>
          <w:p w14:paraId="359C5BAA">
            <w:pPr>
              <w:spacing w:before="120" w:line="226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响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</w:tc>
        <w:tc>
          <w:tcPr>
            <w:tcW w:w="1996" w:type="dxa"/>
            <w:vAlign w:val="center"/>
          </w:tcPr>
          <w:p w14:paraId="3B78F521">
            <w:pPr>
              <w:spacing w:before="120" w:line="275" w:lineRule="auto"/>
              <w:ind w:right="12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货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  <w:p w14:paraId="6DA6E14B">
            <w:pPr>
              <w:spacing w:before="120" w:line="275" w:lineRule="auto"/>
              <w:ind w:right="12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日历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日)</w:t>
            </w:r>
          </w:p>
        </w:tc>
        <w:tc>
          <w:tcPr>
            <w:tcW w:w="1350" w:type="dxa"/>
            <w:vAlign w:val="center"/>
          </w:tcPr>
          <w:p w14:paraId="2E4538E3">
            <w:pPr>
              <w:spacing w:line="242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8DEE9C"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 w14:paraId="5174D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384" w:type="dxa"/>
            <w:vMerge w:val="restart"/>
            <w:tcBorders>
              <w:bottom w:val="nil"/>
            </w:tcBorders>
            <w:vAlign w:val="center"/>
          </w:tcPr>
          <w:p w14:paraId="276EE7FB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青海大学附属医院为心脏血管外科购置二尖瓣膜拉钩、胸骨牵开器等 18 种手术器械及负压辅助静脉引流控制器</w:t>
            </w:r>
          </w:p>
        </w:tc>
        <w:tc>
          <w:tcPr>
            <w:tcW w:w="2383" w:type="dxa"/>
            <w:vAlign w:val="top"/>
          </w:tcPr>
          <w:p w14:paraId="3C2F46C6">
            <w:pPr>
              <w:spacing w:before="116" w:line="228" w:lineRule="auto"/>
              <w:ind w:left="116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大写：捌拾玖万肆仟捌佰元整</w:t>
            </w:r>
          </w:p>
        </w:tc>
        <w:tc>
          <w:tcPr>
            <w:tcW w:w="1996" w:type="dxa"/>
            <w:vMerge w:val="restart"/>
            <w:tcBorders>
              <w:bottom w:val="nil"/>
            </w:tcBorders>
            <w:vAlign w:val="center"/>
          </w:tcPr>
          <w:p w14:paraId="63237482">
            <w:pPr>
              <w:spacing w:before="116" w:line="228" w:lineRule="auto"/>
              <w:ind w:left="116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2024 年 10 月前交付完成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vAlign w:val="center"/>
          </w:tcPr>
          <w:p w14:paraId="71E007F2">
            <w:pPr>
              <w:spacing w:before="116" w:line="228" w:lineRule="auto"/>
              <w:ind w:left="116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验收合格之日起 3 年</w:t>
            </w:r>
          </w:p>
        </w:tc>
      </w:tr>
      <w:tr w14:paraId="7D58D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384" w:type="dxa"/>
            <w:vMerge w:val="continue"/>
            <w:tcBorders>
              <w:top w:val="nil"/>
            </w:tcBorders>
            <w:vAlign w:val="top"/>
          </w:tcPr>
          <w:p w14:paraId="01C71326">
            <w:pPr>
              <w:spacing w:before="75" w:line="22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3" w:type="dxa"/>
            <w:vAlign w:val="top"/>
          </w:tcPr>
          <w:p w14:paraId="7B78CE04">
            <w:pPr>
              <w:spacing w:before="75" w:line="22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小写：¥894800.00元</w:t>
            </w:r>
          </w:p>
        </w:tc>
        <w:tc>
          <w:tcPr>
            <w:tcW w:w="1996" w:type="dxa"/>
            <w:vMerge w:val="continue"/>
            <w:tcBorders>
              <w:top w:val="nil"/>
            </w:tcBorders>
            <w:vAlign w:val="top"/>
          </w:tcPr>
          <w:p w14:paraId="49307F4D">
            <w:pPr>
              <w:spacing w:before="75" w:line="22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4F4B86CA">
            <w:pPr>
              <w:spacing w:before="75" w:line="22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7903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0113" w:type="dxa"/>
            <w:gridSpan w:val="4"/>
            <w:vAlign w:val="top"/>
          </w:tcPr>
          <w:p w14:paraId="3B647853">
            <w:pPr>
              <w:spacing w:before="75" w:line="229" w:lineRule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优惠承诺及其他：我公司本着“高质量、优服务、求发展”的精神，以“优质产品、合理价格、贴心服务”的理念和负责、公开的原则做出承诺：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zh-CN" w:eastAsia="zh-CN"/>
              </w:rPr>
              <w:t>保证按时提供货物，保证设备的质量。免费质保期为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验收合格之日起 3 年。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赠送价值1万元专用的微创吸引器一个。</w:t>
            </w:r>
          </w:p>
        </w:tc>
      </w:tr>
    </w:tbl>
    <w:p w14:paraId="28FE3A20">
      <w:pPr>
        <w:spacing w:before="84" w:line="263" w:lineRule="auto"/>
        <w:ind w:right="111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1.  </w:t>
      </w:r>
      <w:r>
        <w:rPr>
          <w:rFonts w:ascii="仿宋" w:hAnsi="仿宋" w:eastAsia="仿宋" w:cs="仿宋"/>
          <w:spacing w:val="-1"/>
          <w:sz w:val="24"/>
          <w:szCs w:val="24"/>
        </w:rPr>
        <w:t>报价应是最终用户验收合格后的总价，包括设备运输、保险、代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理、安装调试、培训、招标代理服务费、税费和招标文件规定的其它费用。</w:t>
      </w:r>
    </w:p>
    <w:p w14:paraId="7533014D">
      <w:pPr>
        <w:spacing w:before="65" w:line="217" w:lineRule="auto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“</w:t>
      </w:r>
      <w:r>
        <w:rPr>
          <w:rFonts w:ascii="仿宋" w:hAnsi="仿宋" w:eastAsia="仿宋" w:cs="仿宋"/>
          <w:spacing w:val="-4"/>
          <w:sz w:val="24"/>
          <w:szCs w:val="24"/>
        </w:rPr>
        <w:t>开标一览表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”</w:t>
      </w:r>
      <w:r>
        <w:rPr>
          <w:rFonts w:ascii="仿宋" w:hAnsi="仿宋" w:eastAsia="仿宋" w:cs="仿宋"/>
          <w:spacing w:val="-4"/>
          <w:sz w:val="24"/>
          <w:szCs w:val="24"/>
        </w:rPr>
        <w:t>以包为单位填写。</w:t>
      </w:r>
    </w:p>
    <w:p w14:paraId="51F24AE1">
      <w:pPr>
        <w:spacing w:before="90" w:line="331" w:lineRule="auto"/>
        <w:ind w:left="255" w:right="217" w:firstLine="452"/>
        <w:rPr>
          <w:rFonts w:ascii="仿宋" w:hAnsi="仿宋" w:eastAsia="仿宋" w:cs="仿宋"/>
          <w:sz w:val="23"/>
          <w:szCs w:val="23"/>
        </w:rPr>
      </w:pPr>
    </w:p>
    <w:p w14:paraId="120E63F7">
      <w:pPr>
        <w:spacing w:before="75" w:line="229" w:lineRule="auto"/>
        <w:ind w:left="132"/>
        <w:rPr>
          <w:rFonts w:ascii="仿宋" w:hAnsi="仿宋" w:eastAsia="仿宋" w:cs="仿宋"/>
          <w:spacing w:val="13"/>
          <w:sz w:val="23"/>
          <w:szCs w:val="23"/>
        </w:rPr>
      </w:pPr>
    </w:p>
    <w:p w14:paraId="1DFAF29A">
      <w:pPr>
        <w:spacing w:before="75" w:line="229" w:lineRule="auto"/>
        <w:ind w:left="132"/>
        <w:rPr>
          <w:rFonts w:ascii="仿宋" w:hAnsi="仿宋" w:eastAsia="仿宋" w:cs="仿宋"/>
          <w:spacing w:val="13"/>
          <w:sz w:val="23"/>
          <w:szCs w:val="23"/>
        </w:rPr>
      </w:pPr>
    </w:p>
    <w:p w14:paraId="7ADF1053">
      <w:pPr>
        <w:spacing w:before="75" w:line="229" w:lineRule="auto"/>
        <w:ind w:left="132"/>
        <w:rPr>
          <w:rFonts w:ascii="仿宋" w:hAnsi="仿宋" w:eastAsia="仿宋" w:cs="仿宋"/>
          <w:spacing w:val="13"/>
          <w:sz w:val="23"/>
          <w:szCs w:val="23"/>
        </w:rPr>
      </w:pPr>
    </w:p>
    <w:p w14:paraId="11FDA1F8">
      <w:pPr>
        <w:spacing w:before="75" w:line="229" w:lineRule="auto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ascii="仿宋" w:hAnsi="仿宋" w:eastAsia="仿宋" w:cs="仿宋"/>
          <w:spacing w:val="13"/>
          <w:sz w:val="23"/>
          <w:szCs w:val="23"/>
        </w:rPr>
        <w:t>供</w:t>
      </w:r>
      <w:r>
        <w:rPr>
          <w:rFonts w:ascii="仿宋" w:hAnsi="仿宋" w:eastAsia="仿宋" w:cs="仿宋"/>
          <w:spacing w:val="9"/>
          <w:sz w:val="23"/>
          <w:szCs w:val="23"/>
        </w:rPr>
        <w:t>应商名称：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>青海九州通医疗供应链有限公司</w:t>
      </w:r>
    </w:p>
    <w:p w14:paraId="5151297C">
      <w:pPr>
        <w:spacing w:before="75" w:line="229" w:lineRule="auto"/>
        <w:rPr>
          <w:rFonts w:hint="eastAsia" w:ascii="仿宋" w:hAnsi="仿宋" w:eastAsia="仿宋" w:cs="仿宋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z w:val="23"/>
          <w:szCs w:val="23"/>
          <w:lang w:eastAsia="zh-CN"/>
        </w:rPr>
        <w:t>法定代表人/单位负责人或授权代表 (签字或加盖个人印章)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：</w:t>
      </w:r>
      <w:r>
        <w:rPr>
          <w:rFonts w:hint="eastAsia" w:ascii="宋体" w:hAnsi="宋体" w:cs="宋体"/>
          <w:color w:val="000000"/>
          <w:kern w:val="0"/>
          <w:sz w:val="24"/>
          <w:u w:val="none"/>
          <w:lang w:val="en-US" w:eastAsia="zh-CN"/>
        </w:rPr>
        <w:drawing>
          <wp:inline distT="0" distB="0" distL="114300" distR="114300">
            <wp:extent cx="801370" cy="377190"/>
            <wp:effectExtent l="0" t="0" r="17780" b="3810"/>
            <wp:docPr id="239" name="图片 239" descr="微信截图_2024040716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微信截图_20240407161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07AE5">
      <w:pPr>
        <w:spacing w:before="75" w:line="229" w:lineRule="auto"/>
        <w:rPr>
          <w:rFonts w:ascii="仿宋" w:hAnsi="仿宋" w:eastAsia="仿宋" w:cs="仿宋"/>
          <w:spacing w:val="-9"/>
          <w:sz w:val="23"/>
          <w:szCs w:val="23"/>
        </w:rPr>
      </w:pPr>
    </w:p>
    <w:p w14:paraId="3EF1D430">
      <w:pPr>
        <w:spacing w:before="75" w:line="229" w:lineRule="auto"/>
        <w:rPr>
          <w:rFonts w:ascii="仿宋" w:hAnsi="仿宋" w:eastAsia="仿宋" w:cs="仿宋"/>
          <w:spacing w:val="-9"/>
          <w:sz w:val="23"/>
          <w:szCs w:val="23"/>
        </w:rPr>
      </w:pPr>
      <w:r>
        <w:rPr>
          <w:rFonts w:ascii="仿宋" w:hAnsi="仿宋" w:eastAsia="仿宋" w:cs="仿宋"/>
          <w:spacing w:val="-9"/>
          <w:sz w:val="23"/>
          <w:szCs w:val="23"/>
        </w:rPr>
        <w:t>日期：</w:t>
      </w:r>
      <w:r>
        <w:rPr>
          <w:rFonts w:hint="eastAsia" w:ascii="仿宋" w:hAnsi="仿宋" w:eastAsia="仿宋" w:cs="仿宋"/>
          <w:spacing w:val="-9"/>
          <w:sz w:val="23"/>
          <w:szCs w:val="23"/>
          <w:lang w:val="en-US" w:eastAsia="zh-CN"/>
        </w:rPr>
        <w:t>2024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 年 </w:t>
      </w:r>
      <w:r>
        <w:rPr>
          <w:rFonts w:hint="eastAsia" w:ascii="仿宋" w:hAnsi="仿宋" w:eastAsia="仿宋" w:cs="仿宋"/>
          <w:spacing w:val="-9"/>
          <w:sz w:val="23"/>
          <w:szCs w:val="23"/>
          <w:lang w:val="en-US" w:eastAsia="zh-CN"/>
        </w:rPr>
        <w:t>9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月 </w:t>
      </w:r>
      <w:r>
        <w:rPr>
          <w:rFonts w:hint="eastAsia" w:ascii="仿宋" w:hAnsi="仿宋" w:eastAsia="仿宋" w:cs="仿宋"/>
          <w:spacing w:val="-9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-9"/>
          <w:sz w:val="23"/>
          <w:szCs w:val="23"/>
        </w:rPr>
        <w:t xml:space="preserve"> 日</w:t>
      </w:r>
    </w:p>
    <w:p w14:paraId="604B44B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39" w:line="415" w:lineRule="exact"/>
        <w:jc w:val="left"/>
        <w:textAlignment w:val="baseline"/>
        <w:outlineLvl w:val="2"/>
        <w:rPr>
          <w:rFonts w:ascii="仿宋" w:hAnsi="仿宋" w:eastAsia="仿宋" w:cs="仿宋"/>
          <w:spacing w:val="-9"/>
          <w:sz w:val="23"/>
          <w:szCs w:val="23"/>
        </w:rPr>
      </w:pPr>
    </w:p>
    <w:p w14:paraId="483AC90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39" w:line="415" w:lineRule="exact"/>
        <w:jc w:val="left"/>
        <w:textAlignment w:val="baseline"/>
        <w:outlineLvl w:val="2"/>
        <w:rPr>
          <w:rFonts w:ascii="仿宋" w:hAnsi="仿宋" w:eastAsia="仿宋" w:cs="仿宋"/>
          <w:spacing w:val="9"/>
          <w:sz w:val="23"/>
          <w:szCs w:val="23"/>
        </w:rPr>
      </w:pPr>
    </w:p>
    <w:p w14:paraId="19DA5C9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39" w:line="415" w:lineRule="exact"/>
        <w:jc w:val="left"/>
        <w:textAlignment w:val="baseline"/>
        <w:outlineLvl w:val="2"/>
        <w:rPr>
          <w:rFonts w:ascii="仿宋" w:hAnsi="仿宋" w:eastAsia="仿宋" w:cs="仿宋"/>
          <w:spacing w:val="9"/>
          <w:sz w:val="23"/>
          <w:szCs w:val="23"/>
        </w:rPr>
      </w:pPr>
    </w:p>
    <w:p w14:paraId="5657BE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39" w:line="415" w:lineRule="exact"/>
        <w:jc w:val="left"/>
        <w:textAlignment w:val="baseline"/>
        <w:outlineLvl w:val="2"/>
        <w:rPr>
          <w:rFonts w:ascii="仿宋" w:hAnsi="仿宋" w:eastAsia="仿宋" w:cs="仿宋"/>
          <w:spacing w:val="9"/>
          <w:sz w:val="23"/>
          <w:szCs w:val="23"/>
        </w:rPr>
      </w:pPr>
    </w:p>
    <w:p w14:paraId="536A930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before="239" w:line="415" w:lineRule="exact"/>
        <w:jc w:val="left"/>
        <w:textAlignment w:val="baseline"/>
        <w:outlineLvl w:val="2"/>
        <w:rPr>
          <w:rFonts w:ascii="仿宋" w:hAnsi="仿宋" w:eastAsia="仿宋" w:cs="仿宋"/>
          <w:spacing w:val="9"/>
          <w:sz w:val="23"/>
          <w:szCs w:val="23"/>
        </w:rPr>
      </w:pPr>
    </w:p>
    <w:p w14:paraId="4B520014">
      <w:pPr>
        <w:numPr>
          <w:ilvl w:val="0"/>
          <w:numId w:val="0"/>
        </w:numPr>
        <w:spacing w:before="32" w:line="228" w:lineRule="auto"/>
        <w:jc w:val="center"/>
        <w:outlineLvl w:val="2"/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1" w:name="OLE_LINK1"/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最终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分项报价明细表</w:t>
      </w:r>
      <w:bookmarkEnd w:id="1"/>
    </w:p>
    <w:p w14:paraId="13323A6F">
      <w:pPr>
        <w:spacing w:before="286" w:line="312" w:lineRule="exact"/>
        <w:ind w:left="1220" w:hanging="1220" w:hangingChars="50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position w:val="5"/>
          <w:sz w:val="23"/>
          <w:szCs w:val="23"/>
        </w:rPr>
        <w:t>项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目名称：</w:t>
      </w:r>
      <w:r>
        <w:rPr>
          <w:rFonts w:ascii="仿宋" w:hAnsi="仿宋" w:eastAsia="仿宋" w:cs="仿宋"/>
          <w:spacing w:val="-2"/>
          <w:sz w:val="24"/>
          <w:szCs w:val="24"/>
        </w:rPr>
        <w:t>青海大学附属医院为心脏血管外科</w:t>
      </w:r>
      <w:r>
        <w:rPr>
          <w:rFonts w:ascii="仿宋" w:hAnsi="仿宋" w:eastAsia="仿宋" w:cs="仿宋"/>
          <w:spacing w:val="-3"/>
          <w:sz w:val="24"/>
          <w:szCs w:val="24"/>
        </w:rPr>
        <w:t>购置二尖瓣膜拉钩、胸骨牵开器等</w:t>
      </w:r>
      <w:r>
        <w:rPr>
          <w:rFonts w:ascii="仿宋" w:hAnsi="仿宋" w:eastAsia="仿宋" w:cs="仿宋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18</w:t>
      </w:r>
      <w:r>
        <w:rPr>
          <w:rFonts w:ascii="仿宋" w:hAnsi="仿宋" w:eastAsia="仿宋" w:cs="仿宋"/>
          <w:spacing w:val="-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种手术器械及负压辅助静脉引流控制器</w:t>
      </w:r>
    </w:p>
    <w:p w14:paraId="1E58D9F5">
      <w:pPr>
        <w:spacing w:line="230" w:lineRule="auto"/>
        <w:rPr>
          <w:rFonts w:hint="eastAsia" w:ascii="仿宋" w:hAnsi="仿宋" w:eastAsia="仿宋" w:cs="仿宋"/>
          <w:spacing w:val="4"/>
          <w:position w:val="5"/>
          <w:sz w:val="23"/>
          <w:szCs w:val="23"/>
          <w:lang w:eastAsia="zh-CN"/>
        </w:rPr>
      </w:pPr>
      <w:r>
        <w:rPr>
          <w:rFonts w:ascii="仿宋" w:hAnsi="仿宋" w:eastAsia="仿宋" w:cs="仿宋"/>
          <w:spacing w:val="6"/>
          <w:sz w:val="23"/>
          <w:szCs w:val="23"/>
        </w:rPr>
        <w:t>采</w:t>
      </w:r>
      <w:r>
        <w:rPr>
          <w:rFonts w:ascii="仿宋" w:hAnsi="仿宋" w:eastAsia="仿宋" w:cs="仿宋"/>
          <w:spacing w:val="4"/>
          <w:sz w:val="23"/>
          <w:szCs w:val="23"/>
        </w:rPr>
        <w:t>购编号：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川招青海磋商 (货物) 202</w:t>
      </w:r>
      <w:r>
        <w:rPr>
          <w:rFonts w:hint="eastAsia" w:ascii="仿宋" w:hAnsi="仿宋" w:eastAsia="仿宋" w:cs="仿宋"/>
          <w:spacing w:val="4"/>
          <w:position w:val="5"/>
          <w:sz w:val="23"/>
          <w:szCs w:val="23"/>
          <w:lang w:val="en-US" w:eastAsia="zh-CN"/>
        </w:rPr>
        <w:t>4</w:t>
      </w:r>
      <w:r>
        <w:rPr>
          <w:rFonts w:ascii="仿宋" w:hAnsi="仿宋" w:eastAsia="仿宋" w:cs="仿宋"/>
          <w:spacing w:val="4"/>
          <w:position w:val="5"/>
          <w:sz w:val="23"/>
          <w:szCs w:val="23"/>
        </w:rPr>
        <w:t>-06</w:t>
      </w:r>
      <w:r>
        <w:rPr>
          <w:rFonts w:hint="eastAsia" w:ascii="仿宋" w:hAnsi="仿宋" w:eastAsia="仿宋" w:cs="仿宋"/>
          <w:spacing w:val="4"/>
          <w:position w:val="5"/>
          <w:sz w:val="23"/>
          <w:szCs w:val="23"/>
          <w:lang w:val="en-US" w:eastAsia="zh-CN"/>
        </w:rPr>
        <w:t>6</w:t>
      </w:r>
    </w:p>
    <w:p w14:paraId="550C883A">
      <w:pPr>
        <w:rPr>
          <w:rFonts w:ascii="Arial"/>
          <w:sz w:val="21"/>
        </w:rPr>
      </w:pPr>
      <w:r>
        <w:rPr>
          <w:rFonts w:hint="eastAsia" w:ascii="仿宋" w:hAnsi="仿宋" w:eastAsia="仿宋" w:cs="仿宋"/>
          <w:spacing w:val="-16"/>
          <w:sz w:val="23"/>
          <w:szCs w:val="23"/>
          <w:lang w:val="en-US" w:eastAsia="zh-CN"/>
        </w:rPr>
        <w:t>包号：包一</w:t>
      </w:r>
    </w:p>
    <w:tbl>
      <w:tblPr>
        <w:tblStyle w:val="5"/>
        <w:tblpPr w:leftFromText="180" w:rightFromText="180" w:vertAnchor="text" w:horzAnchor="page" w:tblpX="898" w:tblpY="304"/>
        <w:tblOverlap w:val="never"/>
        <w:tblW w:w="1018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800"/>
        <w:gridCol w:w="1066"/>
        <w:gridCol w:w="933"/>
        <w:gridCol w:w="667"/>
        <w:gridCol w:w="1303"/>
        <w:gridCol w:w="1123"/>
        <w:gridCol w:w="1335"/>
        <w:gridCol w:w="1230"/>
      </w:tblGrid>
      <w:tr w14:paraId="7BD7A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5" w:type="dxa"/>
            <w:vAlign w:val="center"/>
          </w:tcPr>
          <w:p w14:paraId="0DCC3515">
            <w:pPr>
              <w:spacing w:before="217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1800" w:type="dxa"/>
            <w:vAlign w:val="center"/>
          </w:tcPr>
          <w:p w14:paraId="63130D14">
            <w:pPr>
              <w:spacing w:before="217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品名称</w:t>
            </w:r>
          </w:p>
        </w:tc>
        <w:tc>
          <w:tcPr>
            <w:tcW w:w="1066" w:type="dxa"/>
            <w:vAlign w:val="center"/>
          </w:tcPr>
          <w:p w14:paraId="0ADFA9DA">
            <w:pPr>
              <w:spacing w:before="217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规格型号</w:t>
            </w:r>
          </w:p>
        </w:tc>
        <w:tc>
          <w:tcPr>
            <w:tcW w:w="933" w:type="dxa"/>
            <w:vAlign w:val="center"/>
          </w:tcPr>
          <w:p w14:paraId="29279B1F">
            <w:pPr>
              <w:spacing w:before="217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品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牌</w:t>
            </w:r>
          </w:p>
        </w:tc>
        <w:tc>
          <w:tcPr>
            <w:tcW w:w="667" w:type="dxa"/>
            <w:vAlign w:val="center"/>
          </w:tcPr>
          <w:p w14:paraId="56C24039">
            <w:pPr>
              <w:spacing w:before="217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</w:rPr>
              <w:t>位</w:t>
            </w:r>
          </w:p>
        </w:tc>
        <w:tc>
          <w:tcPr>
            <w:tcW w:w="1303" w:type="dxa"/>
            <w:vAlign w:val="center"/>
          </w:tcPr>
          <w:p w14:paraId="0DB959F7">
            <w:pPr>
              <w:spacing w:before="218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数量</w:t>
            </w:r>
          </w:p>
        </w:tc>
        <w:tc>
          <w:tcPr>
            <w:tcW w:w="1123" w:type="dxa"/>
            <w:vAlign w:val="center"/>
          </w:tcPr>
          <w:p w14:paraId="6EE0BE46">
            <w:pPr>
              <w:spacing w:before="217" w:line="229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z w:val="23"/>
                <w:szCs w:val="23"/>
              </w:rPr>
              <w:t>价</w:t>
            </w:r>
          </w:p>
        </w:tc>
        <w:tc>
          <w:tcPr>
            <w:tcW w:w="1335" w:type="dxa"/>
            <w:vAlign w:val="center"/>
          </w:tcPr>
          <w:p w14:paraId="7C6BB55C">
            <w:pPr>
              <w:spacing w:before="218" w:line="231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金额</w:t>
            </w:r>
          </w:p>
        </w:tc>
        <w:tc>
          <w:tcPr>
            <w:tcW w:w="1230" w:type="dxa"/>
            <w:vAlign w:val="center"/>
          </w:tcPr>
          <w:p w14:paraId="464A2AA1">
            <w:pPr>
              <w:spacing w:before="217" w:line="233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备注</w:t>
            </w:r>
          </w:p>
        </w:tc>
      </w:tr>
      <w:tr w14:paraId="6289E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41CD9A2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9D04DD3">
            <w:pPr>
              <w:pStyle w:val="6"/>
              <w:spacing w:before="29" w:line="224" w:lineRule="auto"/>
              <w:ind w:left="120" w:leftChars="0" w:right="103" w:rightChars="0" w:firstLine="5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  <w:sz w:val="24"/>
                <w:szCs w:val="24"/>
              </w:rPr>
              <w:t>二尖瓣</w:t>
            </w:r>
            <w:r>
              <w:rPr>
                <w:spacing w:val="-3"/>
                <w:sz w:val="24"/>
                <w:szCs w:val="24"/>
              </w:rPr>
              <w:t>膜拉钩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741E13A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AR 800.76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679801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20A81972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2AC4E41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套</w:t>
            </w:r>
          </w:p>
        </w:tc>
        <w:tc>
          <w:tcPr>
            <w:tcW w:w="1303" w:type="dxa"/>
            <w:vAlign w:val="center"/>
          </w:tcPr>
          <w:p w14:paraId="2B67BA7C">
            <w:pPr>
              <w:pStyle w:val="6"/>
              <w:spacing w:before="29" w:line="224" w:lineRule="auto"/>
              <w:ind w:right="104" w:rightChars="0"/>
              <w:jc w:val="center"/>
              <w:rPr>
                <w:rFonts w:hint="default"/>
                <w:spacing w:val="-9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7FBA50B5">
            <w:pPr>
              <w:pStyle w:val="6"/>
              <w:spacing w:before="205" w:line="179" w:lineRule="auto"/>
              <w:ind w:left="237" w:leftChars="0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144000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2EA431">
            <w:pPr>
              <w:pStyle w:val="6"/>
              <w:spacing w:before="205" w:line="179" w:lineRule="auto"/>
              <w:ind w:left="237" w:leftChars="0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144000</w:t>
            </w:r>
          </w:p>
        </w:tc>
        <w:tc>
          <w:tcPr>
            <w:tcW w:w="1230" w:type="dxa"/>
            <w:vAlign w:val="center"/>
          </w:tcPr>
          <w:p w14:paraId="1EA51848">
            <w:pPr>
              <w:spacing w:before="116" w:line="231" w:lineRule="auto"/>
              <w:jc w:val="center"/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  <w:p w14:paraId="44AB2C0B">
            <w:pPr>
              <w:spacing w:before="116" w:line="231" w:lineRule="auto"/>
              <w:ind w:left="118" w:leftChars="0"/>
              <w:jc w:val="center"/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1套（共 12 件）</w:t>
            </w:r>
          </w:p>
        </w:tc>
      </w:tr>
      <w:tr w14:paraId="6827B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3F2DB92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36858CA0">
            <w:pPr>
              <w:pStyle w:val="6"/>
              <w:spacing w:before="29" w:line="224" w:lineRule="auto"/>
              <w:ind w:left="118" w:leftChars="0" w:right="10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胸骨牵</w:t>
            </w:r>
            <w:r>
              <w:rPr>
                <w:spacing w:val="-3"/>
                <w:sz w:val="24"/>
                <w:szCs w:val="24"/>
              </w:rPr>
              <w:t>开器</w:t>
            </w:r>
          </w:p>
        </w:tc>
        <w:tc>
          <w:tcPr>
            <w:tcW w:w="1066" w:type="dxa"/>
            <w:vAlign w:val="center"/>
          </w:tcPr>
          <w:p w14:paraId="4EC18B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TR 100.60</w:t>
            </w:r>
          </w:p>
        </w:tc>
        <w:tc>
          <w:tcPr>
            <w:tcW w:w="933" w:type="dxa"/>
            <w:vAlign w:val="center"/>
          </w:tcPr>
          <w:p w14:paraId="6462BB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4A7F16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7023507E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套</w:t>
            </w:r>
          </w:p>
        </w:tc>
        <w:tc>
          <w:tcPr>
            <w:tcW w:w="1303" w:type="dxa"/>
            <w:vAlign w:val="center"/>
          </w:tcPr>
          <w:p w14:paraId="0CA239AA">
            <w:pPr>
              <w:pStyle w:val="6"/>
              <w:spacing w:before="29" w:line="224" w:lineRule="auto"/>
              <w:ind w:right="104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/>
                <w:spacing w:val="-9"/>
                <w:sz w:val="21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123" w:type="dxa"/>
            <w:vAlign w:val="center"/>
          </w:tcPr>
          <w:p w14:paraId="624A144A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8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DCCE882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8</w:t>
            </w:r>
            <w:r>
              <w:rPr>
                <w:rFonts w:hint="eastAsia"/>
                <w:spacing w:val="-2"/>
                <w:lang w:val="en-US" w:eastAsia="zh-CN"/>
              </w:rPr>
              <w:t>7</w:t>
            </w:r>
            <w:r>
              <w:rPr>
                <w:spacing w:val="-2"/>
              </w:rPr>
              <w:t>000</w:t>
            </w:r>
          </w:p>
        </w:tc>
        <w:tc>
          <w:tcPr>
            <w:tcW w:w="1230" w:type="dxa"/>
            <w:vAlign w:val="center"/>
          </w:tcPr>
          <w:p w14:paraId="22E0E0ED">
            <w:pPr>
              <w:spacing w:before="116" w:line="231" w:lineRule="auto"/>
              <w:ind w:left="118" w:leftChars="0"/>
              <w:jc w:val="center"/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  <w:p w14:paraId="2DF8C321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1套（共 7 件）</w:t>
            </w:r>
          </w:p>
        </w:tc>
      </w:tr>
      <w:tr w14:paraId="44A5A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5" w:type="dxa"/>
            <w:vAlign w:val="center"/>
          </w:tcPr>
          <w:p w14:paraId="03F3657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4B9E4D43">
            <w:pPr>
              <w:pStyle w:val="6"/>
              <w:spacing w:before="32" w:line="231" w:lineRule="auto"/>
              <w:ind w:left="118" w:leftChars="0" w:right="103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胸腔心血管外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科用持</w:t>
            </w:r>
            <w:r>
              <w:rPr>
                <w:spacing w:val="-3"/>
                <w:sz w:val="24"/>
                <w:szCs w:val="24"/>
              </w:rPr>
              <w:t>针钳</w:t>
            </w:r>
          </w:p>
        </w:tc>
        <w:tc>
          <w:tcPr>
            <w:tcW w:w="1066" w:type="dxa"/>
            <w:vAlign w:val="center"/>
          </w:tcPr>
          <w:p w14:paraId="4E65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MN 300.30C</w:t>
            </w:r>
          </w:p>
        </w:tc>
        <w:tc>
          <w:tcPr>
            <w:tcW w:w="933" w:type="dxa"/>
            <w:vAlign w:val="center"/>
          </w:tcPr>
          <w:p w14:paraId="669ED3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0DFD81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1946642B">
            <w:pPr>
              <w:pStyle w:val="6"/>
              <w:spacing w:before="302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57713251">
            <w:pPr>
              <w:pStyle w:val="6"/>
              <w:spacing w:before="69" w:line="22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 xml:space="preserve"> 2</w:t>
            </w:r>
          </w:p>
        </w:tc>
        <w:tc>
          <w:tcPr>
            <w:tcW w:w="1123" w:type="dxa"/>
            <w:vAlign w:val="center"/>
          </w:tcPr>
          <w:p w14:paraId="1195E64C">
            <w:pPr>
              <w:pStyle w:val="6"/>
              <w:spacing w:before="69" w:line="179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47500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0C96827">
            <w:pPr>
              <w:pStyle w:val="6"/>
              <w:spacing w:before="69" w:line="179" w:lineRule="auto"/>
              <w:ind w:firstLine="206" w:firstLineChars="10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95000</w:t>
            </w:r>
          </w:p>
        </w:tc>
        <w:tc>
          <w:tcPr>
            <w:tcW w:w="1230" w:type="dxa"/>
            <w:vAlign w:val="center"/>
          </w:tcPr>
          <w:p w14:paraId="1F03F6D6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220AB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5" w:type="dxa"/>
            <w:vAlign w:val="center"/>
          </w:tcPr>
          <w:p w14:paraId="2A532B2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2B58D9BB">
            <w:pPr>
              <w:pStyle w:val="6"/>
              <w:spacing w:before="31" w:line="208" w:lineRule="auto"/>
              <w:ind w:left="121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打结器</w:t>
            </w:r>
          </w:p>
        </w:tc>
        <w:tc>
          <w:tcPr>
            <w:tcW w:w="1066" w:type="dxa"/>
            <w:vAlign w:val="center"/>
          </w:tcPr>
          <w:p w14:paraId="0055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KP 400.45</w:t>
            </w:r>
          </w:p>
        </w:tc>
        <w:tc>
          <w:tcPr>
            <w:tcW w:w="933" w:type="dxa"/>
            <w:vAlign w:val="center"/>
          </w:tcPr>
          <w:p w14:paraId="58B9C6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6BD619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4BA2FC5E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6F8AB300">
            <w:pPr>
              <w:pStyle w:val="6"/>
              <w:spacing w:before="31" w:line="208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26A66019">
            <w:pPr>
              <w:pStyle w:val="6"/>
              <w:spacing w:before="70" w:line="174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</w:rPr>
              <w:t>47500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FE7F3B5">
            <w:pPr>
              <w:pStyle w:val="6"/>
              <w:spacing w:before="70" w:line="174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47500</w:t>
            </w:r>
          </w:p>
        </w:tc>
        <w:tc>
          <w:tcPr>
            <w:tcW w:w="1230" w:type="dxa"/>
            <w:vAlign w:val="center"/>
          </w:tcPr>
          <w:p w14:paraId="2570E7BB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0128A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3069A98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79796408">
            <w:pPr>
              <w:pStyle w:val="6"/>
              <w:spacing w:before="31" w:line="228" w:lineRule="auto"/>
              <w:ind w:left="119" w:leftChars="0" w:right="103" w:rightChars="0" w:hanging="1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胸腔心</w:t>
            </w:r>
            <w:r>
              <w:rPr>
                <w:spacing w:val="-3"/>
                <w:sz w:val="24"/>
                <w:szCs w:val="24"/>
              </w:rPr>
              <w:t>血管外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科用剪</w:t>
            </w:r>
          </w:p>
        </w:tc>
        <w:tc>
          <w:tcPr>
            <w:tcW w:w="1066" w:type="dxa"/>
            <w:vAlign w:val="center"/>
          </w:tcPr>
          <w:p w14:paraId="427F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 200.30</w:t>
            </w:r>
          </w:p>
        </w:tc>
        <w:tc>
          <w:tcPr>
            <w:tcW w:w="933" w:type="dxa"/>
            <w:vAlign w:val="center"/>
          </w:tcPr>
          <w:p w14:paraId="76667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782D18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60678F2D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65D01D3E">
            <w:pPr>
              <w:pStyle w:val="6"/>
              <w:spacing w:before="302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211A9534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0239E253">
            <w:pPr>
              <w:pStyle w:val="6"/>
              <w:spacing w:before="68" w:line="179" w:lineRule="auto"/>
              <w:ind w:left="24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53500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C46440">
            <w:pPr>
              <w:spacing w:line="271" w:lineRule="auto"/>
              <w:jc w:val="center"/>
              <w:rPr>
                <w:rFonts w:ascii="Arial"/>
                <w:sz w:val="21"/>
              </w:rPr>
            </w:pPr>
          </w:p>
          <w:p w14:paraId="5E4F1605">
            <w:pPr>
              <w:pStyle w:val="6"/>
              <w:spacing w:before="68" w:line="179" w:lineRule="auto"/>
              <w:ind w:left="24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53500</w:t>
            </w:r>
          </w:p>
        </w:tc>
        <w:tc>
          <w:tcPr>
            <w:tcW w:w="1230" w:type="dxa"/>
            <w:vAlign w:val="center"/>
          </w:tcPr>
          <w:p w14:paraId="3BF695CF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29C02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060F4A3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 w14:paraId="24197824">
            <w:pPr>
              <w:pStyle w:val="6"/>
              <w:spacing w:before="31" w:line="223" w:lineRule="auto"/>
              <w:ind w:left="122" w:leftChars="0" w:right="103" w:rightChars="0" w:hanging="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胸腔组</w:t>
            </w:r>
            <w:r>
              <w:rPr>
                <w:spacing w:val="-4"/>
                <w:sz w:val="24"/>
                <w:szCs w:val="24"/>
              </w:rPr>
              <w:t>织镊</w:t>
            </w:r>
          </w:p>
        </w:tc>
        <w:tc>
          <w:tcPr>
            <w:tcW w:w="1066" w:type="dxa"/>
            <w:vAlign w:val="center"/>
          </w:tcPr>
          <w:p w14:paraId="1DBE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 500.28</w:t>
            </w:r>
          </w:p>
        </w:tc>
        <w:tc>
          <w:tcPr>
            <w:tcW w:w="933" w:type="dxa"/>
            <w:vAlign w:val="center"/>
          </w:tcPr>
          <w:p w14:paraId="5045BB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0E5C94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29E4B186">
            <w:pPr>
              <w:pStyle w:val="6"/>
              <w:spacing w:before="34" w:line="206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249D7EEB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63FA4B3A">
            <w:pPr>
              <w:pStyle w:val="6"/>
              <w:spacing w:before="207" w:line="179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</w:rPr>
              <w:t>47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33629A8">
            <w:pPr>
              <w:pStyle w:val="6"/>
              <w:spacing w:before="207" w:line="179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47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00</w:t>
            </w:r>
          </w:p>
        </w:tc>
        <w:tc>
          <w:tcPr>
            <w:tcW w:w="1230" w:type="dxa"/>
            <w:vAlign w:val="center"/>
          </w:tcPr>
          <w:p w14:paraId="3821D839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0444E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3933638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 w14:paraId="785AA0D1">
            <w:pPr>
              <w:pStyle w:val="6"/>
              <w:spacing w:before="31" w:line="223" w:lineRule="auto"/>
              <w:ind w:left="122" w:leftChars="0" w:right="103" w:rightChars="0" w:hanging="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胸腔组</w:t>
            </w:r>
            <w:r>
              <w:rPr>
                <w:spacing w:val="-4"/>
                <w:sz w:val="24"/>
                <w:szCs w:val="24"/>
              </w:rPr>
              <w:t>织镊</w:t>
            </w:r>
          </w:p>
        </w:tc>
        <w:tc>
          <w:tcPr>
            <w:tcW w:w="1066" w:type="dxa"/>
            <w:vAlign w:val="center"/>
          </w:tcPr>
          <w:p w14:paraId="1D61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 500.45</w:t>
            </w:r>
          </w:p>
        </w:tc>
        <w:tc>
          <w:tcPr>
            <w:tcW w:w="933" w:type="dxa"/>
            <w:vAlign w:val="center"/>
          </w:tcPr>
          <w:p w14:paraId="69E8C9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1373C4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153BEBD7">
            <w:pPr>
              <w:pStyle w:val="6"/>
              <w:spacing w:before="302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5AC91891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2129B895">
            <w:pPr>
              <w:pStyle w:val="6"/>
              <w:spacing w:before="207" w:line="179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1"/>
              </w:rPr>
              <w:t>47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4323A07">
            <w:pPr>
              <w:pStyle w:val="6"/>
              <w:spacing w:before="207" w:line="179" w:lineRule="auto"/>
              <w:ind w:left="235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1"/>
              </w:rPr>
              <w:t>47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  <w:r>
              <w:rPr>
                <w:spacing w:val="-1"/>
              </w:rPr>
              <w:t>00</w:t>
            </w:r>
          </w:p>
        </w:tc>
        <w:tc>
          <w:tcPr>
            <w:tcW w:w="1230" w:type="dxa"/>
            <w:vAlign w:val="center"/>
          </w:tcPr>
          <w:p w14:paraId="1717A266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6B725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09549FC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 w14:paraId="3D3113E0">
            <w:pPr>
              <w:pStyle w:val="6"/>
              <w:spacing w:before="34" w:line="206" w:lineRule="auto"/>
              <w:ind w:left="118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拉钩</w:t>
            </w:r>
          </w:p>
        </w:tc>
        <w:tc>
          <w:tcPr>
            <w:tcW w:w="1066" w:type="dxa"/>
            <w:vAlign w:val="center"/>
          </w:tcPr>
          <w:p w14:paraId="2F3B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MAH 05</w:t>
            </w:r>
          </w:p>
        </w:tc>
        <w:tc>
          <w:tcPr>
            <w:tcW w:w="933" w:type="dxa"/>
            <w:vAlign w:val="center"/>
          </w:tcPr>
          <w:p w14:paraId="357E32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1E2374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vAlign w:val="center"/>
          </w:tcPr>
          <w:p w14:paraId="3FF3BCE4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3EC8BE6A">
            <w:pPr>
              <w:pStyle w:val="6"/>
              <w:spacing w:before="34" w:line="206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74CD532E">
            <w:pPr>
              <w:pStyle w:val="6"/>
              <w:spacing w:before="73" w:line="172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5"/>
              </w:rPr>
              <w:t>18000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77DD5C9">
            <w:pPr>
              <w:pStyle w:val="6"/>
              <w:spacing w:before="73" w:line="172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18000</w:t>
            </w:r>
          </w:p>
        </w:tc>
        <w:tc>
          <w:tcPr>
            <w:tcW w:w="1230" w:type="dxa"/>
            <w:vAlign w:val="center"/>
          </w:tcPr>
          <w:p w14:paraId="16A97C29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3E7A1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69A8BC37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8144F1">
            <w:pPr>
              <w:pStyle w:val="6"/>
              <w:spacing w:before="31" w:line="223" w:lineRule="auto"/>
              <w:ind w:left="119" w:leftChars="0" w:right="103" w:rightChars="0" w:firstLine="2" w:firstLine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3"/>
                <w:sz w:val="24"/>
                <w:szCs w:val="24"/>
              </w:rPr>
              <w:t>动脉瘤夹钳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2D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CV 195.70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75A12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006DB3C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9C0366D"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套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32EC7BDF">
            <w:pPr>
              <w:pStyle w:val="6"/>
              <w:spacing w:before="31" w:line="223" w:lineRule="auto"/>
              <w:ind w:right="104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1</w:t>
            </w:r>
          </w:p>
        </w:tc>
        <w:tc>
          <w:tcPr>
            <w:tcW w:w="1123" w:type="dxa"/>
            <w:vAlign w:val="center"/>
          </w:tcPr>
          <w:p w14:paraId="513746BA">
            <w:pPr>
              <w:pStyle w:val="6"/>
              <w:spacing w:before="208" w:line="179" w:lineRule="auto"/>
              <w:ind w:left="240" w:leftChars="0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175500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806925">
            <w:pPr>
              <w:pStyle w:val="6"/>
              <w:spacing w:before="208" w:line="179" w:lineRule="auto"/>
              <w:ind w:left="240" w:leftChars="0"/>
              <w:jc w:val="both"/>
              <w:rPr>
                <w:rFonts w:hint="default" w:eastAsia="仿宋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175500</w:t>
            </w:r>
          </w:p>
        </w:tc>
        <w:tc>
          <w:tcPr>
            <w:tcW w:w="1230" w:type="dxa"/>
            <w:vAlign w:val="center"/>
          </w:tcPr>
          <w:p w14:paraId="3225C3BC">
            <w:pPr>
              <w:spacing w:before="116" w:line="231" w:lineRule="auto"/>
              <w:ind w:left="118" w:leftChars="0"/>
              <w:jc w:val="center"/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  <w:p w14:paraId="60E5ABCB">
            <w:pPr>
              <w:spacing w:before="116" w:line="231" w:lineRule="auto"/>
              <w:ind w:left="118" w:leftChars="0"/>
              <w:jc w:val="center"/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1套（共 5 件）</w:t>
            </w:r>
          </w:p>
        </w:tc>
      </w:tr>
      <w:tr w14:paraId="3D502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2F89E903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 w14:paraId="63319BA3">
            <w:pPr>
              <w:pStyle w:val="6"/>
              <w:spacing w:before="31" w:line="223" w:lineRule="auto"/>
              <w:ind w:left="122" w:leftChars="0" w:right="103" w:rightChars="0" w:hanging="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胸腔组</w:t>
            </w:r>
            <w:r>
              <w:rPr>
                <w:spacing w:val="-4"/>
                <w:sz w:val="24"/>
                <w:szCs w:val="24"/>
              </w:rPr>
              <w:t>织钳</w:t>
            </w:r>
          </w:p>
        </w:tc>
        <w:tc>
          <w:tcPr>
            <w:tcW w:w="1066" w:type="dxa"/>
            <w:vAlign w:val="center"/>
          </w:tcPr>
          <w:p w14:paraId="2F00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 600.10</w:t>
            </w:r>
          </w:p>
        </w:tc>
        <w:tc>
          <w:tcPr>
            <w:tcW w:w="933" w:type="dxa"/>
            <w:vAlign w:val="center"/>
          </w:tcPr>
          <w:p w14:paraId="4BB8E7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429F19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441422E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607726CB">
            <w:pPr>
              <w:pStyle w:val="6"/>
              <w:spacing w:before="169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02DFC4AE">
            <w:pPr>
              <w:pStyle w:val="6"/>
              <w:spacing w:before="208" w:line="179" w:lineRule="auto"/>
              <w:ind w:left="24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58000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E8FC315">
            <w:pPr>
              <w:pStyle w:val="6"/>
              <w:spacing w:before="208" w:line="179" w:lineRule="auto"/>
              <w:ind w:left="24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58000</w:t>
            </w:r>
          </w:p>
        </w:tc>
        <w:tc>
          <w:tcPr>
            <w:tcW w:w="1230" w:type="dxa"/>
            <w:vAlign w:val="center"/>
          </w:tcPr>
          <w:p w14:paraId="654E54CF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10373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7D3E312B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 w14:paraId="46F820AC">
            <w:pPr>
              <w:pStyle w:val="6"/>
              <w:spacing w:before="33" w:line="222" w:lineRule="auto"/>
              <w:ind w:left="118" w:leftChars="0" w:right="103" w:rightChars="0" w:firstLine="3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手术刀</w:t>
            </w:r>
            <w:r>
              <w:rPr>
                <w:sz w:val="24"/>
                <w:szCs w:val="24"/>
              </w:rPr>
              <w:t>柄</w:t>
            </w:r>
          </w:p>
        </w:tc>
        <w:tc>
          <w:tcPr>
            <w:tcW w:w="1066" w:type="dxa"/>
            <w:vAlign w:val="center"/>
          </w:tcPr>
          <w:p w14:paraId="3594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MAN 06</w:t>
            </w:r>
          </w:p>
        </w:tc>
        <w:tc>
          <w:tcPr>
            <w:tcW w:w="933" w:type="dxa"/>
            <w:vAlign w:val="center"/>
          </w:tcPr>
          <w:p w14:paraId="6CEAEB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527CA9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55C4891">
            <w:pPr>
              <w:pStyle w:val="6"/>
              <w:spacing w:before="170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7D8B9E35">
            <w:pPr>
              <w:pStyle w:val="6"/>
              <w:spacing w:before="170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2C3F8EAB">
            <w:pPr>
              <w:pStyle w:val="6"/>
              <w:spacing w:before="207" w:line="180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5"/>
              </w:rPr>
              <w:t>17000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B7E6F96">
            <w:pPr>
              <w:pStyle w:val="6"/>
              <w:spacing w:before="207" w:line="180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17000</w:t>
            </w:r>
          </w:p>
        </w:tc>
        <w:tc>
          <w:tcPr>
            <w:tcW w:w="1230" w:type="dxa"/>
            <w:vAlign w:val="center"/>
          </w:tcPr>
          <w:p w14:paraId="10F9C1EE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561EE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5041C49F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 w14:paraId="4BA6A2E0">
            <w:pPr>
              <w:pStyle w:val="6"/>
              <w:spacing w:before="35" w:line="204" w:lineRule="auto"/>
              <w:ind w:left="1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持针钳</w:t>
            </w:r>
          </w:p>
        </w:tc>
        <w:tc>
          <w:tcPr>
            <w:tcW w:w="1066" w:type="dxa"/>
            <w:vAlign w:val="center"/>
          </w:tcPr>
          <w:p w14:paraId="61C7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 600.60</w:t>
            </w:r>
          </w:p>
        </w:tc>
        <w:tc>
          <w:tcPr>
            <w:tcW w:w="933" w:type="dxa"/>
            <w:vAlign w:val="center"/>
          </w:tcPr>
          <w:p w14:paraId="45B86A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3F85B1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D5D66B9">
            <w:pPr>
              <w:pStyle w:val="6"/>
              <w:spacing w:before="35" w:line="204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162D311F">
            <w:pPr>
              <w:pStyle w:val="6"/>
              <w:spacing w:before="35" w:line="204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4DBC3CD8">
            <w:pPr>
              <w:pStyle w:val="6"/>
              <w:spacing w:before="74" w:line="170" w:lineRule="auto"/>
              <w:ind w:left="239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28000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FC41E5A">
            <w:pPr>
              <w:pStyle w:val="6"/>
              <w:spacing w:before="74" w:line="170" w:lineRule="auto"/>
              <w:ind w:left="239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28000</w:t>
            </w:r>
          </w:p>
        </w:tc>
        <w:tc>
          <w:tcPr>
            <w:tcW w:w="1230" w:type="dxa"/>
            <w:vAlign w:val="center"/>
          </w:tcPr>
          <w:p w14:paraId="3CF0B827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35BEA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28D07D34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 w14:paraId="74531888">
            <w:pPr>
              <w:pStyle w:val="6"/>
              <w:spacing w:before="33" w:line="222" w:lineRule="auto"/>
              <w:ind w:left="118" w:leftChars="0" w:right="103" w:rightChars="0" w:firstLine="18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凹凸齿</w:t>
            </w:r>
            <w:r>
              <w:rPr>
                <w:spacing w:val="-3"/>
                <w:sz w:val="24"/>
                <w:szCs w:val="24"/>
              </w:rPr>
              <w:t>止血夹</w:t>
            </w:r>
          </w:p>
        </w:tc>
        <w:tc>
          <w:tcPr>
            <w:tcW w:w="1066" w:type="dxa"/>
            <w:vAlign w:val="center"/>
          </w:tcPr>
          <w:p w14:paraId="45D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 600.35</w:t>
            </w:r>
          </w:p>
        </w:tc>
        <w:tc>
          <w:tcPr>
            <w:tcW w:w="933" w:type="dxa"/>
            <w:vAlign w:val="center"/>
          </w:tcPr>
          <w:p w14:paraId="28E67E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34F434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74101FC">
            <w:pPr>
              <w:pStyle w:val="6"/>
              <w:spacing w:before="170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2F907E8E">
            <w:pPr>
              <w:pStyle w:val="6"/>
              <w:spacing w:before="170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5B0B1644">
            <w:pPr>
              <w:pStyle w:val="6"/>
              <w:spacing w:before="209" w:line="179" w:lineRule="auto"/>
              <w:ind w:left="29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9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481EFFE">
            <w:pPr>
              <w:pStyle w:val="6"/>
              <w:spacing w:before="209" w:line="179" w:lineRule="auto"/>
              <w:ind w:left="29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9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</w:t>
            </w:r>
          </w:p>
        </w:tc>
        <w:tc>
          <w:tcPr>
            <w:tcW w:w="1230" w:type="dxa"/>
            <w:vAlign w:val="center"/>
          </w:tcPr>
          <w:p w14:paraId="44721435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1BCB9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18087C3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 w14:paraId="45C73F5E">
            <w:pPr>
              <w:pStyle w:val="6"/>
              <w:spacing w:before="33" w:line="222" w:lineRule="auto"/>
              <w:ind w:left="118" w:leftChars="0" w:right="103" w:rightChars="0" w:firstLine="18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凹凸齿</w:t>
            </w:r>
            <w:r>
              <w:rPr>
                <w:spacing w:val="-3"/>
                <w:sz w:val="24"/>
                <w:szCs w:val="24"/>
              </w:rPr>
              <w:t>止血夹</w:t>
            </w:r>
          </w:p>
        </w:tc>
        <w:tc>
          <w:tcPr>
            <w:tcW w:w="1066" w:type="dxa"/>
            <w:vAlign w:val="center"/>
          </w:tcPr>
          <w:p w14:paraId="5422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VC 600.30</w:t>
            </w:r>
          </w:p>
        </w:tc>
        <w:tc>
          <w:tcPr>
            <w:tcW w:w="933" w:type="dxa"/>
            <w:vAlign w:val="center"/>
          </w:tcPr>
          <w:p w14:paraId="356E6D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172986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93BD094">
            <w:pPr>
              <w:pStyle w:val="6"/>
              <w:spacing w:before="171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30FAB376">
            <w:pPr>
              <w:pStyle w:val="6"/>
              <w:spacing w:before="171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69AB72C3">
            <w:pPr>
              <w:pStyle w:val="6"/>
              <w:spacing w:before="209" w:line="179" w:lineRule="auto"/>
              <w:ind w:left="29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2"/>
              </w:rPr>
              <w:t>9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5FFAC3F">
            <w:pPr>
              <w:pStyle w:val="6"/>
              <w:spacing w:before="209" w:line="179" w:lineRule="auto"/>
              <w:ind w:left="290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2"/>
              </w:rPr>
              <w:t>9</w:t>
            </w:r>
            <w:r>
              <w:rPr>
                <w:rFonts w:hint="eastAsia"/>
                <w:spacing w:val="-2"/>
                <w:lang w:val="en-US" w:eastAsia="zh-CN"/>
              </w:rPr>
              <w:t>4</w:t>
            </w:r>
            <w:r>
              <w:rPr>
                <w:spacing w:val="-2"/>
              </w:rPr>
              <w:t>00</w:t>
            </w:r>
          </w:p>
        </w:tc>
        <w:tc>
          <w:tcPr>
            <w:tcW w:w="1230" w:type="dxa"/>
            <w:vAlign w:val="center"/>
          </w:tcPr>
          <w:p w14:paraId="23856716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31604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04CCF296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 w14:paraId="0518080C">
            <w:pPr>
              <w:pStyle w:val="6"/>
              <w:spacing w:before="34" w:line="205" w:lineRule="auto"/>
              <w:ind w:left="118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拉钩</w:t>
            </w:r>
          </w:p>
        </w:tc>
        <w:tc>
          <w:tcPr>
            <w:tcW w:w="1066" w:type="dxa"/>
            <w:vAlign w:val="center"/>
          </w:tcPr>
          <w:p w14:paraId="6CA5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MAD 05</w:t>
            </w:r>
          </w:p>
        </w:tc>
        <w:tc>
          <w:tcPr>
            <w:tcW w:w="933" w:type="dxa"/>
            <w:vAlign w:val="center"/>
          </w:tcPr>
          <w:p w14:paraId="74D25C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2D1336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58D11B">
            <w:pPr>
              <w:pStyle w:val="6"/>
              <w:spacing w:before="34" w:line="205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把</w:t>
            </w:r>
          </w:p>
        </w:tc>
        <w:tc>
          <w:tcPr>
            <w:tcW w:w="1303" w:type="dxa"/>
            <w:vAlign w:val="center"/>
          </w:tcPr>
          <w:p w14:paraId="09D7EDD1">
            <w:pPr>
              <w:pStyle w:val="6"/>
              <w:spacing w:before="34" w:line="205" w:lineRule="auto"/>
              <w:ind w:left="117" w:lef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273F8ECA">
            <w:pPr>
              <w:pStyle w:val="6"/>
              <w:spacing w:before="72" w:line="172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spacing w:val="-5"/>
              </w:rPr>
              <w:t>17000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ABF075E">
            <w:pPr>
              <w:pStyle w:val="6"/>
              <w:spacing w:before="72" w:line="172" w:lineRule="auto"/>
              <w:ind w:left="252" w:lef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5"/>
              </w:rPr>
              <w:t>17000</w:t>
            </w:r>
          </w:p>
        </w:tc>
        <w:tc>
          <w:tcPr>
            <w:tcW w:w="1230" w:type="dxa"/>
            <w:vAlign w:val="center"/>
          </w:tcPr>
          <w:p w14:paraId="7FD9A7B2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30281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5279E6F0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 w14:paraId="1D974D8F">
            <w:pPr>
              <w:pStyle w:val="6"/>
              <w:spacing w:before="34" w:line="222" w:lineRule="auto"/>
              <w:ind w:left="122" w:leftChars="0" w:right="103" w:rightChars="0" w:hanging="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胸腔组</w:t>
            </w:r>
            <w:r>
              <w:rPr>
                <w:spacing w:val="-4"/>
                <w:sz w:val="24"/>
                <w:szCs w:val="24"/>
              </w:rPr>
              <w:t>织钳</w:t>
            </w:r>
          </w:p>
        </w:tc>
        <w:tc>
          <w:tcPr>
            <w:tcW w:w="1066" w:type="dxa"/>
            <w:vAlign w:val="center"/>
          </w:tcPr>
          <w:p w14:paraId="4D6E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CS5-4018-34</w:t>
            </w:r>
          </w:p>
        </w:tc>
        <w:tc>
          <w:tcPr>
            <w:tcW w:w="933" w:type="dxa"/>
            <w:vAlign w:val="center"/>
          </w:tcPr>
          <w:p w14:paraId="0EDF2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276E75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F7B5B5B">
            <w:pPr>
              <w:pStyle w:val="6"/>
              <w:spacing w:before="172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把</w:t>
            </w:r>
          </w:p>
        </w:tc>
        <w:tc>
          <w:tcPr>
            <w:tcW w:w="1303" w:type="dxa"/>
            <w:vAlign w:val="center"/>
          </w:tcPr>
          <w:p w14:paraId="191F027F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1F2FD684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19000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1CD2A4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19000</w:t>
            </w:r>
          </w:p>
        </w:tc>
        <w:tc>
          <w:tcPr>
            <w:tcW w:w="1230" w:type="dxa"/>
            <w:vAlign w:val="center"/>
          </w:tcPr>
          <w:p w14:paraId="4CF76A50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4F056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5D0A93C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 w14:paraId="253A15A9">
            <w:pPr>
              <w:pStyle w:val="6"/>
              <w:spacing w:before="33" w:line="222" w:lineRule="auto"/>
              <w:ind w:left="122" w:leftChars="0" w:right="103" w:rightChars="0" w:hanging="4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胸腔组</w:t>
            </w:r>
            <w:r>
              <w:rPr>
                <w:spacing w:val="-4"/>
                <w:sz w:val="24"/>
                <w:szCs w:val="24"/>
              </w:rPr>
              <w:t>织钳</w:t>
            </w:r>
          </w:p>
        </w:tc>
        <w:tc>
          <w:tcPr>
            <w:tcW w:w="1066" w:type="dxa"/>
            <w:vAlign w:val="center"/>
          </w:tcPr>
          <w:p w14:paraId="29EC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CS5-4005-35</w:t>
            </w:r>
          </w:p>
        </w:tc>
        <w:tc>
          <w:tcPr>
            <w:tcW w:w="933" w:type="dxa"/>
            <w:vAlign w:val="center"/>
          </w:tcPr>
          <w:p w14:paraId="79A3FE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68CBB0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635A83B">
            <w:pPr>
              <w:pStyle w:val="6"/>
              <w:spacing w:before="171" w:line="221" w:lineRule="auto"/>
              <w:ind w:left="117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把</w:t>
            </w:r>
          </w:p>
        </w:tc>
        <w:tc>
          <w:tcPr>
            <w:tcW w:w="1303" w:type="dxa"/>
            <w:vAlign w:val="center"/>
          </w:tcPr>
          <w:p w14:paraId="17CFEE2B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65FC75A8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19000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558D207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19000</w:t>
            </w:r>
          </w:p>
        </w:tc>
        <w:tc>
          <w:tcPr>
            <w:tcW w:w="1230" w:type="dxa"/>
            <w:vAlign w:val="center"/>
          </w:tcPr>
          <w:p w14:paraId="1A773915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1DABC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center"/>
          </w:tcPr>
          <w:p w14:paraId="1A69DA3E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 w14:paraId="558F28CE">
            <w:pPr>
              <w:pStyle w:val="6"/>
              <w:spacing w:before="35" w:line="209" w:lineRule="auto"/>
              <w:ind w:left="118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器械盒</w:t>
            </w:r>
          </w:p>
        </w:tc>
        <w:tc>
          <w:tcPr>
            <w:tcW w:w="1066" w:type="dxa"/>
            <w:vAlign w:val="center"/>
          </w:tcPr>
          <w:p w14:paraId="396D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 A200</w:t>
            </w:r>
          </w:p>
        </w:tc>
        <w:tc>
          <w:tcPr>
            <w:tcW w:w="933" w:type="dxa"/>
            <w:vAlign w:val="center"/>
          </w:tcPr>
          <w:p w14:paraId="28FE6D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德国</w:t>
            </w:r>
          </w:p>
          <w:p w14:paraId="58CBC4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凯迪欧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5AE61DF">
            <w:pPr>
              <w:pStyle w:val="6"/>
              <w:spacing w:before="35" w:line="209" w:lineRule="auto"/>
              <w:ind w:left="118" w:lef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个</w:t>
            </w:r>
          </w:p>
        </w:tc>
        <w:tc>
          <w:tcPr>
            <w:tcW w:w="1303" w:type="dxa"/>
            <w:vAlign w:val="center"/>
          </w:tcPr>
          <w:p w14:paraId="570BF653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1C8B3A1F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3500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921363">
            <w:pPr>
              <w:pStyle w:val="6"/>
              <w:spacing w:before="205" w:line="179" w:lineRule="auto"/>
              <w:ind w:left="237" w:leftChars="0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2"/>
              </w:rPr>
              <w:t>3500</w:t>
            </w:r>
          </w:p>
        </w:tc>
        <w:tc>
          <w:tcPr>
            <w:tcW w:w="1230" w:type="dxa"/>
            <w:vAlign w:val="center"/>
          </w:tcPr>
          <w:p w14:paraId="5B526AC0">
            <w:pPr>
              <w:spacing w:before="116" w:line="231" w:lineRule="auto"/>
              <w:ind w:left="118" w:leftChars="0"/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9"/>
                <w:sz w:val="21"/>
                <w:szCs w:val="21"/>
                <w:lang w:val="en-US" w:eastAsia="zh-CN"/>
              </w:rPr>
              <w:t>进口</w:t>
            </w:r>
          </w:p>
        </w:tc>
      </w:tr>
      <w:tr w14:paraId="3C52C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5" w:type="dxa"/>
            <w:vAlign w:val="top"/>
          </w:tcPr>
          <w:p w14:paraId="296599AD">
            <w:pPr>
              <w:rPr>
                <w:rFonts w:ascii="Arial"/>
                <w:sz w:val="21"/>
              </w:rPr>
            </w:pPr>
          </w:p>
        </w:tc>
        <w:tc>
          <w:tcPr>
            <w:tcW w:w="6892" w:type="dxa"/>
            <w:gridSpan w:val="6"/>
            <w:vAlign w:val="center"/>
          </w:tcPr>
          <w:p w14:paraId="635619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分项报价合计（元）：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¥894800.00元 </w:t>
            </w:r>
          </w:p>
          <w:p w14:paraId="1B028B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 w:bidi="ar"/>
              </w:rPr>
              <w:t>捌拾玖万肆仟捌佰元整</w:t>
            </w:r>
          </w:p>
        </w:tc>
        <w:tc>
          <w:tcPr>
            <w:tcW w:w="1335" w:type="dxa"/>
            <w:vAlign w:val="center"/>
          </w:tcPr>
          <w:p w14:paraId="6CEBBD0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 w14:paraId="759535D3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F7EDAF2">
      <w:pPr>
        <w:spacing w:line="369" w:lineRule="auto"/>
        <w:rPr>
          <w:rFonts w:ascii="Arial"/>
          <w:sz w:val="21"/>
        </w:rPr>
      </w:pPr>
    </w:p>
    <w:p w14:paraId="016CAFCF">
      <w:pPr>
        <w:spacing w:before="78" w:line="263" w:lineRule="auto"/>
        <w:ind w:right="55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仿宋" w:hAnsi="仿宋" w:eastAsia="仿宋" w:cs="仿宋"/>
          <w:spacing w:val="-1"/>
          <w:sz w:val="24"/>
          <w:szCs w:val="24"/>
        </w:rPr>
        <w:t>、供应商应按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1"/>
          <w:sz w:val="24"/>
          <w:szCs w:val="24"/>
        </w:rPr>
        <w:t>分项报价明细表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的格式详细报出投标总价的各个组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成部分的报价。</w:t>
      </w:r>
    </w:p>
    <w:p w14:paraId="6119649B">
      <w:pPr>
        <w:spacing w:before="37" w:line="247" w:lineRule="auto"/>
        <w:ind w:right="583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1"/>
          <w:sz w:val="24"/>
          <w:szCs w:val="24"/>
        </w:rPr>
        <w:t>分项报价明细表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”</w:t>
      </w:r>
      <w:r>
        <w:rPr>
          <w:rFonts w:ascii="仿宋" w:hAnsi="仿宋" w:eastAsia="仿宋" w:cs="仿宋"/>
          <w:spacing w:val="-1"/>
          <w:sz w:val="24"/>
          <w:szCs w:val="24"/>
        </w:rPr>
        <w:t>各分项报价合计应当与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“</w:t>
      </w:r>
      <w:r>
        <w:rPr>
          <w:rFonts w:ascii="仿宋" w:hAnsi="仿宋" w:eastAsia="仿宋" w:cs="仿宋"/>
          <w:spacing w:val="-1"/>
          <w:sz w:val="24"/>
          <w:szCs w:val="24"/>
        </w:rPr>
        <w:t>开标</w:t>
      </w:r>
      <w:r>
        <w:rPr>
          <w:rFonts w:ascii="仿宋" w:hAnsi="仿宋" w:eastAsia="仿宋" w:cs="仿宋"/>
          <w:spacing w:val="-2"/>
          <w:sz w:val="24"/>
          <w:szCs w:val="24"/>
        </w:rPr>
        <w:t>一览表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rFonts w:ascii="仿宋" w:hAnsi="仿宋" w:eastAsia="仿宋" w:cs="仿宋"/>
          <w:spacing w:val="-2"/>
          <w:sz w:val="24"/>
          <w:szCs w:val="24"/>
        </w:rPr>
        <w:t>报价合计</w:t>
      </w:r>
      <w:r>
        <w:rPr>
          <w:rFonts w:ascii="仿宋" w:hAnsi="仿宋" w:eastAsia="仿宋" w:cs="仿宋"/>
          <w:spacing w:val="-12"/>
          <w:sz w:val="24"/>
          <w:szCs w:val="24"/>
        </w:rPr>
        <w:t>相等。</w:t>
      </w:r>
    </w:p>
    <w:p w14:paraId="4BF0506A">
      <w:pPr>
        <w:spacing w:before="108" w:line="262" w:lineRule="auto"/>
        <w:ind w:right="46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．如是进口设备，须在表格备注中标明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rFonts w:ascii="仿宋" w:hAnsi="仿宋" w:eastAsia="仿宋" w:cs="仿宋"/>
          <w:spacing w:val="-2"/>
          <w:sz w:val="24"/>
          <w:szCs w:val="24"/>
        </w:rPr>
        <w:t>进口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”</w:t>
      </w:r>
      <w:r>
        <w:rPr>
          <w:rFonts w:ascii="仿宋" w:hAnsi="仿宋" w:eastAsia="仿宋" w:cs="仿宋"/>
          <w:spacing w:val="-2"/>
          <w:sz w:val="24"/>
          <w:szCs w:val="24"/>
        </w:rPr>
        <w:t>。招标文件未明确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“</w:t>
      </w:r>
      <w:r>
        <w:rPr>
          <w:rFonts w:ascii="仿宋" w:hAnsi="仿宋" w:eastAsia="仿宋" w:cs="仿宋"/>
          <w:spacing w:val="-2"/>
          <w:sz w:val="24"/>
          <w:szCs w:val="24"/>
        </w:rPr>
        <w:t>允许进</w:t>
      </w:r>
      <w:r>
        <w:rPr>
          <w:rFonts w:ascii="仿宋" w:hAnsi="仿宋" w:eastAsia="仿宋" w:cs="仿宋"/>
          <w:spacing w:val="-4"/>
          <w:sz w:val="24"/>
          <w:szCs w:val="24"/>
        </w:rPr>
        <w:t>口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”</w:t>
      </w:r>
      <w:r>
        <w:rPr>
          <w:rFonts w:ascii="仿宋" w:hAnsi="仿宋" w:eastAsia="仿宋" w:cs="仿宋"/>
          <w:spacing w:val="-4"/>
          <w:sz w:val="24"/>
          <w:szCs w:val="24"/>
        </w:rPr>
        <w:t>的，供应商以进口产品进行投标时，将视为无效投标。</w:t>
      </w:r>
    </w:p>
    <w:p w14:paraId="4E24A8E2">
      <w:pPr>
        <w:spacing w:line="344" w:lineRule="auto"/>
        <w:rPr>
          <w:rFonts w:ascii="Arial"/>
          <w:sz w:val="21"/>
        </w:rPr>
      </w:pPr>
    </w:p>
    <w:p w14:paraId="273D58F3">
      <w:pPr>
        <w:spacing w:line="344" w:lineRule="auto"/>
        <w:rPr>
          <w:rFonts w:ascii="Arial"/>
          <w:sz w:val="21"/>
        </w:rPr>
      </w:pPr>
    </w:p>
    <w:p w14:paraId="125CCF54">
      <w:pPr>
        <w:spacing w:before="75" w:line="229" w:lineRule="auto"/>
        <w:rPr>
          <w:rFonts w:ascii="仿宋" w:hAnsi="仿宋" w:eastAsia="仿宋" w:cs="仿宋"/>
          <w:spacing w:val="13"/>
          <w:sz w:val="23"/>
          <w:szCs w:val="23"/>
        </w:rPr>
      </w:pPr>
    </w:p>
    <w:p w14:paraId="777B5481">
      <w:pPr>
        <w:spacing w:before="75" w:line="229" w:lineRule="auto"/>
        <w:rPr>
          <w:rFonts w:ascii="仿宋" w:hAnsi="仿宋" w:eastAsia="仿宋" w:cs="仿宋"/>
          <w:spacing w:val="13"/>
          <w:sz w:val="23"/>
          <w:szCs w:val="23"/>
        </w:rPr>
      </w:pPr>
    </w:p>
    <w:p w14:paraId="22DF089C">
      <w:pPr>
        <w:spacing w:before="75" w:line="229" w:lineRule="auto"/>
        <w:rPr>
          <w:rFonts w:ascii="仿宋" w:hAnsi="仿宋" w:eastAsia="仿宋" w:cs="仿宋"/>
          <w:spacing w:val="13"/>
          <w:sz w:val="23"/>
          <w:szCs w:val="23"/>
        </w:rPr>
      </w:pPr>
    </w:p>
    <w:p w14:paraId="256756A9">
      <w:pPr>
        <w:spacing w:before="75" w:line="229" w:lineRule="auto"/>
        <w:rPr>
          <w:rFonts w:ascii="仿宋" w:hAnsi="仿宋" w:eastAsia="仿宋" w:cs="仿宋"/>
          <w:spacing w:val="13"/>
          <w:sz w:val="23"/>
          <w:szCs w:val="23"/>
        </w:rPr>
      </w:pPr>
    </w:p>
    <w:p w14:paraId="0704AC58">
      <w:pPr>
        <w:spacing w:before="75" w:line="229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13"/>
          <w:sz w:val="24"/>
          <w:szCs w:val="24"/>
        </w:rPr>
        <w:t>供</w:t>
      </w:r>
      <w:r>
        <w:rPr>
          <w:rFonts w:ascii="仿宋" w:hAnsi="仿宋" w:eastAsia="仿宋" w:cs="仿宋"/>
          <w:spacing w:val="9"/>
          <w:sz w:val="24"/>
          <w:szCs w:val="24"/>
        </w:rPr>
        <w:t>应商名称：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青海九州通医疗供应链有限公司</w:t>
      </w:r>
    </w:p>
    <w:p w14:paraId="01BFB620">
      <w:pPr>
        <w:spacing w:before="75" w:line="229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法定代表人/单位负责人或授权代表 (签字或加盖个人印章)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/>
        </w:rPr>
        <w:drawing>
          <wp:inline distT="0" distB="0" distL="114300" distR="114300">
            <wp:extent cx="801370" cy="377190"/>
            <wp:effectExtent l="0" t="0" r="17780" b="3810"/>
            <wp:docPr id="240" name="图片 240" descr="微信截图_2024040716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 descr="微信截图_202404071610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D893">
      <w:pPr>
        <w:spacing w:before="75" w:line="229" w:lineRule="auto"/>
        <w:rPr>
          <w:rFonts w:ascii="仿宋" w:hAnsi="仿宋" w:eastAsia="仿宋" w:cs="仿宋"/>
          <w:spacing w:val="-9"/>
          <w:sz w:val="24"/>
          <w:szCs w:val="24"/>
        </w:rPr>
      </w:pPr>
    </w:p>
    <w:p w14:paraId="2E6F50AE">
      <w:pPr>
        <w:spacing w:before="75" w:line="229" w:lineRule="auto"/>
        <w:rPr>
          <w:rFonts w:ascii="仿宋" w:hAnsi="仿宋" w:eastAsia="仿宋" w:cs="仿宋"/>
          <w:spacing w:val="-9"/>
          <w:sz w:val="24"/>
          <w:szCs w:val="24"/>
        </w:rPr>
      </w:pPr>
      <w:r>
        <w:rPr>
          <w:rFonts w:ascii="仿宋" w:hAnsi="仿宋" w:eastAsia="仿宋" w:cs="仿宋"/>
          <w:spacing w:val="-9"/>
          <w:sz w:val="24"/>
          <w:szCs w:val="24"/>
        </w:rPr>
        <w:t>日期：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2024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 年 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spacing w:val="-9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 日</w:t>
      </w:r>
    </w:p>
    <w:p w14:paraId="03A5EFDA">
      <w:pPr>
        <w:spacing w:before="291" w:line="228" w:lineRule="auto"/>
        <w:jc w:val="center"/>
        <w:outlineLvl w:val="2"/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bookmarkEnd w:id="0"/>
    <w:p w14:paraId="66B54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NTQ3ZTY0NTVjZDQxNmExZGM2YTFjNmQxZmYxM2IifQ=="/>
  </w:docVars>
  <w:rsids>
    <w:rsidRoot w:val="268B73BC"/>
    <w:rsid w:val="268B73BC"/>
    <w:rsid w:val="608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1118</Words>
  <Characters>1422</Characters>
  <Lines>0</Lines>
  <Paragraphs>0</Paragraphs>
  <TotalTime>4</TotalTime>
  <ScaleCrop>false</ScaleCrop>
  <LinksUpToDate>false</LinksUpToDate>
  <CharactersWithSpaces>1494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2024-08-30T02:27:00Z</dcterms:created>
  <dc:creator>李维雄</dc:creator>
  <cp:lastModifiedBy>Administrator</cp:lastModifiedBy>
  <dcterms:modified xsi:type="dcterms:W3CDTF">2024-09-03T09:36:25Z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DF317CA785FA40A8855F59A08E17D6F9_13</vt:lpwstr>
  </property>
</Properties>
</file>