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1.002高压开关柜包1未进入详评原因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eastAsia" w:ascii="方正仿宋_GBK" w:hAnsi="Times New Roman" w:eastAsia="仿宋_GB2312" w:cs="Times New Roman"/>
          <w:kern w:val="2"/>
          <w:sz w:val="30"/>
          <w:szCs w:val="20"/>
          <w:lang w:val="en-US" w:eastAsia="zh-CN" w:bidi="ar-SA"/>
        </w:rPr>
      </w:pPr>
      <w:r>
        <w:rPr>
          <w:rFonts w:hint="eastAsia" w:ascii="方正仿宋_GBK" w:hAnsi="Times New Roman" w:eastAsia="仿宋_GB2312" w:cs="Times New Roman"/>
          <w:kern w:val="2"/>
          <w:sz w:val="30"/>
          <w:szCs w:val="20"/>
          <w:lang w:val="en-US" w:eastAsia="zh-CN" w:bidi="ar-SA"/>
        </w:rPr>
        <w:t>2.</w:t>
      </w:r>
      <w:r>
        <w:rPr>
          <w:rFonts w:hint="eastAsia" w:eastAsia="仿宋_GB2312"/>
          <w:sz w:val="30"/>
        </w:rPr>
        <w:t>.002高压开关柜包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ascii="方正仿宋_GBK" w:hAnsi="Times New Roman" w:eastAsia="仿宋_GB2312" w:cs="Times New Roman"/>
          <w:kern w:val="2"/>
          <w:sz w:val="30"/>
          <w:szCs w:val="20"/>
          <w:lang w:val="en-US" w:eastAsia="zh-CN" w:bidi="ar-SA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3.003母线包1未进入详评原因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参数接口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4.004一次设备包1未进入详评原因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报价超限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5.006变电在线监测装置包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参数接口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6.006变电在线监测装置包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numPr>
          <w:ilvl w:val="0"/>
          <w:numId w:val="1"/>
        </w:num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006变电在线监测装置包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8.006变电在线监测装置包</w:t>
      </w:r>
      <w:r>
        <w:rPr>
          <w:rFonts w:hint="eastAsia" w:eastAsia="仿宋_GB2312"/>
          <w:sz w:val="30"/>
          <w:lang w:val="en-US" w:eastAsia="zh-CN"/>
        </w:rPr>
        <w:t>4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9.007低压屏柜包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10.008故障录波装置包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参数接口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6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11.010在线监测装置包1未进入详评原因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参数接口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14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12</w:t>
      </w:r>
      <w:r>
        <w:rPr>
          <w:rFonts w:hint="eastAsia" w:eastAsia="仿宋_GB2312"/>
          <w:sz w:val="30"/>
          <w:lang w:val="en-US" w:eastAsia="zh-CN"/>
        </w:rPr>
        <w:t>.</w:t>
      </w:r>
      <w:r>
        <w:rPr>
          <w:rFonts w:hint="eastAsia" w:eastAsia="仿宋_GB2312"/>
          <w:sz w:val="30"/>
        </w:rPr>
        <w:t>010在线监测装置包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20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13.010在线监测装置包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15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14.010在线监测装置包</w:t>
      </w:r>
      <w:r>
        <w:rPr>
          <w:rFonts w:hint="eastAsia" w:eastAsia="仿宋_GB2312"/>
          <w:sz w:val="30"/>
          <w:lang w:val="en-US" w:eastAsia="zh-CN"/>
        </w:rPr>
        <w:t>4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15</w:t>
      </w:r>
      <w:r>
        <w:rPr>
          <w:rFonts w:hint="eastAsia" w:eastAsia="仿宋_GB2312"/>
          <w:sz w:val="30"/>
          <w:lang w:val="en-US" w:eastAsia="zh-CN"/>
        </w:rPr>
        <w:t>.</w:t>
      </w:r>
      <w:r>
        <w:rPr>
          <w:rFonts w:hint="eastAsia" w:eastAsia="仿宋_GB2312"/>
          <w:sz w:val="30"/>
        </w:rPr>
        <w:t>010在线监测装置包</w:t>
      </w:r>
      <w:r>
        <w:rPr>
          <w:rFonts w:hint="eastAsia" w:eastAsia="仿宋_GB2312"/>
          <w:sz w:val="30"/>
          <w:lang w:val="en-US" w:eastAsia="zh-CN"/>
        </w:rPr>
        <w:t>5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16</w:t>
      </w:r>
      <w:r>
        <w:rPr>
          <w:rFonts w:hint="eastAsia" w:eastAsia="仿宋_GB2312"/>
          <w:sz w:val="30"/>
          <w:lang w:eastAsia="zh-CN"/>
        </w:rPr>
        <w:t>.</w:t>
      </w:r>
      <w:r>
        <w:rPr>
          <w:rFonts w:hint="eastAsia" w:eastAsia="仿宋_GB2312"/>
          <w:sz w:val="30"/>
        </w:rPr>
        <w:t>010在线监测装置包</w:t>
      </w:r>
      <w:r>
        <w:rPr>
          <w:rFonts w:hint="eastAsia" w:eastAsia="仿宋_GB2312"/>
          <w:sz w:val="30"/>
          <w:lang w:val="en-US" w:eastAsia="zh-CN"/>
        </w:rPr>
        <w:t>6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17.011辅助系统综合监控平台包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29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18.011辅助系统综合监控平台包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参数接口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40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19.011辅助系统综合监控平台包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无效报价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</w:p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20.012智能变电站时间同步系统包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参数接口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21.013电源包1未进入详评原因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文件签署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22.013电源包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12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23.015保护及合并单元包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报价超限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24.016通信设备包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25.020火灾报警系统包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26.020火灾报警系统包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27.020火灾报警系统包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28.020火灾报警系统包</w:t>
      </w:r>
      <w:r>
        <w:rPr>
          <w:rFonts w:hint="eastAsia" w:eastAsia="仿宋_GB2312"/>
          <w:sz w:val="30"/>
          <w:lang w:val="en-US" w:eastAsia="zh-CN"/>
        </w:rPr>
        <w:t>4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29.021消防系统包1未进入详评原因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供货偏差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30.021消防系统包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无效报价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31.021消防系统包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无效报价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32.021消防系统包</w:t>
      </w:r>
      <w:r>
        <w:rPr>
          <w:rFonts w:hint="eastAsia" w:eastAsia="仿宋_GB2312"/>
          <w:sz w:val="30"/>
          <w:lang w:val="en-US" w:eastAsia="zh-CN"/>
        </w:rPr>
        <w:t>4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33.022变压器灭火装置包1未进入详评原因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34.023电子安防系统包1未进入详评原因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35.024起重设备及电子汽车衡包1未进入详评原因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报价超限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36.024起重设备及电子汽车衡包</w:t>
      </w:r>
      <w:r>
        <w:rPr>
          <w:rFonts w:hint="eastAsia" w:eastAsia="仿宋_GB2312"/>
          <w:sz w:val="30"/>
          <w:lang w:val="en-US" w:eastAsia="zh-CN"/>
        </w:rPr>
        <w:t>2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</w:t>
      </w:r>
      <w:r>
        <w:rPr>
          <w:rFonts w:hint="eastAsia" w:eastAsia="仿宋_GB2312"/>
          <w:sz w:val="30"/>
          <w:lang w:val="en-US" w:eastAsia="zh-CN"/>
        </w:rPr>
        <w:t>7</w:t>
      </w:r>
      <w:r>
        <w:rPr>
          <w:rFonts w:hint="eastAsia" w:eastAsia="仿宋_GB2312"/>
          <w:sz w:val="30"/>
        </w:rPr>
        <w:t>.025制氧设备包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供货偏差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sz w:val="21"/>
                <w:szCs w:val="21"/>
                <w:lang w:val="en-US" w:eastAsia="zh-CN"/>
              </w:rPr>
              <w:t>无效报价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val="en-US" w:eastAsia="zh-CN"/>
        </w:rPr>
        <w:t>38.</w:t>
      </w:r>
      <w:r>
        <w:rPr>
          <w:rFonts w:hint="eastAsia" w:eastAsia="仿宋_GB2312"/>
          <w:sz w:val="30"/>
        </w:rPr>
        <w:t>026水终端及水处理装置包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未进入详评原因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其他原因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eastAsia="仿宋_GB2312"/>
          <w:sz w:val="30"/>
          <w:lang w:val="en-US" w:eastAsia="zh-CN"/>
        </w:rPr>
      </w:pPr>
    </w:p>
    <w:p>
      <w:pPr>
        <w:pStyle w:val="2"/>
        <w:rPr>
          <w:rFonts w:hint="eastAsia" w:eastAsia="仿宋_GB2312"/>
          <w:sz w:val="30"/>
          <w:lang w:val="en-US" w:eastAsia="zh-CN"/>
        </w:rPr>
      </w:pPr>
    </w:p>
    <w:p>
      <w:pPr>
        <w:pStyle w:val="2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val="en-US" w:eastAsia="zh-CN"/>
        </w:rPr>
        <w:t>39</w:t>
      </w:r>
      <w:r>
        <w:rPr>
          <w:rFonts w:hint="eastAsia" w:eastAsia="仿宋_GB2312"/>
          <w:sz w:val="30"/>
          <w:highlight w:val="none"/>
          <w:lang w:val="en-US" w:eastAsia="zh-CN"/>
        </w:rPr>
        <w:t>.</w:t>
      </w:r>
      <w:r>
        <w:rPr>
          <w:rFonts w:hint="eastAsia" w:eastAsia="仿宋_GB2312"/>
          <w:sz w:val="30"/>
          <w:highlight w:val="none"/>
        </w:rPr>
        <w:t>026水终端及水处理装置包</w:t>
      </w:r>
      <w:r>
        <w:rPr>
          <w:rFonts w:hint="eastAsia" w:eastAsia="仿宋_GB2312"/>
          <w:sz w:val="30"/>
          <w:highlight w:val="none"/>
          <w:lang w:val="en-US" w:eastAsia="zh-CN"/>
        </w:rPr>
        <w:t>2</w:t>
      </w:r>
      <w:r>
        <w:rPr>
          <w:rFonts w:hint="eastAsia" w:eastAsia="仿宋_GB2312"/>
          <w:sz w:val="30"/>
          <w:highlight w:val="none"/>
        </w:rPr>
        <w:t>未</w:t>
      </w:r>
      <w:r>
        <w:rPr>
          <w:rFonts w:hint="eastAsia" w:eastAsia="仿宋_GB2312"/>
          <w:sz w:val="30"/>
        </w:rPr>
        <w:t>进入详评原因</w:t>
      </w:r>
    </w:p>
    <w:tbl>
      <w:tblPr>
        <w:tblStyle w:val="3"/>
        <w:tblW w:w="830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269"/>
        <w:gridCol w:w="2550"/>
        <w:gridCol w:w="2636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资格不符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格式内容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无效报价</w:t>
            </w:r>
          </w:p>
        </w:tc>
        <w:tc>
          <w:tcPr>
            <w:tcW w:w="2550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A5404"/>
    <w:multiLevelType w:val="singleLevel"/>
    <w:tmpl w:val="01FA540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230758BA"/>
    <w:rsid w:val="230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方正仿宋_GBK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2023-11-21T07:35:00Z</dcterms:created>
  <dc:creator>Administrator</dc:creator>
  <cp:lastModifiedBy>Administrator</cp:lastModifiedBy>
  <dcterms:modified xsi:type="dcterms:W3CDTF">2023-11-21T07:35:20Z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639058B2F96B45FDBBF67721F049D318_11</vt:lpwstr>
  </property>
</Properties>
</file>